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819E" w14:textId="77777777" w:rsidR="002367AA" w:rsidRPr="004D0480" w:rsidRDefault="002367AA" w:rsidP="002367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6DE5" wp14:editId="257A98CC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CAC" w14:textId="77777777" w:rsidR="002367AA" w:rsidRDefault="002367AA" w:rsidP="002367AA">
                            <w:r w:rsidRPr="00BE1798">
                              <w:object w:dxaOrig="10015" w:dyaOrig="10891" w14:anchorId="017777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7" o:title=""/>
                                </v:shape>
                                <o:OLEObject Type="Embed" ProgID="AcroExch.Document.DC" ShapeID="_x0000_i1026" DrawAspect="Content" ObjectID="_1680703851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6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5F2DACAC" w14:textId="77777777" w:rsidR="002367AA" w:rsidRDefault="002367AA" w:rsidP="002367AA">
                      <w:r w:rsidRPr="00BE1798">
                        <w:object w:dxaOrig="10015" w:dyaOrig="10891" w14:anchorId="01777770">
                          <v:shape id="_x0000_i1026" type="#_x0000_t75" style="width:57pt;height:64.5pt">
                            <v:imagedata r:id="rId9" o:title=""/>
                          </v:shape>
                          <o:OLEObject Type="Embed" ProgID="AcroExch.Document.DC" ShapeID="_x0000_i1026" DrawAspect="Content" ObjectID="_168069117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0CC48F66" w14:textId="77777777" w:rsidR="002367AA" w:rsidRPr="004D0480" w:rsidRDefault="002367AA" w:rsidP="002367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BBDFF6A" w14:textId="77777777" w:rsidR="002367AA" w:rsidRPr="004D0480" w:rsidRDefault="002367AA" w:rsidP="002367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NOMINATING COMMITTEE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72FC6AA9" w14:textId="77777777" w:rsidR="002367AA" w:rsidRPr="004D0480" w:rsidRDefault="002367AA" w:rsidP="002367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5894B7A0" w14:textId="77777777" w:rsidR="002367AA" w:rsidRPr="004D0480" w:rsidRDefault="002367AA" w:rsidP="002367AA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5C55540F" w14:textId="77777777" w:rsidR="002367AA" w:rsidRPr="00D908A6" w:rsidRDefault="002367AA" w:rsidP="002367AA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FF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5086A29C" w14:textId="77777777" w:rsidR="002367AA" w:rsidRPr="004D0480" w:rsidRDefault="002367AA" w:rsidP="002367AA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5819085F" w14:textId="77777777" w:rsidR="002367AA" w:rsidRPr="004D0480" w:rsidRDefault="002367AA" w:rsidP="002367AA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02/01/2020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53630C36" w14:textId="2D989BCF" w:rsidR="002367AA" w:rsidRPr="004D0480" w:rsidRDefault="002367AA" w:rsidP="002367AA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</w:p>
    <w:p w14:paraId="19D85C72" w14:textId="234BCA32" w:rsidR="002367AA" w:rsidRPr="004D0480" w:rsidRDefault="002367AA" w:rsidP="002367AA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</w:p>
    <w:p w14:paraId="1C5F3950" w14:textId="188AE3A4" w:rsidR="002367AA" w:rsidRDefault="002367AA" w:rsidP="002367AA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14:paraId="0C2678E0" w14:textId="77777777" w:rsidR="002367AA" w:rsidRPr="004D0480" w:rsidRDefault="002367AA" w:rsidP="002367AA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0941E24" w14:textId="77777777" w:rsidR="00C76E49" w:rsidRDefault="002367AA" w:rsidP="002367AA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32D24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F32D24">
        <w:rPr>
          <w:rFonts w:ascii="Arial" w:hAnsi="Arial" w:cs="Arial"/>
          <w:b/>
          <w:bCs/>
          <w:sz w:val="24"/>
          <w:szCs w:val="24"/>
        </w:rPr>
        <w:t>PURPOSE</w:t>
      </w:r>
    </w:p>
    <w:p w14:paraId="73D85B2C" w14:textId="77777777" w:rsidR="00C76E49" w:rsidRDefault="00C76E49" w:rsidP="002367AA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FDDE004" w14:textId="529E1E27" w:rsidR="002367AA" w:rsidRDefault="002367AA" w:rsidP="002367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Nominating Committee is to find viable candidates to run for </w:t>
      </w:r>
      <w:r w:rsidRPr="004C6A4C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>s</w:t>
      </w:r>
      <w:r w:rsidRPr="004C6A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Directors for </w:t>
      </w:r>
      <w:r w:rsidRPr="004C6A4C">
        <w:rPr>
          <w:rFonts w:ascii="Arial" w:hAnsi="Arial" w:cs="Arial"/>
          <w:sz w:val="24"/>
          <w:szCs w:val="24"/>
        </w:rPr>
        <w:t>Alpha Delta State Educational Foundation, hereinafter referred to as ADSOEF.</w:t>
      </w:r>
    </w:p>
    <w:p w14:paraId="3DF956AF" w14:textId="77777777" w:rsidR="00C76E49" w:rsidRDefault="00C76E49" w:rsidP="002367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E7DB9D" w14:textId="0AFB48BB" w:rsidR="002367AA" w:rsidRDefault="002367AA" w:rsidP="002367AA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 COMPOSITION</w:t>
      </w:r>
    </w:p>
    <w:p w14:paraId="6521DC93" w14:textId="77777777" w:rsidR="00C76E49" w:rsidRDefault="00C76E49" w:rsidP="002367AA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37D127D" w14:textId="703AEE52" w:rsidR="00125CB6" w:rsidRDefault="002367AA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Nominating Committee will be composed in the </w:t>
      </w:r>
      <w:r w:rsidR="00125CB6">
        <w:rPr>
          <w:rFonts w:ascii="Arial" w:hAnsi="Arial" w:cs="Arial"/>
          <w:sz w:val="24"/>
          <w:szCs w:val="24"/>
        </w:rPr>
        <w:t>following manner:</w:t>
      </w:r>
    </w:p>
    <w:p w14:paraId="2F3B0C15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599D84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2367AA" w:rsidRPr="00896E0E">
        <w:rPr>
          <w:rFonts w:ascii="Arial" w:hAnsi="Arial" w:cs="Arial"/>
          <w:sz w:val="24"/>
          <w:szCs w:val="24"/>
        </w:rPr>
        <w:t>The current Chair</w:t>
      </w:r>
      <w:r w:rsidR="002367AA" w:rsidRPr="004C6A4C">
        <w:rPr>
          <w:rFonts w:ascii="Arial" w:hAnsi="Arial" w:cs="Arial"/>
          <w:sz w:val="24"/>
          <w:szCs w:val="24"/>
        </w:rPr>
        <w:t>man</w:t>
      </w:r>
      <w:r w:rsidR="002367AA" w:rsidRPr="009E5EF8">
        <w:rPr>
          <w:rFonts w:ascii="Arial" w:hAnsi="Arial" w:cs="Arial"/>
          <w:color w:val="FF0000"/>
          <w:sz w:val="24"/>
          <w:szCs w:val="24"/>
        </w:rPr>
        <w:t xml:space="preserve"> </w:t>
      </w:r>
      <w:r w:rsidR="002367AA" w:rsidRPr="00896E0E">
        <w:rPr>
          <w:rFonts w:ascii="Arial" w:hAnsi="Arial" w:cs="Arial"/>
          <w:sz w:val="24"/>
          <w:szCs w:val="24"/>
        </w:rPr>
        <w:t xml:space="preserve">of </w:t>
      </w:r>
      <w:r w:rsidR="002367AA">
        <w:rPr>
          <w:rFonts w:ascii="Arial" w:hAnsi="Arial" w:cs="Arial"/>
          <w:sz w:val="24"/>
          <w:szCs w:val="24"/>
        </w:rPr>
        <w:t xml:space="preserve">the </w:t>
      </w:r>
      <w:r w:rsidR="002367AA" w:rsidRPr="00896E0E">
        <w:rPr>
          <w:rFonts w:ascii="Arial" w:hAnsi="Arial" w:cs="Arial"/>
          <w:sz w:val="24"/>
          <w:szCs w:val="24"/>
        </w:rPr>
        <w:t xml:space="preserve">ADSOEF Board of Directors will </w:t>
      </w:r>
      <w:r w:rsidR="002367AA">
        <w:rPr>
          <w:rFonts w:ascii="Arial" w:hAnsi="Arial" w:cs="Arial"/>
          <w:sz w:val="24"/>
          <w:szCs w:val="24"/>
        </w:rPr>
        <w:t>appoint</w:t>
      </w:r>
      <w:r w:rsidR="002367AA" w:rsidRPr="00896E0E">
        <w:rPr>
          <w:rFonts w:ascii="Arial" w:hAnsi="Arial" w:cs="Arial"/>
          <w:sz w:val="24"/>
          <w:szCs w:val="24"/>
        </w:rPr>
        <w:t xml:space="preserve"> two (2)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 w:rsidRPr="00896E0E">
        <w:rPr>
          <w:rFonts w:ascii="Arial" w:hAnsi="Arial" w:cs="Arial"/>
          <w:sz w:val="24"/>
          <w:szCs w:val="24"/>
        </w:rPr>
        <w:t>current Directors and three (3) non-Directors to serve on</w:t>
      </w:r>
      <w:r w:rsidR="002367AA">
        <w:rPr>
          <w:rFonts w:ascii="Arial" w:hAnsi="Arial" w:cs="Arial"/>
          <w:sz w:val="24"/>
          <w:szCs w:val="24"/>
        </w:rPr>
        <w:t xml:space="preserve"> </w:t>
      </w:r>
      <w:r w:rsidR="002367AA" w:rsidRPr="004C6A4C">
        <w:rPr>
          <w:rFonts w:ascii="Arial" w:hAnsi="Arial" w:cs="Arial"/>
          <w:sz w:val="24"/>
          <w:szCs w:val="24"/>
        </w:rPr>
        <w:t xml:space="preserve">this </w:t>
      </w:r>
      <w:r w:rsidR="002367AA" w:rsidRPr="00896E0E">
        <w:rPr>
          <w:rFonts w:ascii="Arial" w:hAnsi="Arial" w:cs="Arial"/>
          <w:sz w:val="24"/>
          <w:szCs w:val="24"/>
        </w:rPr>
        <w:t>Committee.</w:t>
      </w:r>
    </w:p>
    <w:p w14:paraId="0CD5DD1C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2484C5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="002367AA">
        <w:rPr>
          <w:rFonts w:ascii="Arial" w:hAnsi="Arial" w:cs="Arial"/>
          <w:sz w:val="24"/>
          <w:szCs w:val="24"/>
        </w:rPr>
        <w:t xml:space="preserve">Diversity of geographic regions and other factors shall be considered when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>the Chair</w:t>
      </w:r>
      <w:r w:rsidR="002367AA" w:rsidRPr="004C6A4C">
        <w:rPr>
          <w:rFonts w:ascii="Arial" w:hAnsi="Arial" w:cs="Arial"/>
          <w:sz w:val="24"/>
          <w:szCs w:val="24"/>
        </w:rPr>
        <w:t>man</w:t>
      </w:r>
      <w:r w:rsidR="002367AA">
        <w:rPr>
          <w:rFonts w:ascii="Arial" w:hAnsi="Arial" w:cs="Arial"/>
          <w:sz w:val="24"/>
          <w:szCs w:val="24"/>
        </w:rPr>
        <w:t xml:space="preserve"> is appointing the Committee members.</w:t>
      </w:r>
    </w:p>
    <w:p w14:paraId="7D9CF658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F0C1256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</w:t>
      </w:r>
      <w:r w:rsidR="002367AA">
        <w:rPr>
          <w:rFonts w:ascii="Arial" w:hAnsi="Arial" w:cs="Arial"/>
          <w:sz w:val="24"/>
          <w:szCs w:val="24"/>
        </w:rPr>
        <w:t xml:space="preserve">Any member of </w:t>
      </w:r>
      <w:r w:rsidR="002367AA" w:rsidRPr="004C6A4C">
        <w:rPr>
          <w:rFonts w:ascii="Arial" w:hAnsi="Arial" w:cs="Arial"/>
          <w:sz w:val="24"/>
          <w:szCs w:val="24"/>
        </w:rPr>
        <w:t>Ohio State Organization</w:t>
      </w:r>
      <w:r w:rsidR="002367AA">
        <w:rPr>
          <w:rFonts w:ascii="Arial" w:hAnsi="Arial" w:cs="Arial"/>
          <w:sz w:val="24"/>
          <w:szCs w:val="24"/>
        </w:rPr>
        <w:t xml:space="preserve">/ADSOEF can be appointed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>Nominating Committee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12281B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76A80F" w14:textId="7CDEEB64" w:rsidR="002367AA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D.  </w:t>
      </w:r>
      <w:r w:rsidR="002367AA">
        <w:rPr>
          <w:rFonts w:ascii="Arial" w:hAnsi="Arial" w:cs="Arial"/>
          <w:sz w:val="24"/>
          <w:szCs w:val="24"/>
        </w:rPr>
        <w:t>The current Chair</w:t>
      </w:r>
      <w:r w:rsidR="002367AA" w:rsidRPr="004C6A4C">
        <w:rPr>
          <w:rFonts w:ascii="Arial" w:hAnsi="Arial" w:cs="Arial"/>
          <w:sz w:val="24"/>
          <w:szCs w:val="24"/>
        </w:rPr>
        <w:t>man</w:t>
      </w:r>
      <w:r w:rsidR="002367AA">
        <w:rPr>
          <w:rFonts w:ascii="Arial" w:hAnsi="Arial" w:cs="Arial"/>
          <w:sz w:val="24"/>
          <w:szCs w:val="24"/>
        </w:rPr>
        <w:t xml:space="preserve"> of the ADSOEF Board of Directors </w:t>
      </w:r>
      <w:r w:rsidR="002367AA" w:rsidRPr="004C6A4C">
        <w:rPr>
          <w:rFonts w:ascii="Arial" w:hAnsi="Arial" w:cs="Arial"/>
          <w:sz w:val="24"/>
          <w:szCs w:val="24"/>
        </w:rPr>
        <w:t xml:space="preserve">shall </w:t>
      </w:r>
      <w:r w:rsidR="002367AA">
        <w:rPr>
          <w:rFonts w:ascii="Arial" w:hAnsi="Arial" w:cs="Arial"/>
          <w:sz w:val="24"/>
          <w:szCs w:val="24"/>
        </w:rPr>
        <w:t xml:space="preserve">not serve on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this </w:t>
      </w:r>
      <w:r w:rsidR="002367AA" w:rsidRPr="004C6A4C">
        <w:rPr>
          <w:rFonts w:ascii="Arial" w:hAnsi="Arial" w:cs="Arial"/>
          <w:sz w:val="24"/>
          <w:szCs w:val="24"/>
        </w:rPr>
        <w:t>C</w:t>
      </w:r>
      <w:r w:rsidR="002367AA">
        <w:rPr>
          <w:rFonts w:ascii="Arial" w:hAnsi="Arial" w:cs="Arial"/>
          <w:sz w:val="24"/>
          <w:szCs w:val="24"/>
        </w:rPr>
        <w:t>ommittee.</w:t>
      </w:r>
    </w:p>
    <w:p w14:paraId="0EF95BD5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CDF42D" w14:textId="77777777" w:rsidR="00C76E49" w:rsidRDefault="002367AA" w:rsidP="00C76E4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 RESPONSIBILITIES</w:t>
      </w:r>
    </w:p>
    <w:p w14:paraId="1807B341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CF10F55" w14:textId="25193AEE" w:rsidR="00C76E49" w:rsidRDefault="002367AA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E5EF8">
        <w:rPr>
          <w:rFonts w:ascii="Arial" w:hAnsi="Arial" w:cs="Arial"/>
          <w:sz w:val="24"/>
          <w:szCs w:val="24"/>
        </w:rPr>
        <w:t xml:space="preserve">The Nominating Committee will present a </w:t>
      </w:r>
      <w:r w:rsidR="00711C2E">
        <w:rPr>
          <w:rFonts w:ascii="Arial" w:hAnsi="Arial" w:cs="Arial"/>
          <w:sz w:val="24"/>
          <w:szCs w:val="24"/>
        </w:rPr>
        <w:t>list</w:t>
      </w:r>
      <w:r w:rsidRPr="009E5EF8">
        <w:rPr>
          <w:rFonts w:ascii="Arial" w:hAnsi="Arial" w:cs="Arial"/>
          <w:sz w:val="24"/>
          <w:szCs w:val="24"/>
        </w:rPr>
        <w:t xml:space="preserve"> of candidates for the positions of Directors at the Annual Meeting of ADSOEF</w:t>
      </w:r>
      <w:r>
        <w:rPr>
          <w:rFonts w:ascii="Arial" w:hAnsi="Arial" w:cs="Arial"/>
          <w:sz w:val="24"/>
          <w:szCs w:val="24"/>
        </w:rPr>
        <w:t>.</w:t>
      </w:r>
    </w:p>
    <w:p w14:paraId="0905D96A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602695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2367AA">
        <w:rPr>
          <w:rFonts w:ascii="Arial" w:hAnsi="Arial" w:cs="Arial"/>
          <w:sz w:val="24"/>
          <w:szCs w:val="24"/>
        </w:rPr>
        <w:t>T</w:t>
      </w:r>
      <w:r w:rsidR="002367AA" w:rsidRPr="00EC50D7">
        <w:rPr>
          <w:rFonts w:ascii="Arial" w:hAnsi="Arial" w:cs="Arial"/>
          <w:sz w:val="24"/>
          <w:szCs w:val="24"/>
        </w:rPr>
        <w:t xml:space="preserve">he Nominating Committee will maintain an application form for the job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 w:rsidRPr="00EC50D7">
        <w:rPr>
          <w:rFonts w:ascii="Arial" w:hAnsi="Arial" w:cs="Arial"/>
          <w:sz w:val="24"/>
          <w:szCs w:val="24"/>
        </w:rPr>
        <w:t>ADSOEF Director that is separate from the application form for</w:t>
      </w:r>
      <w:r w:rsidR="002367AA" w:rsidRPr="004C6A4C">
        <w:rPr>
          <w:rFonts w:ascii="Arial" w:hAnsi="Arial" w:cs="Arial"/>
          <w:sz w:val="24"/>
          <w:szCs w:val="24"/>
        </w:rPr>
        <w:t xml:space="preserve"> Ohio State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 w:rsidRPr="004C6A4C">
        <w:rPr>
          <w:rFonts w:ascii="Arial" w:hAnsi="Arial" w:cs="Arial"/>
          <w:sz w:val="24"/>
          <w:szCs w:val="24"/>
        </w:rPr>
        <w:t>Organization.</w:t>
      </w:r>
    </w:p>
    <w:p w14:paraId="11115A5C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98BB111" w14:textId="5609506B" w:rsidR="002367AA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B.  </w:t>
      </w:r>
      <w:r w:rsidR="002367AA">
        <w:rPr>
          <w:rFonts w:ascii="Arial" w:hAnsi="Arial" w:cs="Arial"/>
          <w:sz w:val="24"/>
          <w:szCs w:val="24"/>
        </w:rPr>
        <w:t xml:space="preserve">The Nominating Committee will maintain a current “Description of Position”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pertaining to the job of ADSOEF Director to use and share in the work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 w:rsidRPr="004C6A4C">
        <w:rPr>
          <w:rFonts w:ascii="Arial" w:hAnsi="Arial" w:cs="Arial"/>
          <w:sz w:val="24"/>
          <w:szCs w:val="24"/>
        </w:rPr>
        <w:t>C</w:t>
      </w:r>
      <w:r w:rsidR="002367AA">
        <w:rPr>
          <w:rFonts w:ascii="Arial" w:hAnsi="Arial" w:cs="Arial"/>
          <w:sz w:val="24"/>
          <w:szCs w:val="24"/>
        </w:rPr>
        <w:t>ommittee.</w:t>
      </w:r>
    </w:p>
    <w:p w14:paraId="3E5EF901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911554" w14:textId="77777777" w:rsidR="00C76E49" w:rsidRDefault="002367AA" w:rsidP="00C76E4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 TIMELINE OF ACTIONS</w:t>
      </w:r>
    </w:p>
    <w:p w14:paraId="5C432EA9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7BDA618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2367AA">
        <w:rPr>
          <w:rFonts w:ascii="Arial" w:hAnsi="Arial" w:cs="Arial"/>
          <w:sz w:val="24"/>
          <w:szCs w:val="24"/>
        </w:rPr>
        <w:t>The Nominating Committee shall be appointed by the Chair</w:t>
      </w:r>
      <w:r w:rsidR="002367AA" w:rsidRPr="004C6A4C">
        <w:rPr>
          <w:rFonts w:ascii="Arial" w:hAnsi="Arial" w:cs="Arial"/>
          <w:sz w:val="24"/>
          <w:szCs w:val="24"/>
        </w:rPr>
        <w:t>man</w:t>
      </w:r>
      <w:r w:rsidR="002367AA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>ADSOEF Board of Directors no later than September 30</w:t>
      </w:r>
      <w:r w:rsidR="002367AA" w:rsidRPr="009E5EF8">
        <w:rPr>
          <w:rFonts w:ascii="Arial" w:hAnsi="Arial" w:cs="Arial"/>
          <w:sz w:val="24"/>
          <w:szCs w:val="24"/>
          <w:vertAlign w:val="superscript"/>
        </w:rPr>
        <w:t>th</w:t>
      </w:r>
      <w:r w:rsidR="002367AA">
        <w:rPr>
          <w:rFonts w:ascii="Arial" w:hAnsi="Arial" w:cs="Arial"/>
          <w:sz w:val="24"/>
          <w:szCs w:val="24"/>
        </w:rPr>
        <w:t xml:space="preserve"> in odd numbered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>years.</w:t>
      </w:r>
      <w:r>
        <w:rPr>
          <w:rFonts w:ascii="Arial" w:hAnsi="Arial" w:cs="Arial"/>
          <w:sz w:val="24"/>
          <w:szCs w:val="24"/>
        </w:rPr>
        <w:t xml:space="preserve">  </w:t>
      </w:r>
      <w:r w:rsidR="002367AA">
        <w:rPr>
          <w:rFonts w:ascii="Arial" w:hAnsi="Arial" w:cs="Arial"/>
          <w:sz w:val="24"/>
          <w:szCs w:val="24"/>
        </w:rPr>
        <w:t xml:space="preserve">These </w:t>
      </w:r>
      <w:r w:rsidR="002367AA" w:rsidRPr="004C6A4C">
        <w:rPr>
          <w:rFonts w:ascii="Arial" w:hAnsi="Arial" w:cs="Arial"/>
          <w:sz w:val="24"/>
          <w:szCs w:val="24"/>
        </w:rPr>
        <w:t>C</w:t>
      </w:r>
      <w:r w:rsidR="002367AA">
        <w:rPr>
          <w:rFonts w:ascii="Arial" w:hAnsi="Arial" w:cs="Arial"/>
          <w:sz w:val="24"/>
          <w:szCs w:val="24"/>
        </w:rPr>
        <w:t>ommittee members will serve for no more than two (2) years.</w:t>
      </w:r>
    </w:p>
    <w:p w14:paraId="23FB4E6C" w14:textId="77777777" w:rsidR="00C76E49" w:rsidRDefault="00C76E49" w:rsidP="00C76E4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2DD330" w14:textId="77777777" w:rsidR="00240F8F" w:rsidRDefault="00C76E49" w:rsidP="00240F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="002367AA">
        <w:rPr>
          <w:rFonts w:ascii="Arial" w:hAnsi="Arial" w:cs="Arial"/>
          <w:sz w:val="24"/>
          <w:szCs w:val="24"/>
        </w:rPr>
        <w:t xml:space="preserve">The Nominating Committee will contact, in writing, all Directors whose terms </w:t>
      </w:r>
      <w:r w:rsidR="00240F8F">
        <w:rPr>
          <w:rFonts w:ascii="Arial" w:hAnsi="Arial" w:cs="Arial"/>
          <w:sz w:val="24"/>
          <w:szCs w:val="24"/>
        </w:rPr>
        <w:tab/>
      </w:r>
      <w:r w:rsidR="00240F8F"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will end at the next selection cycle at least seven (7) months prior </w:t>
      </w:r>
      <w:r w:rsidR="002367AA" w:rsidRPr="00E10DD9">
        <w:rPr>
          <w:rFonts w:ascii="Arial" w:hAnsi="Arial" w:cs="Arial"/>
          <w:sz w:val="24"/>
          <w:szCs w:val="24"/>
        </w:rPr>
        <w:t xml:space="preserve">to </w:t>
      </w:r>
      <w:r w:rsidR="00240F8F">
        <w:rPr>
          <w:rFonts w:ascii="Arial" w:hAnsi="Arial" w:cs="Arial"/>
          <w:sz w:val="24"/>
          <w:szCs w:val="24"/>
        </w:rPr>
        <w:tab/>
      </w:r>
      <w:r w:rsidR="00240F8F">
        <w:rPr>
          <w:rFonts w:ascii="Arial" w:hAnsi="Arial" w:cs="Arial"/>
          <w:sz w:val="24"/>
          <w:szCs w:val="24"/>
        </w:rPr>
        <w:tab/>
      </w:r>
      <w:r w:rsidR="00240F8F"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determine if </w:t>
      </w:r>
      <w:r w:rsidR="002367AA" w:rsidRPr="00E10DD9">
        <w:rPr>
          <w:rFonts w:ascii="Arial" w:hAnsi="Arial" w:cs="Arial"/>
          <w:sz w:val="24"/>
          <w:szCs w:val="24"/>
        </w:rPr>
        <w:t>those</w:t>
      </w:r>
      <w:r w:rsidR="002367AA">
        <w:rPr>
          <w:rFonts w:ascii="Arial" w:hAnsi="Arial" w:cs="Arial"/>
          <w:sz w:val="24"/>
          <w:szCs w:val="24"/>
        </w:rPr>
        <w:t xml:space="preserve"> Director</w:t>
      </w:r>
      <w:r w:rsidR="002367AA" w:rsidRPr="00E10DD9">
        <w:rPr>
          <w:rFonts w:ascii="Arial" w:hAnsi="Arial" w:cs="Arial"/>
          <w:sz w:val="24"/>
          <w:szCs w:val="24"/>
        </w:rPr>
        <w:t>s</w:t>
      </w:r>
      <w:r w:rsidR="002367AA">
        <w:rPr>
          <w:rFonts w:ascii="Arial" w:hAnsi="Arial" w:cs="Arial"/>
          <w:sz w:val="24"/>
          <w:szCs w:val="24"/>
        </w:rPr>
        <w:t xml:space="preserve"> will be candidate</w:t>
      </w:r>
      <w:r w:rsidR="002367AA" w:rsidRPr="00E10DD9">
        <w:rPr>
          <w:rFonts w:ascii="Arial" w:hAnsi="Arial" w:cs="Arial"/>
          <w:sz w:val="24"/>
          <w:szCs w:val="24"/>
        </w:rPr>
        <w:t>s</w:t>
      </w:r>
      <w:r w:rsidR="002367AA" w:rsidRPr="000C3F76">
        <w:rPr>
          <w:rFonts w:ascii="Arial" w:hAnsi="Arial" w:cs="Arial"/>
          <w:b/>
          <w:bCs/>
          <w:sz w:val="24"/>
          <w:szCs w:val="24"/>
        </w:rPr>
        <w:t xml:space="preserve"> </w:t>
      </w:r>
      <w:r w:rsidR="002367AA">
        <w:rPr>
          <w:rFonts w:ascii="Arial" w:hAnsi="Arial" w:cs="Arial"/>
          <w:sz w:val="24"/>
          <w:szCs w:val="24"/>
        </w:rPr>
        <w:t>for another term of</w:t>
      </w:r>
      <w:r w:rsidR="002367AA" w:rsidRPr="004C6A4C">
        <w:rPr>
          <w:rFonts w:ascii="Arial" w:hAnsi="Arial" w:cs="Arial"/>
          <w:sz w:val="24"/>
          <w:szCs w:val="24"/>
        </w:rPr>
        <w:t xml:space="preserve"> service</w:t>
      </w:r>
      <w:r w:rsidR="002367AA" w:rsidRPr="00331F9F">
        <w:rPr>
          <w:rFonts w:ascii="Arial" w:hAnsi="Arial" w:cs="Arial"/>
          <w:sz w:val="24"/>
          <w:szCs w:val="24"/>
        </w:rPr>
        <w:t>.</w:t>
      </w:r>
      <w:r w:rsidR="002367AA">
        <w:rPr>
          <w:rFonts w:ascii="Arial" w:hAnsi="Arial" w:cs="Arial"/>
          <w:sz w:val="24"/>
          <w:szCs w:val="24"/>
        </w:rPr>
        <w:t xml:space="preserve">  </w:t>
      </w:r>
      <w:r w:rsidR="00240F8F">
        <w:rPr>
          <w:rFonts w:ascii="Arial" w:hAnsi="Arial" w:cs="Arial"/>
          <w:sz w:val="24"/>
          <w:szCs w:val="24"/>
        </w:rPr>
        <w:tab/>
      </w:r>
      <w:r w:rsidR="00240F8F"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This will apply </w:t>
      </w:r>
      <w:r w:rsidR="002367AA" w:rsidRPr="004C6A4C">
        <w:rPr>
          <w:rFonts w:ascii="Arial" w:hAnsi="Arial" w:cs="Arial"/>
          <w:sz w:val="24"/>
          <w:szCs w:val="24"/>
        </w:rPr>
        <w:t>to</w:t>
      </w:r>
      <w:r w:rsidR="002367AA">
        <w:rPr>
          <w:rFonts w:ascii="Arial" w:hAnsi="Arial" w:cs="Arial"/>
          <w:sz w:val="24"/>
          <w:szCs w:val="24"/>
        </w:rPr>
        <w:t xml:space="preserve"> Directors who are not term limited.</w:t>
      </w:r>
    </w:p>
    <w:p w14:paraId="4A707141" w14:textId="77777777" w:rsidR="00240F8F" w:rsidRDefault="00240F8F" w:rsidP="00240F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D45284" w14:textId="0A6A0724" w:rsidR="002367AA" w:rsidRPr="009E5EF8" w:rsidRDefault="00240F8F" w:rsidP="00240F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</w:t>
      </w:r>
      <w:r w:rsidR="002367AA">
        <w:rPr>
          <w:rFonts w:ascii="Arial" w:hAnsi="Arial" w:cs="Arial"/>
          <w:sz w:val="24"/>
          <w:szCs w:val="24"/>
        </w:rPr>
        <w:t xml:space="preserve">Directors shall provide written notification to the Nominating Committee </w:t>
      </w:r>
      <w:r w:rsidR="002367AA" w:rsidRPr="004C6A4C">
        <w:rPr>
          <w:rFonts w:ascii="Arial" w:hAnsi="Arial" w:cs="Arial"/>
          <w:sz w:val="24"/>
          <w:szCs w:val="24"/>
        </w:rPr>
        <w:t>of</w:t>
      </w:r>
      <w:r w:rsidR="00236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their intention concerning reelection no later than six (6) months prior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 xml:space="preserve">election date.  If a Director does not respond, it will be assumed she wishes to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367AA">
        <w:rPr>
          <w:rFonts w:ascii="Arial" w:hAnsi="Arial" w:cs="Arial"/>
          <w:sz w:val="24"/>
          <w:szCs w:val="24"/>
        </w:rPr>
        <w:t>be nominated for another term.</w:t>
      </w:r>
    </w:p>
    <w:p w14:paraId="7B594F85" w14:textId="77777777" w:rsidR="00543FD4" w:rsidRDefault="00543FD4"/>
    <w:sectPr w:rsidR="00543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3E2F" w14:textId="77777777" w:rsidR="00D166FC" w:rsidRDefault="00D166FC" w:rsidP="00192A20">
      <w:pPr>
        <w:spacing w:after="0" w:line="240" w:lineRule="auto"/>
      </w:pPr>
      <w:r>
        <w:separator/>
      </w:r>
    </w:p>
  </w:endnote>
  <w:endnote w:type="continuationSeparator" w:id="0">
    <w:p w14:paraId="3D23EE9F" w14:textId="77777777" w:rsidR="00D166FC" w:rsidRDefault="00D166FC" w:rsidP="001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F172" w14:textId="77777777" w:rsidR="00192A20" w:rsidRDefault="00192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666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07481" w14:textId="514BA15D" w:rsidR="00192A20" w:rsidRDefault="00192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26ED5" w14:textId="77777777" w:rsidR="00192A20" w:rsidRDefault="00192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2FD" w14:textId="77777777" w:rsidR="00192A20" w:rsidRDefault="00192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ED65" w14:textId="77777777" w:rsidR="00D166FC" w:rsidRDefault="00D166FC" w:rsidP="00192A20">
      <w:pPr>
        <w:spacing w:after="0" w:line="240" w:lineRule="auto"/>
      </w:pPr>
      <w:r>
        <w:separator/>
      </w:r>
    </w:p>
  </w:footnote>
  <w:footnote w:type="continuationSeparator" w:id="0">
    <w:p w14:paraId="100F43FD" w14:textId="77777777" w:rsidR="00D166FC" w:rsidRDefault="00D166FC" w:rsidP="0019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640" w14:textId="77777777" w:rsidR="00192A20" w:rsidRDefault="00192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3A6" w14:textId="1CD6C749" w:rsidR="00192A20" w:rsidRDefault="00192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6EA" w14:textId="77777777" w:rsidR="00192A20" w:rsidRDefault="00192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83C"/>
    <w:multiLevelType w:val="hybridMultilevel"/>
    <w:tmpl w:val="115417E0"/>
    <w:lvl w:ilvl="0" w:tplc="E2D49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641E"/>
    <w:multiLevelType w:val="hybridMultilevel"/>
    <w:tmpl w:val="183C1D6E"/>
    <w:lvl w:ilvl="0" w:tplc="7A7A1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52E3"/>
    <w:multiLevelType w:val="hybridMultilevel"/>
    <w:tmpl w:val="EEBC282E"/>
    <w:lvl w:ilvl="0" w:tplc="83888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A"/>
    <w:rsid w:val="00125CB6"/>
    <w:rsid w:val="00192A20"/>
    <w:rsid w:val="001D53AB"/>
    <w:rsid w:val="002367AA"/>
    <w:rsid w:val="00240F8F"/>
    <w:rsid w:val="00543FD4"/>
    <w:rsid w:val="00711C2E"/>
    <w:rsid w:val="00B62ED4"/>
    <w:rsid w:val="00C76E49"/>
    <w:rsid w:val="00D166FC"/>
    <w:rsid w:val="00F7406F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90F7"/>
  <w15:chartTrackingRefBased/>
  <w15:docId w15:val="{D7178892-96E2-46AE-89EC-E8E501B8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0"/>
  </w:style>
  <w:style w:type="paragraph" w:styleId="Footer">
    <w:name w:val="footer"/>
    <w:basedOn w:val="Normal"/>
    <w:link w:val="FooterChar"/>
    <w:uiPriority w:val="99"/>
    <w:unhideWhenUsed/>
    <w:rsid w:val="0019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2021-04-23T21:23:00Z</cp:lastPrinted>
  <dcterms:created xsi:type="dcterms:W3CDTF">2021-04-23T21:24:00Z</dcterms:created>
  <dcterms:modified xsi:type="dcterms:W3CDTF">2021-04-23T21:24:00Z</dcterms:modified>
</cp:coreProperties>
</file>