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8A3" w14:textId="77777777" w:rsidR="00244D2B" w:rsidRDefault="00244D2B" w:rsidP="00FD2620">
      <w:r>
        <w:rPr>
          <w:noProof/>
        </w:rPr>
        <w:drawing>
          <wp:inline distT="0" distB="0" distL="0" distR="0" wp14:anchorId="013A9771" wp14:editId="3FD08CE3">
            <wp:extent cx="5943600" cy="646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464300"/>
                    </a:xfrm>
                    <a:prstGeom prst="rect">
                      <a:avLst/>
                    </a:prstGeom>
                  </pic:spPr>
                </pic:pic>
              </a:graphicData>
            </a:graphic>
          </wp:inline>
        </w:drawing>
      </w:r>
    </w:p>
    <w:p w14:paraId="5709595D" w14:textId="77777777" w:rsidR="00244D2B" w:rsidRDefault="00244D2B" w:rsidP="00244D2B">
      <w:pPr>
        <w:jc w:val="center"/>
      </w:pPr>
    </w:p>
    <w:p w14:paraId="1CB62ED0" w14:textId="77777777" w:rsidR="00244D2B" w:rsidRDefault="00244D2B" w:rsidP="00244D2B">
      <w:pPr>
        <w:jc w:val="center"/>
      </w:pPr>
    </w:p>
    <w:p w14:paraId="142E95DE" w14:textId="77777777" w:rsidR="00244D2B" w:rsidRDefault="00244D2B" w:rsidP="00244D2B">
      <w:pPr>
        <w:jc w:val="center"/>
      </w:pPr>
    </w:p>
    <w:p w14:paraId="5A3810E1" w14:textId="77777777" w:rsidR="00244D2B" w:rsidRDefault="00244D2B" w:rsidP="00244D2B">
      <w:pPr>
        <w:jc w:val="center"/>
      </w:pPr>
    </w:p>
    <w:p w14:paraId="33EC8086" w14:textId="4E7D3E20" w:rsidR="00244D2B" w:rsidRPr="0089076F" w:rsidRDefault="0089076F" w:rsidP="00244D2B">
      <w:pPr>
        <w:jc w:val="center"/>
        <w:rPr>
          <w:rFonts w:ascii="Arial" w:hAnsi="Arial" w:cs="Arial"/>
          <w:b/>
          <w:color w:val="404040" w:themeColor="text1" w:themeTint="BF"/>
          <w:sz w:val="72"/>
          <w:szCs w:val="72"/>
        </w:rPr>
      </w:pPr>
      <w:r>
        <w:rPr>
          <w:rFonts w:ascii="Arial" w:hAnsi="Arial" w:cs="Arial"/>
          <w:b/>
          <w:color w:val="404040" w:themeColor="text1" w:themeTint="BF"/>
          <w:sz w:val="72"/>
          <w:szCs w:val="72"/>
        </w:rPr>
        <w:t xml:space="preserve">2021 </w:t>
      </w:r>
      <w:r w:rsidR="00FA4314" w:rsidRPr="0089076F">
        <w:rPr>
          <w:rFonts w:ascii="Arial" w:hAnsi="Arial" w:cs="Arial"/>
          <w:b/>
          <w:color w:val="404040" w:themeColor="text1" w:themeTint="BF"/>
          <w:sz w:val="72"/>
          <w:szCs w:val="72"/>
        </w:rPr>
        <w:t>FOUNDATION</w:t>
      </w:r>
      <w:r w:rsidR="00244D2B" w:rsidRPr="0089076F">
        <w:rPr>
          <w:rFonts w:ascii="Arial" w:hAnsi="Arial" w:cs="Arial"/>
          <w:b/>
          <w:color w:val="404040" w:themeColor="text1" w:themeTint="BF"/>
          <w:sz w:val="72"/>
          <w:szCs w:val="72"/>
        </w:rPr>
        <w:t xml:space="preserve"> REPORT</w:t>
      </w:r>
    </w:p>
    <w:p w14:paraId="3520273C" w14:textId="2BB0E33E" w:rsidR="00250134" w:rsidRPr="00CF146F" w:rsidRDefault="0089076F" w:rsidP="00CF146F">
      <w:pPr>
        <w:jc w:val="center"/>
        <w:rPr>
          <w:rFonts w:ascii="Arial" w:hAnsi="Arial" w:cs="Arial"/>
          <w:b/>
          <w:color w:val="404040" w:themeColor="text1" w:themeTint="BF"/>
          <w:sz w:val="52"/>
          <w:szCs w:val="52"/>
        </w:rPr>
      </w:pPr>
      <w:r w:rsidRPr="0089076F">
        <w:rPr>
          <w:rFonts w:ascii="Arial" w:hAnsi="Arial" w:cs="Arial"/>
          <w:b/>
          <w:color w:val="404040" w:themeColor="text1" w:themeTint="BF"/>
          <w:sz w:val="52"/>
          <w:szCs w:val="52"/>
        </w:rPr>
        <w:t>ADSOEF Annual Meeting</w:t>
      </w:r>
    </w:p>
    <w:p w14:paraId="1EE2B0D3" w14:textId="77777777" w:rsidR="00244D2B" w:rsidRDefault="0089076F" w:rsidP="00250134">
      <w:pPr>
        <w:jc w:val="center"/>
        <w:rPr>
          <w:rFonts w:ascii="Arial" w:hAnsi="Arial" w:cs="Arial"/>
          <w:b/>
          <w:sz w:val="52"/>
          <w:szCs w:val="52"/>
        </w:rPr>
      </w:pPr>
      <w:r w:rsidRPr="0089076F">
        <w:rPr>
          <w:rFonts w:ascii="Arial" w:hAnsi="Arial" w:cs="Arial"/>
          <w:b/>
          <w:sz w:val="52"/>
          <w:szCs w:val="52"/>
        </w:rPr>
        <w:t>April 8, 2021</w:t>
      </w:r>
    </w:p>
    <w:p w14:paraId="459E17CB" w14:textId="77777777" w:rsidR="00FD2620" w:rsidRDefault="00FD2620" w:rsidP="00FD2620">
      <w:pPr>
        <w:rPr>
          <w:rFonts w:ascii="Arial" w:hAnsi="Arial" w:cs="Arial"/>
          <w:sz w:val="20"/>
          <w:szCs w:val="20"/>
        </w:rPr>
      </w:pPr>
    </w:p>
    <w:p w14:paraId="748ECF0A" w14:textId="0B8465B3" w:rsidR="005B3B65" w:rsidRDefault="005B3B65" w:rsidP="00FD2620">
      <w:pPr>
        <w:jc w:val="center"/>
        <w:rPr>
          <w:rFonts w:ascii="Arial" w:hAnsi="Arial" w:cs="Arial"/>
          <w:b/>
          <w:bCs/>
        </w:rPr>
      </w:pPr>
    </w:p>
    <w:p w14:paraId="76A3D713" w14:textId="77777777" w:rsidR="005B3B65" w:rsidRDefault="005B3B65">
      <w:pPr>
        <w:rPr>
          <w:rFonts w:ascii="Arial" w:hAnsi="Arial" w:cs="Arial"/>
          <w:b/>
          <w:bCs/>
        </w:rPr>
      </w:pPr>
      <w:r>
        <w:rPr>
          <w:rFonts w:ascii="Arial" w:hAnsi="Arial" w:cs="Arial"/>
          <w:b/>
          <w:bCs/>
        </w:rPr>
        <w:br w:type="page"/>
      </w:r>
    </w:p>
    <w:p w14:paraId="790CFB23" w14:textId="77777777" w:rsidR="00B70AC2" w:rsidRDefault="00B70AC2" w:rsidP="00FD2620">
      <w:pPr>
        <w:jc w:val="center"/>
        <w:rPr>
          <w:rFonts w:ascii="Arial" w:hAnsi="Arial" w:cs="Arial"/>
          <w:b/>
          <w:bCs/>
        </w:rPr>
      </w:pPr>
    </w:p>
    <w:p w14:paraId="5D03A800" w14:textId="25A99AC9" w:rsidR="00FD2620" w:rsidRPr="00B27FD0" w:rsidRDefault="00FD2620" w:rsidP="00FD2620">
      <w:pPr>
        <w:jc w:val="center"/>
        <w:rPr>
          <w:rFonts w:ascii="Arial" w:hAnsi="Arial" w:cs="Arial"/>
          <w:b/>
          <w:bCs/>
        </w:rPr>
      </w:pPr>
      <w:r>
        <w:rPr>
          <w:rFonts w:ascii="Arial" w:hAnsi="Arial" w:cs="Arial"/>
          <w:b/>
          <w:bCs/>
        </w:rPr>
        <w:t xml:space="preserve">ADSOEF </w:t>
      </w:r>
      <w:r w:rsidRPr="00B27FD0">
        <w:rPr>
          <w:rFonts w:ascii="Arial" w:hAnsi="Arial" w:cs="Arial"/>
          <w:b/>
          <w:bCs/>
        </w:rPr>
        <w:t>BOARD OF DIRECTORS</w:t>
      </w:r>
    </w:p>
    <w:p w14:paraId="3A6CEB62" w14:textId="7ACDB773" w:rsidR="00FD2620" w:rsidRPr="0089076F" w:rsidRDefault="00FD2620" w:rsidP="00FD2620">
      <w:pPr>
        <w:rPr>
          <w:rFonts w:ascii="Arial" w:hAnsi="Arial" w:cs="Arial"/>
          <w:sz w:val="52"/>
          <w:szCs w:val="52"/>
        </w:rPr>
        <w:sectPr w:rsidR="00FD2620" w:rsidRPr="0089076F" w:rsidSect="0059616E">
          <w:footerReference w:type="default" r:id="rId8"/>
          <w:pgSz w:w="12240" w:h="15840" w:code="1"/>
          <w:pgMar w:top="576" w:right="720" w:bottom="576" w:left="720" w:header="0" w:footer="0" w:gutter="0"/>
          <w:cols w:space="720"/>
          <w:docGrid w:linePitch="360"/>
        </w:sectPr>
      </w:pPr>
    </w:p>
    <w:p w14:paraId="7F8ECF7C" w14:textId="77777777" w:rsidR="006C5CFC" w:rsidRPr="00250134" w:rsidRDefault="006C5CFC" w:rsidP="00244D2B">
      <w:pPr>
        <w:rPr>
          <w:rFonts w:ascii="Arial" w:hAnsi="Arial" w:cs="Arial"/>
          <w:sz w:val="16"/>
          <w:szCs w:val="16"/>
        </w:rPr>
        <w:sectPr w:rsidR="006C5CFC" w:rsidRPr="00250134" w:rsidSect="00250134">
          <w:type w:val="continuous"/>
          <w:pgSz w:w="12240" w:h="15840"/>
          <w:pgMar w:top="1440" w:right="1080" w:bottom="1440" w:left="1080" w:header="720" w:footer="720" w:gutter="0"/>
          <w:cols w:num="2" w:space="720"/>
          <w:docGrid w:linePitch="360"/>
        </w:sectPr>
      </w:pPr>
    </w:p>
    <w:p w14:paraId="24BAD3CA" w14:textId="77777777" w:rsidR="008B08EF" w:rsidRPr="00E13E31" w:rsidRDefault="008B08EF" w:rsidP="008B08EF">
      <w:pPr>
        <w:rPr>
          <w:rFonts w:ascii="Arial" w:hAnsi="Arial" w:cs="Arial"/>
          <w:sz w:val="20"/>
          <w:szCs w:val="20"/>
        </w:rPr>
        <w:sectPr w:rsidR="008B08EF" w:rsidRPr="00E13E31" w:rsidSect="008B08EF">
          <w:type w:val="continuous"/>
          <w:pgSz w:w="12240" w:h="15840"/>
          <w:pgMar w:top="1440" w:right="1080" w:bottom="1440" w:left="1080" w:header="720" w:footer="720" w:gutter="0"/>
          <w:cols w:space="720"/>
        </w:sectPr>
      </w:pPr>
    </w:p>
    <w:p w14:paraId="4D55DED9" w14:textId="51E74930" w:rsidR="002C0A7C" w:rsidRPr="00174CC9" w:rsidRDefault="002C0A7C" w:rsidP="002C0A7C">
      <w:pPr>
        <w:rPr>
          <w:rFonts w:ascii="Arial" w:hAnsi="Arial" w:cs="Arial"/>
          <w:sz w:val="22"/>
          <w:szCs w:val="22"/>
        </w:rPr>
      </w:pPr>
      <w:r w:rsidRPr="00174CC9">
        <w:rPr>
          <w:rFonts w:ascii="Arial" w:hAnsi="Arial" w:cs="Arial"/>
          <w:sz w:val="22"/>
          <w:szCs w:val="22"/>
        </w:rPr>
        <w:t>Dr. Lois Harkins, Alpha Lambda</w:t>
      </w:r>
      <w:r w:rsidR="00FA0ACE">
        <w:rPr>
          <w:rFonts w:ascii="Arial" w:hAnsi="Arial" w:cs="Arial"/>
          <w:sz w:val="22"/>
          <w:szCs w:val="22"/>
        </w:rPr>
        <w:t>, 2020-2021</w:t>
      </w:r>
    </w:p>
    <w:p w14:paraId="03DA0CC5" w14:textId="5D6B176D" w:rsidR="00FD2620" w:rsidRPr="00174CC9" w:rsidRDefault="00FD2620" w:rsidP="002C0A7C">
      <w:pPr>
        <w:rPr>
          <w:rFonts w:ascii="Arial" w:hAnsi="Arial" w:cs="Arial"/>
          <w:sz w:val="22"/>
          <w:szCs w:val="22"/>
        </w:rPr>
      </w:pPr>
      <w:r w:rsidRPr="00174CC9">
        <w:rPr>
          <w:rFonts w:ascii="Arial" w:hAnsi="Arial" w:cs="Arial"/>
          <w:sz w:val="22"/>
          <w:szCs w:val="22"/>
        </w:rPr>
        <w:t>Treasurer</w:t>
      </w:r>
    </w:p>
    <w:p w14:paraId="54132672" w14:textId="77777777" w:rsidR="002C0A7C" w:rsidRPr="00174CC9" w:rsidRDefault="002C0A7C" w:rsidP="002C0A7C">
      <w:pPr>
        <w:rPr>
          <w:rFonts w:ascii="Arial" w:hAnsi="Arial" w:cs="Arial"/>
          <w:sz w:val="22"/>
          <w:szCs w:val="22"/>
        </w:rPr>
      </w:pPr>
    </w:p>
    <w:p w14:paraId="7DB6B349" w14:textId="30EF9ED0" w:rsidR="002C0A7C" w:rsidRPr="00174CC9" w:rsidRDefault="002C0A7C" w:rsidP="002C0A7C">
      <w:pPr>
        <w:rPr>
          <w:rFonts w:ascii="Arial" w:hAnsi="Arial" w:cs="Arial"/>
          <w:sz w:val="22"/>
          <w:szCs w:val="22"/>
        </w:rPr>
      </w:pPr>
      <w:r w:rsidRPr="00174CC9">
        <w:rPr>
          <w:rFonts w:ascii="Arial" w:hAnsi="Arial" w:cs="Arial"/>
          <w:sz w:val="22"/>
          <w:szCs w:val="22"/>
        </w:rPr>
        <w:t>Millie Holzer, Beta Zeta</w:t>
      </w:r>
      <w:r w:rsidR="00FA0ACE">
        <w:rPr>
          <w:rFonts w:ascii="Arial" w:hAnsi="Arial" w:cs="Arial"/>
          <w:sz w:val="22"/>
          <w:szCs w:val="22"/>
        </w:rPr>
        <w:t>, 2020-2021</w:t>
      </w:r>
    </w:p>
    <w:p w14:paraId="3DF1F193" w14:textId="1E905BFD" w:rsidR="00FD2620" w:rsidRPr="00174CC9" w:rsidRDefault="00FD2620" w:rsidP="002C0A7C">
      <w:pPr>
        <w:rPr>
          <w:rFonts w:ascii="Arial" w:hAnsi="Arial" w:cs="Arial"/>
          <w:sz w:val="22"/>
          <w:szCs w:val="22"/>
        </w:rPr>
      </w:pPr>
      <w:r w:rsidRPr="00174CC9">
        <w:rPr>
          <w:rFonts w:ascii="Arial" w:hAnsi="Arial" w:cs="Arial"/>
          <w:sz w:val="22"/>
          <w:szCs w:val="22"/>
        </w:rPr>
        <w:t>Finance Committee Chairman</w:t>
      </w:r>
    </w:p>
    <w:p w14:paraId="478B0AC7" w14:textId="77777777" w:rsidR="000E323A" w:rsidRPr="00174CC9" w:rsidRDefault="000E323A" w:rsidP="002C0A7C">
      <w:pPr>
        <w:rPr>
          <w:rFonts w:ascii="Arial" w:hAnsi="Arial" w:cs="Arial"/>
          <w:sz w:val="22"/>
          <w:szCs w:val="22"/>
        </w:rPr>
      </w:pPr>
    </w:p>
    <w:p w14:paraId="61162EF2" w14:textId="0BEE143C" w:rsidR="002C0A7C" w:rsidRPr="00174CC9" w:rsidRDefault="002C0A7C" w:rsidP="002C0A7C">
      <w:pPr>
        <w:rPr>
          <w:rFonts w:ascii="Arial" w:hAnsi="Arial" w:cs="Arial"/>
          <w:sz w:val="22"/>
          <w:szCs w:val="22"/>
        </w:rPr>
      </w:pPr>
      <w:r w:rsidRPr="00174CC9">
        <w:rPr>
          <w:rFonts w:ascii="Arial" w:hAnsi="Arial" w:cs="Arial"/>
          <w:sz w:val="22"/>
          <w:szCs w:val="22"/>
        </w:rPr>
        <w:t>Dr. Norma Kirby, Alpha Delta, 2017-2021</w:t>
      </w:r>
    </w:p>
    <w:p w14:paraId="63776033" w14:textId="44591966" w:rsidR="00FD2620" w:rsidRPr="00174CC9" w:rsidRDefault="00FD2620" w:rsidP="002C0A7C">
      <w:pPr>
        <w:rPr>
          <w:rFonts w:ascii="Arial" w:hAnsi="Arial" w:cs="Arial"/>
          <w:sz w:val="22"/>
          <w:szCs w:val="22"/>
        </w:rPr>
      </w:pPr>
      <w:r w:rsidRPr="00174CC9">
        <w:rPr>
          <w:rFonts w:ascii="Arial" w:hAnsi="Arial" w:cs="Arial"/>
          <w:sz w:val="22"/>
          <w:szCs w:val="22"/>
        </w:rPr>
        <w:t>Secretary, Nominating Committee Chairman</w:t>
      </w:r>
    </w:p>
    <w:p w14:paraId="172E8575" w14:textId="77777777" w:rsidR="000E323A" w:rsidRPr="00174CC9" w:rsidRDefault="000E323A" w:rsidP="002C0A7C">
      <w:pPr>
        <w:rPr>
          <w:rFonts w:ascii="Arial" w:hAnsi="Arial" w:cs="Arial"/>
          <w:sz w:val="22"/>
          <w:szCs w:val="22"/>
        </w:rPr>
      </w:pPr>
    </w:p>
    <w:p w14:paraId="49C1C79E" w14:textId="70A4A98C" w:rsidR="002C0A7C" w:rsidRPr="00174CC9" w:rsidRDefault="002C0A7C" w:rsidP="002C0A7C">
      <w:pPr>
        <w:rPr>
          <w:rFonts w:ascii="Arial" w:hAnsi="Arial" w:cs="Arial"/>
          <w:sz w:val="22"/>
          <w:szCs w:val="22"/>
        </w:rPr>
      </w:pPr>
      <w:r w:rsidRPr="00174CC9">
        <w:rPr>
          <w:rFonts w:ascii="Arial" w:hAnsi="Arial" w:cs="Arial"/>
          <w:sz w:val="22"/>
          <w:szCs w:val="22"/>
        </w:rPr>
        <w:t>Diana Kirkpatrick, Alpha Delta, 2019-2021</w:t>
      </w:r>
    </w:p>
    <w:p w14:paraId="78094B61" w14:textId="678824AB" w:rsidR="00FD2620" w:rsidRPr="00174CC9" w:rsidRDefault="00FD2620" w:rsidP="002C0A7C">
      <w:pPr>
        <w:rPr>
          <w:rFonts w:ascii="Arial" w:hAnsi="Arial" w:cs="Arial"/>
          <w:sz w:val="22"/>
          <w:szCs w:val="22"/>
        </w:rPr>
      </w:pPr>
      <w:r w:rsidRPr="00174CC9">
        <w:rPr>
          <w:rFonts w:ascii="Arial" w:hAnsi="Arial" w:cs="Arial"/>
          <w:sz w:val="22"/>
          <w:szCs w:val="22"/>
        </w:rPr>
        <w:t>OSO President</w:t>
      </w:r>
    </w:p>
    <w:p w14:paraId="3B8729C0" w14:textId="77777777" w:rsidR="000E323A" w:rsidRPr="00174CC9" w:rsidRDefault="000E323A" w:rsidP="002C0A7C">
      <w:pPr>
        <w:rPr>
          <w:rFonts w:ascii="Arial" w:hAnsi="Arial" w:cs="Arial"/>
          <w:sz w:val="22"/>
          <w:szCs w:val="22"/>
        </w:rPr>
      </w:pPr>
    </w:p>
    <w:p w14:paraId="77B740EE" w14:textId="687DACDA" w:rsidR="002C0A7C" w:rsidRPr="00174CC9" w:rsidRDefault="002C0A7C" w:rsidP="002C0A7C">
      <w:pPr>
        <w:rPr>
          <w:rFonts w:ascii="Arial" w:hAnsi="Arial" w:cs="Arial"/>
          <w:sz w:val="22"/>
          <w:szCs w:val="22"/>
        </w:rPr>
      </w:pPr>
      <w:r w:rsidRPr="00174CC9">
        <w:rPr>
          <w:rFonts w:ascii="Arial" w:hAnsi="Arial" w:cs="Arial"/>
          <w:sz w:val="22"/>
          <w:szCs w:val="22"/>
        </w:rPr>
        <w:t>Karyn Kern-Lazear, Gamma Phi, 2019-2023</w:t>
      </w:r>
    </w:p>
    <w:p w14:paraId="385D2873" w14:textId="0D30D190" w:rsidR="008C415C" w:rsidRPr="00174CC9" w:rsidRDefault="008C415C" w:rsidP="002C0A7C">
      <w:pPr>
        <w:rPr>
          <w:rFonts w:ascii="Arial" w:hAnsi="Arial" w:cs="Arial"/>
          <w:sz w:val="22"/>
          <w:szCs w:val="22"/>
        </w:rPr>
      </w:pPr>
      <w:r w:rsidRPr="00174CC9">
        <w:rPr>
          <w:rFonts w:ascii="Arial" w:hAnsi="Arial" w:cs="Arial"/>
          <w:sz w:val="22"/>
          <w:szCs w:val="22"/>
        </w:rPr>
        <w:t>Governance Committee Chairman</w:t>
      </w:r>
    </w:p>
    <w:p w14:paraId="00527155" w14:textId="77777777" w:rsidR="00897240" w:rsidRPr="00174CC9" w:rsidRDefault="00897240" w:rsidP="002C0A7C">
      <w:pPr>
        <w:rPr>
          <w:rFonts w:ascii="Arial" w:hAnsi="Arial" w:cs="Arial"/>
          <w:sz w:val="22"/>
          <w:szCs w:val="22"/>
        </w:rPr>
      </w:pPr>
    </w:p>
    <w:p w14:paraId="0024B246" w14:textId="77777777" w:rsidR="00FA0ACE" w:rsidRDefault="00FA0ACE" w:rsidP="002C0A7C">
      <w:pPr>
        <w:rPr>
          <w:rFonts w:ascii="Arial" w:hAnsi="Arial" w:cs="Arial"/>
          <w:sz w:val="22"/>
          <w:szCs w:val="22"/>
        </w:rPr>
      </w:pPr>
    </w:p>
    <w:p w14:paraId="200F0DF1" w14:textId="362B1CF4" w:rsidR="002C0A7C" w:rsidRDefault="002C0A7C" w:rsidP="002C0A7C">
      <w:pPr>
        <w:rPr>
          <w:rFonts w:ascii="Arial" w:hAnsi="Arial" w:cs="Arial"/>
          <w:sz w:val="22"/>
          <w:szCs w:val="22"/>
        </w:rPr>
      </w:pPr>
      <w:r w:rsidRPr="00174CC9">
        <w:rPr>
          <w:rFonts w:ascii="Arial" w:hAnsi="Arial" w:cs="Arial"/>
          <w:sz w:val="22"/>
          <w:szCs w:val="22"/>
        </w:rPr>
        <w:t>M. Kathryn McClendon, Zeta, 2017-2021</w:t>
      </w:r>
    </w:p>
    <w:p w14:paraId="72AAB8D5" w14:textId="68099007" w:rsidR="00FA0ACE" w:rsidRPr="00174CC9" w:rsidRDefault="00FA0ACE" w:rsidP="002C0A7C">
      <w:pPr>
        <w:rPr>
          <w:rFonts w:ascii="Arial" w:hAnsi="Arial" w:cs="Arial"/>
          <w:sz w:val="22"/>
          <w:szCs w:val="22"/>
        </w:rPr>
      </w:pPr>
      <w:r>
        <w:rPr>
          <w:rFonts w:ascii="Arial" w:hAnsi="Arial" w:cs="Arial"/>
          <w:sz w:val="22"/>
          <w:szCs w:val="22"/>
        </w:rPr>
        <w:t>Board Chairman</w:t>
      </w:r>
    </w:p>
    <w:p w14:paraId="417655D5" w14:textId="77777777" w:rsidR="000E323A" w:rsidRPr="00174CC9" w:rsidRDefault="000E323A" w:rsidP="002C0A7C">
      <w:pPr>
        <w:rPr>
          <w:rFonts w:ascii="Arial" w:hAnsi="Arial" w:cs="Arial"/>
          <w:sz w:val="22"/>
          <w:szCs w:val="22"/>
        </w:rPr>
      </w:pPr>
    </w:p>
    <w:p w14:paraId="3226F2DA" w14:textId="762696DB" w:rsidR="002C0A7C" w:rsidRPr="00174CC9" w:rsidRDefault="002C0A7C" w:rsidP="002C0A7C">
      <w:pPr>
        <w:rPr>
          <w:rFonts w:ascii="Arial" w:hAnsi="Arial" w:cs="Arial"/>
          <w:sz w:val="22"/>
          <w:szCs w:val="22"/>
        </w:rPr>
      </w:pPr>
      <w:r w:rsidRPr="00174CC9">
        <w:rPr>
          <w:rFonts w:ascii="Arial" w:hAnsi="Arial" w:cs="Arial"/>
          <w:sz w:val="22"/>
          <w:szCs w:val="22"/>
        </w:rPr>
        <w:t>Elizabeth Monahan, Beta Lambda, 2017-2021</w:t>
      </w:r>
    </w:p>
    <w:p w14:paraId="53DFEB30" w14:textId="48C145EA" w:rsidR="00FD2620" w:rsidRPr="00174CC9" w:rsidRDefault="00FD2620" w:rsidP="002C0A7C">
      <w:pPr>
        <w:rPr>
          <w:rFonts w:ascii="Arial" w:hAnsi="Arial" w:cs="Arial"/>
          <w:sz w:val="22"/>
          <w:szCs w:val="22"/>
        </w:rPr>
      </w:pPr>
      <w:r w:rsidRPr="00174CC9">
        <w:rPr>
          <w:rFonts w:ascii="Arial" w:hAnsi="Arial" w:cs="Arial"/>
          <w:sz w:val="22"/>
          <w:szCs w:val="22"/>
        </w:rPr>
        <w:t>Donor Relations Committee Chairman</w:t>
      </w:r>
    </w:p>
    <w:p w14:paraId="2A1824D3" w14:textId="77777777" w:rsidR="002C0A7C" w:rsidRPr="00174CC9" w:rsidRDefault="002C0A7C" w:rsidP="002C0A7C">
      <w:pPr>
        <w:rPr>
          <w:rFonts w:ascii="Arial" w:hAnsi="Arial" w:cs="Arial"/>
          <w:sz w:val="22"/>
          <w:szCs w:val="22"/>
        </w:rPr>
      </w:pPr>
    </w:p>
    <w:p w14:paraId="7B497E40" w14:textId="29302AA2" w:rsidR="002C0A7C" w:rsidRPr="00174CC9" w:rsidRDefault="002C0A7C" w:rsidP="002C0A7C">
      <w:pPr>
        <w:rPr>
          <w:rFonts w:ascii="Arial" w:hAnsi="Arial" w:cs="Arial"/>
          <w:sz w:val="22"/>
          <w:szCs w:val="22"/>
        </w:rPr>
      </w:pPr>
      <w:r w:rsidRPr="00174CC9">
        <w:rPr>
          <w:rFonts w:ascii="Arial" w:hAnsi="Arial" w:cs="Arial"/>
          <w:sz w:val="22"/>
          <w:szCs w:val="22"/>
        </w:rPr>
        <w:t>Sandy Royer, Delta Kappa, 2019-2023</w:t>
      </w:r>
    </w:p>
    <w:p w14:paraId="37E054C1" w14:textId="737ED8D4" w:rsidR="00FD2620" w:rsidRPr="00174CC9" w:rsidRDefault="00FD2620" w:rsidP="002C0A7C">
      <w:pPr>
        <w:rPr>
          <w:rFonts w:ascii="Arial" w:hAnsi="Arial" w:cs="Arial"/>
          <w:sz w:val="22"/>
          <w:szCs w:val="22"/>
        </w:rPr>
      </w:pPr>
      <w:r w:rsidRPr="00174CC9">
        <w:rPr>
          <w:rFonts w:ascii="Arial" w:hAnsi="Arial" w:cs="Arial"/>
          <w:sz w:val="22"/>
          <w:szCs w:val="22"/>
        </w:rPr>
        <w:t>Fundraising Committee Chairman</w:t>
      </w:r>
    </w:p>
    <w:p w14:paraId="435DE581" w14:textId="77777777" w:rsidR="002C0A7C" w:rsidRPr="00174CC9" w:rsidRDefault="002C0A7C" w:rsidP="002C0A7C">
      <w:pPr>
        <w:rPr>
          <w:rFonts w:ascii="Arial" w:hAnsi="Arial" w:cs="Arial"/>
          <w:sz w:val="22"/>
          <w:szCs w:val="22"/>
        </w:rPr>
      </w:pPr>
    </w:p>
    <w:p w14:paraId="043A6314" w14:textId="6CF397D9" w:rsidR="002C0A7C" w:rsidRPr="00174CC9" w:rsidRDefault="002C0A7C" w:rsidP="002C0A7C">
      <w:pPr>
        <w:rPr>
          <w:rFonts w:ascii="Arial" w:hAnsi="Arial" w:cs="Arial"/>
          <w:sz w:val="22"/>
          <w:szCs w:val="22"/>
        </w:rPr>
      </w:pPr>
      <w:r w:rsidRPr="00174CC9">
        <w:rPr>
          <w:rFonts w:ascii="Arial" w:hAnsi="Arial" w:cs="Arial"/>
          <w:sz w:val="22"/>
          <w:szCs w:val="22"/>
        </w:rPr>
        <w:t>Marilyn Slusser, Delta Kappa, 2017-2021</w:t>
      </w:r>
    </w:p>
    <w:p w14:paraId="581556F8" w14:textId="2ACF29A7" w:rsidR="00FD2620" w:rsidRPr="00174CC9" w:rsidRDefault="008C415C" w:rsidP="002C0A7C">
      <w:pPr>
        <w:rPr>
          <w:rFonts w:ascii="Arial" w:hAnsi="Arial" w:cs="Arial"/>
          <w:sz w:val="22"/>
          <w:szCs w:val="22"/>
        </w:rPr>
      </w:pPr>
      <w:r w:rsidRPr="00174CC9">
        <w:rPr>
          <w:rFonts w:ascii="Arial" w:hAnsi="Arial" w:cs="Arial"/>
          <w:sz w:val="22"/>
          <w:szCs w:val="22"/>
        </w:rPr>
        <w:t xml:space="preserve">Board </w:t>
      </w:r>
      <w:r w:rsidR="00FD2620" w:rsidRPr="00174CC9">
        <w:rPr>
          <w:rFonts w:ascii="Arial" w:hAnsi="Arial" w:cs="Arial"/>
          <w:sz w:val="22"/>
          <w:szCs w:val="22"/>
        </w:rPr>
        <w:t>Vice</w:t>
      </w:r>
      <w:r w:rsidRPr="00174CC9">
        <w:rPr>
          <w:rFonts w:ascii="Arial" w:hAnsi="Arial" w:cs="Arial"/>
          <w:sz w:val="22"/>
          <w:szCs w:val="22"/>
        </w:rPr>
        <w:t xml:space="preserve"> Chairman, Scholarship Committee Chair.</w:t>
      </w:r>
    </w:p>
    <w:p w14:paraId="4E7267D9" w14:textId="77777777" w:rsidR="002C0A7C" w:rsidRPr="00174CC9" w:rsidRDefault="002C0A7C" w:rsidP="002C0A7C">
      <w:pPr>
        <w:rPr>
          <w:rFonts w:ascii="Arial" w:hAnsi="Arial" w:cs="Arial"/>
          <w:sz w:val="22"/>
          <w:szCs w:val="22"/>
        </w:rPr>
      </w:pPr>
    </w:p>
    <w:p w14:paraId="1606D896" w14:textId="24E43C48" w:rsidR="002C0A7C" w:rsidRPr="00174CC9" w:rsidRDefault="002C0A7C" w:rsidP="002C0A7C">
      <w:pPr>
        <w:rPr>
          <w:rFonts w:ascii="Arial" w:hAnsi="Arial" w:cs="Arial"/>
          <w:sz w:val="22"/>
          <w:szCs w:val="22"/>
        </w:rPr>
      </w:pPr>
      <w:r w:rsidRPr="00174CC9">
        <w:rPr>
          <w:rFonts w:ascii="Arial" w:hAnsi="Arial" w:cs="Arial"/>
          <w:sz w:val="22"/>
          <w:szCs w:val="22"/>
        </w:rPr>
        <w:t>Jackie Thase-Burch, Alpha Upsilon, 2019-2023</w:t>
      </w:r>
    </w:p>
    <w:p w14:paraId="7DAD6EF1" w14:textId="77777777" w:rsidR="000E323A" w:rsidRPr="00174CC9" w:rsidRDefault="008C415C" w:rsidP="000E323A">
      <w:pPr>
        <w:rPr>
          <w:rFonts w:ascii="Arial" w:hAnsi="Arial" w:cs="Arial"/>
          <w:sz w:val="22"/>
          <w:szCs w:val="22"/>
        </w:rPr>
      </w:pPr>
      <w:r w:rsidRPr="00174CC9">
        <w:rPr>
          <w:rFonts w:ascii="Arial" w:hAnsi="Arial" w:cs="Arial"/>
          <w:sz w:val="22"/>
          <w:szCs w:val="22"/>
        </w:rPr>
        <w:t>Marketing Committee Chairman</w:t>
      </w:r>
    </w:p>
    <w:p w14:paraId="115451FB" w14:textId="77777777" w:rsidR="000E323A" w:rsidRDefault="000E323A" w:rsidP="000E323A">
      <w:pPr>
        <w:rPr>
          <w:rFonts w:ascii="Arial" w:hAnsi="Arial" w:cs="Arial"/>
          <w:sz w:val="20"/>
          <w:szCs w:val="20"/>
        </w:rPr>
      </w:pPr>
    </w:p>
    <w:p w14:paraId="1B5BC86A" w14:textId="77777777" w:rsidR="000E323A" w:rsidRDefault="000E323A" w:rsidP="000E323A">
      <w:pPr>
        <w:rPr>
          <w:rFonts w:ascii="Arial" w:hAnsi="Arial" w:cs="Arial"/>
          <w:b/>
        </w:rPr>
        <w:sectPr w:rsidR="000E323A" w:rsidSect="000E323A">
          <w:type w:val="continuous"/>
          <w:pgSz w:w="12240" w:h="15840"/>
          <w:pgMar w:top="1440" w:right="1080" w:bottom="1440" w:left="1080" w:header="720" w:footer="720" w:gutter="0"/>
          <w:cols w:num="2" w:space="720"/>
        </w:sectPr>
      </w:pPr>
    </w:p>
    <w:p w14:paraId="6EB35C98" w14:textId="77777777" w:rsidR="000E323A" w:rsidRDefault="000E323A" w:rsidP="00FE1062">
      <w:pPr>
        <w:jc w:val="center"/>
        <w:rPr>
          <w:rFonts w:ascii="Arial" w:hAnsi="Arial" w:cs="Arial"/>
          <w:b/>
        </w:rPr>
        <w:sectPr w:rsidR="000E323A">
          <w:type w:val="continuous"/>
          <w:pgSz w:w="12240" w:h="15840"/>
          <w:pgMar w:top="1440" w:right="1080" w:bottom="1440" w:left="1080" w:header="720" w:footer="720" w:gutter="0"/>
          <w:cols w:space="720"/>
        </w:sectPr>
      </w:pPr>
    </w:p>
    <w:p w14:paraId="78C9998B" w14:textId="49539A70" w:rsidR="00FE1062" w:rsidRPr="002C0A7C" w:rsidRDefault="00FE1062" w:rsidP="00FE1062">
      <w:pPr>
        <w:jc w:val="center"/>
        <w:rPr>
          <w:rFonts w:ascii="Arial" w:hAnsi="Arial" w:cs="Arial"/>
          <w:sz w:val="20"/>
          <w:szCs w:val="20"/>
        </w:rPr>
      </w:pPr>
      <w:r>
        <w:rPr>
          <w:rFonts w:ascii="Arial" w:hAnsi="Arial" w:cs="Arial"/>
          <w:sz w:val="20"/>
          <w:szCs w:val="20"/>
        </w:rPr>
        <w:t xml:space="preserve">Note:  Director email addresses can be found at </w:t>
      </w:r>
      <w:r w:rsidRPr="00897240">
        <w:rPr>
          <w:rFonts w:ascii="Arial" w:hAnsi="Arial" w:cs="Arial"/>
          <w:b/>
          <w:bCs/>
          <w:sz w:val="20"/>
          <w:szCs w:val="20"/>
        </w:rPr>
        <w:t>adsoefweebly.com</w:t>
      </w:r>
      <w:r>
        <w:rPr>
          <w:rFonts w:ascii="Arial" w:hAnsi="Arial" w:cs="Arial"/>
          <w:sz w:val="20"/>
          <w:szCs w:val="20"/>
        </w:rPr>
        <w:t xml:space="preserve"> under the </w:t>
      </w:r>
      <w:r w:rsidRPr="00897240">
        <w:rPr>
          <w:rFonts w:ascii="Arial" w:hAnsi="Arial" w:cs="Arial"/>
          <w:b/>
          <w:bCs/>
          <w:sz w:val="20"/>
          <w:szCs w:val="20"/>
        </w:rPr>
        <w:t>ABOUT US</w:t>
      </w:r>
      <w:r>
        <w:rPr>
          <w:rFonts w:ascii="Arial" w:hAnsi="Arial" w:cs="Arial"/>
          <w:sz w:val="20"/>
          <w:szCs w:val="20"/>
        </w:rPr>
        <w:t xml:space="preserve"> tab, or simply write your query under </w:t>
      </w:r>
      <w:r w:rsidRPr="00897240">
        <w:rPr>
          <w:rFonts w:ascii="Arial" w:hAnsi="Arial" w:cs="Arial"/>
          <w:b/>
          <w:bCs/>
          <w:sz w:val="20"/>
          <w:szCs w:val="20"/>
        </w:rPr>
        <w:t>Contact Us</w:t>
      </w:r>
      <w:r>
        <w:rPr>
          <w:rFonts w:ascii="Arial" w:hAnsi="Arial" w:cs="Arial"/>
          <w:sz w:val="20"/>
          <w:szCs w:val="20"/>
        </w:rPr>
        <w:t>.</w:t>
      </w:r>
    </w:p>
    <w:p w14:paraId="0F799425" w14:textId="77777777" w:rsidR="00FE1062" w:rsidRDefault="00FE1062" w:rsidP="000E323A">
      <w:pPr>
        <w:rPr>
          <w:rFonts w:ascii="Arial" w:hAnsi="Arial" w:cs="Arial"/>
          <w:b/>
        </w:rPr>
        <w:sectPr w:rsidR="00FE1062">
          <w:type w:val="continuous"/>
          <w:pgSz w:w="12240" w:h="15840"/>
          <w:pgMar w:top="1440" w:right="1080" w:bottom="1440" w:left="1080" w:header="720" w:footer="720" w:gutter="0"/>
          <w:cols w:space="720"/>
        </w:sectPr>
      </w:pPr>
    </w:p>
    <w:p w14:paraId="3C63563A" w14:textId="46FAA05C" w:rsidR="000E323A" w:rsidRDefault="000E323A" w:rsidP="000E323A">
      <w:pPr>
        <w:rPr>
          <w:rFonts w:ascii="Arial" w:hAnsi="Arial" w:cs="Arial"/>
          <w:b/>
        </w:rPr>
      </w:pPr>
    </w:p>
    <w:p w14:paraId="600BC91F" w14:textId="71F418AB" w:rsidR="00E13E31" w:rsidRPr="000E323A" w:rsidRDefault="00E13E31" w:rsidP="000E323A">
      <w:pPr>
        <w:jc w:val="center"/>
        <w:rPr>
          <w:rFonts w:ascii="Arial" w:hAnsi="Arial" w:cs="Arial"/>
          <w:sz w:val="20"/>
          <w:szCs w:val="20"/>
        </w:rPr>
      </w:pPr>
      <w:r w:rsidRPr="00E13E31">
        <w:rPr>
          <w:rFonts w:ascii="Arial" w:hAnsi="Arial" w:cs="Arial"/>
          <w:b/>
        </w:rPr>
        <w:t>FOUNDATION HISTORY</w:t>
      </w:r>
    </w:p>
    <w:p w14:paraId="3F2F8CB8" w14:textId="77777777" w:rsidR="00E13E31" w:rsidRPr="00972492" w:rsidRDefault="00E13E31" w:rsidP="00E13E31">
      <w:pPr>
        <w:rPr>
          <w:rFonts w:ascii="Arial" w:hAnsi="Arial" w:cs="Arial"/>
          <w:b/>
          <w:sz w:val="22"/>
          <w:szCs w:val="22"/>
        </w:rPr>
      </w:pPr>
    </w:p>
    <w:p w14:paraId="2F2CBEBC" w14:textId="5DF37483" w:rsidR="00972492" w:rsidRPr="00972492" w:rsidRDefault="00E13E31" w:rsidP="00972492">
      <w:pPr>
        <w:rPr>
          <w:rFonts w:ascii="Arial" w:hAnsi="Arial" w:cs="Arial"/>
          <w:sz w:val="22"/>
          <w:szCs w:val="22"/>
        </w:rPr>
      </w:pPr>
      <w:r w:rsidRPr="00972492">
        <w:rPr>
          <w:rFonts w:ascii="Arial" w:hAnsi="Arial" w:cs="Arial"/>
          <w:sz w:val="22"/>
          <w:szCs w:val="22"/>
        </w:rPr>
        <w:t>Alpha Delta State Ohio (now known as Ohio State Organization of DKG International Society</w:t>
      </w:r>
      <w:r w:rsidR="002A79C1" w:rsidRPr="00972492">
        <w:rPr>
          <w:rFonts w:ascii="Arial" w:hAnsi="Arial" w:cs="Arial"/>
          <w:sz w:val="22"/>
          <w:szCs w:val="22"/>
        </w:rPr>
        <w:t xml:space="preserve"> or OSO</w:t>
      </w:r>
      <w:r w:rsidRPr="00972492">
        <w:rPr>
          <w:rFonts w:ascii="Arial" w:hAnsi="Arial" w:cs="Arial"/>
          <w:sz w:val="22"/>
          <w:szCs w:val="22"/>
        </w:rPr>
        <w:t>) was the originator of Alpha Delta State Ohio Educational Foundation</w:t>
      </w:r>
      <w:r w:rsidR="007F7826" w:rsidRPr="00972492">
        <w:rPr>
          <w:rFonts w:ascii="Arial" w:hAnsi="Arial" w:cs="Arial"/>
          <w:sz w:val="22"/>
          <w:szCs w:val="22"/>
        </w:rPr>
        <w:t xml:space="preserve"> (ADSOEF)</w:t>
      </w:r>
      <w:r w:rsidRPr="00972492">
        <w:rPr>
          <w:rFonts w:ascii="Arial" w:hAnsi="Arial" w:cs="Arial"/>
          <w:sz w:val="22"/>
          <w:szCs w:val="22"/>
        </w:rPr>
        <w:t>.  Members at the 2017 State Convention authorized the establishment of the Foundation</w:t>
      </w:r>
      <w:r w:rsidR="000C74D6" w:rsidRPr="00972492">
        <w:rPr>
          <w:rFonts w:ascii="Arial" w:hAnsi="Arial" w:cs="Arial"/>
          <w:sz w:val="22"/>
          <w:szCs w:val="22"/>
        </w:rPr>
        <w:t xml:space="preserve"> and subsequently</w:t>
      </w:r>
      <w:r w:rsidR="00171244" w:rsidRPr="00972492">
        <w:rPr>
          <w:rFonts w:ascii="Arial" w:hAnsi="Arial" w:cs="Arial"/>
          <w:sz w:val="22"/>
          <w:szCs w:val="22"/>
        </w:rPr>
        <w:t xml:space="preserve"> </w:t>
      </w:r>
      <w:r w:rsidR="000C74D6" w:rsidRPr="00972492">
        <w:rPr>
          <w:rFonts w:ascii="Arial" w:hAnsi="Arial" w:cs="Arial"/>
          <w:sz w:val="22"/>
          <w:szCs w:val="22"/>
        </w:rPr>
        <w:t xml:space="preserve">the </w:t>
      </w:r>
      <w:r w:rsidRPr="00972492">
        <w:rPr>
          <w:rFonts w:ascii="Arial" w:hAnsi="Arial" w:cs="Arial"/>
          <w:sz w:val="22"/>
          <w:szCs w:val="22"/>
        </w:rPr>
        <w:t>A. Margaret Boyd Overseas Foundation</w:t>
      </w:r>
      <w:r w:rsidR="00972492" w:rsidRPr="00972492">
        <w:rPr>
          <w:rFonts w:ascii="Arial" w:hAnsi="Arial" w:cs="Arial"/>
          <w:sz w:val="22"/>
          <w:szCs w:val="22"/>
        </w:rPr>
        <w:t xml:space="preserve"> organized in 1981</w:t>
      </w:r>
      <w:r w:rsidRPr="00972492">
        <w:rPr>
          <w:rFonts w:ascii="Arial" w:hAnsi="Arial" w:cs="Arial"/>
          <w:sz w:val="22"/>
          <w:szCs w:val="22"/>
        </w:rPr>
        <w:t xml:space="preserve"> was renamed Alpha Delta State Ohio Educational Foundation</w:t>
      </w:r>
      <w:r w:rsidR="007F7826" w:rsidRPr="00972492">
        <w:rPr>
          <w:rFonts w:ascii="Arial" w:hAnsi="Arial" w:cs="Arial"/>
          <w:sz w:val="22"/>
          <w:szCs w:val="22"/>
        </w:rPr>
        <w:t>.</w:t>
      </w:r>
      <w:r w:rsidRPr="00972492">
        <w:rPr>
          <w:rFonts w:ascii="Arial" w:hAnsi="Arial" w:cs="Arial"/>
          <w:sz w:val="22"/>
          <w:szCs w:val="22"/>
        </w:rPr>
        <w:t xml:space="preserve">  </w:t>
      </w:r>
      <w:r w:rsidR="00972492" w:rsidRPr="00972492">
        <w:rPr>
          <w:rFonts w:ascii="Arial" w:hAnsi="Arial" w:cs="Arial"/>
          <w:sz w:val="22"/>
          <w:szCs w:val="22"/>
        </w:rPr>
        <w:t>Discussion regarding the creation of a foundation began in earnest during the 2011-2013 biennium, but the possibility had been broached even earlier than that.  Over the years, several members of the Alpha Delta State Executive Committee had attended workshops at International Conventions on the benefits of a foundation and the process of creating one.  They were motivated by the fact that other state organizations had created foundations. </w:t>
      </w:r>
    </w:p>
    <w:p w14:paraId="21B208B7" w14:textId="77777777" w:rsidR="00E13E31" w:rsidRPr="001E3F95" w:rsidRDefault="00E13E31" w:rsidP="00E13E31">
      <w:pPr>
        <w:rPr>
          <w:rFonts w:ascii="Arial" w:hAnsi="Arial" w:cs="Arial"/>
          <w:sz w:val="16"/>
          <w:szCs w:val="16"/>
        </w:rPr>
      </w:pPr>
    </w:p>
    <w:p w14:paraId="4605276D" w14:textId="043FE17C" w:rsidR="00E13E31" w:rsidRPr="00174CC9" w:rsidRDefault="00641176" w:rsidP="00E13E31">
      <w:pPr>
        <w:rPr>
          <w:rFonts w:ascii="Arial" w:hAnsi="Arial" w:cs="Arial"/>
          <w:color w:val="000000"/>
          <w:sz w:val="22"/>
          <w:szCs w:val="22"/>
          <w:lang w:val="en"/>
        </w:rPr>
      </w:pPr>
      <w:r w:rsidRPr="00174CC9">
        <w:rPr>
          <w:rFonts w:ascii="Arial" w:hAnsi="Arial" w:cs="Arial"/>
          <w:sz w:val="22"/>
          <w:szCs w:val="22"/>
        </w:rPr>
        <w:t>Alpha Delta State Ohio Educational Foundation</w:t>
      </w:r>
      <w:r w:rsidR="00E13E31" w:rsidRPr="00174CC9">
        <w:rPr>
          <w:rFonts w:ascii="Arial" w:hAnsi="Arial" w:cs="Arial"/>
          <w:sz w:val="22"/>
          <w:szCs w:val="22"/>
        </w:rPr>
        <w:t xml:space="preserve"> is recognized as a non-profit 501(c)(3) </w:t>
      </w:r>
      <w:r w:rsidR="00171244" w:rsidRPr="00174CC9">
        <w:rPr>
          <w:rFonts w:ascii="Arial" w:hAnsi="Arial" w:cs="Arial"/>
          <w:sz w:val="22"/>
          <w:szCs w:val="22"/>
        </w:rPr>
        <w:t xml:space="preserve">private charity </w:t>
      </w:r>
      <w:r w:rsidRPr="00174CC9">
        <w:rPr>
          <w:rFonts w:ascii="Arial" w:hAnsi="Arial" w:cs="Arial"/>
          <w:sz w:val="22"/>
          <w:szCs w:val="22"/>
        </w:rPr>
        <w:t>that</w:t>
      </w:r>
      <w:r w:rsidR="00E13E31" w:rsidRPr="00174CC9">
        <w:rPr>
          <w:rFonts w:ascii="Arial" w:hAnsi="Arial" w:cs="Arial"/>
          <w:sz w:val="22"/>
          <w:szCs w:val="22"/>
        </w:rPr>
        <w:t xml:space="preserve"> began operation July 1, 2017.  </w:t>
      </w:r>
      <w:r w:rsidRPr="00174CC9">
        <w:rPr>
          <w:rFonts w:ascii="Arial" w:hAnsi="Arial" w:cs="Arial"/>
          <w:color w:val="000000"/>
          <w:sz w:val="22"/>
          <w:szCs w:val="22"/>
          <w:lang w:val="en"/>
        </w:rPr>
        <w:t xml:space="preserve">The Foundation </w:t>
      </w:r>
      <w:r w:rsidR="00171244" w:rsidRPr="00174CC9">
        <w:rPr>
          <w:rFonts w:ascii="Arial" w:hAnsi="Arial" w:cs="Arial"/>
          <w:color w:val="000000"/>
          <w:sz w:val="22"/>
          <w:szCs w:val="22"/>
          <w:lang w:val="en"/>
        </w:rPr>
        <w:t>provides</w:t>
      </w:r>
      <w:r w:rsidR="00E13E31" w:rsidRPr="00174CC9">
        <w:rPr>
          <w:rFonts w:ascii="Arial" w:hAnsi="Arial" w:cs="Arial"/>
          <w:color w:val="000000"/>
          <w:sz w:val="22"/>
          <w:szCs w:val="22"/>
          <w:lang w:val="en"/>
        </w:rPr>
        <w:t xml:space="preserve"> funding that support</w:t>
      </w:r>
      <w:r w:rsidRPr="00174CC9">
        <w:rPr>
          <w:rFonts w:ascii="Arial" w:hAnsi="Arial" w:cs="Arial"/>
          <w:color w:val="000000"/>
          <w:sz w:val="22"/>
          <w:szCs w:val="22"/>
          <w:lang w:val="en"/>
        </w:rPr>
        <w:t>s</w:t>
      </w:r>
      <w:r w:rsidR="00E13E31" w:rsidRPr="00174CC9">
        <w:rPr>
          <w:rFonts w:ascii="Arial" w:hAnsi="Arial" w:cs="Arial"/>
          <w:color w:val="000000"/>
          <w:sz w:val="22"/>
          <w:szCs w:val="22"/>
          <w:lang w:val="en"/>
        </w:rPr>
        <w:t xml:space="preserve"> </w:t>
      </w:r>
      <w:r w:rsidR="00171244" w:rsidRPr="00174CC9">
        <w:rPr>
          <w:rFonts w:ascii="Arial" w:hAnsi="Arial" w:cs="Arial"/>
          <w:color w:val="000000"/>
          <w:sz w:val="22"/>
          <w:szCs w:val="22"/>
          <w:lang w:val="en"/>
        </w:rPr>
        <w:t>international studies and good will</w:t>
      </w:r>
      <w:r w:rsidR="00174CC9" w:rsidRPr="00174CC9">
        <w:rPr>
          <w:rFonts w:ascii="Arial" w:hAnsi="Arial" w:cs="Arial"/>
          <w:color w:val="000000"/>
          <w:sz w:val="22"/>
          <w:szCs w:val="22"/>
          <w:lang w:val="en"/>
        </w:rPr>
        <w:t>,</w:t>
      </w:r>
      <w:r w:rsidR="00171244" w:rsidRPr="00174CC9">
        <w:rPr>
          <w:rFonts w:ascii="Arial" w:hAnsi="Arial" w:cs="Arial"/>
          <w:color w:val="000000"/>
          <w:sz w:val="22"/>
          <w:szCs w:val="22"/>
          <w:lang w:val="en"/>
        </w:rPr>
        <w:t xml:space="preserve"> </w:t>
      </w:r>
      <w:r w:rsidRPr="00174CC9">
        <w:rPr>
          <w:rFonts w:ascii="Arial" w:hAnsi="Arial" w:cs="Arial"/>
          <w:color w:val="000000"/>
          <w:sz w:val="22"/>
          <w:szCs w:val="22"/>
          <w:lang w:val="en"/>
        </w:rPr>
        <w:t>and promotes</w:t>
      </w:r>
      <w:r w:rsidR="00E13E31" w:rsidRPr="00174CC9">
        <w:rPr>
          <w:rFonts w:ascii="Arial" w:hAnsi="Arial" w:cs="Arial"/>
          <w:color w:val="000000"/>
          <w:sz w:val="22"/>
          <w:szCs w:val="22"/>
          <w:lang w:val="en"/>
        </w:rPr>
        <w:t xml:space="preserve"> educational excellence </w:t>
      </w:r>
      <w:r w:rsidR="00042F65" w:rsidRPr="00174CC9">
        <w:rPr>
          <w:rFonts w:ascii="Arial" w:hAnsi="Arial" w:cs="Arial"/>
          <w:color w:val="000000"/>
          <w:sz w:val="22"/>
          <w:szCs w:val="22"/>
          <w:lang w:val="en"/>
        </w:rPr>
        <w:t xml:space="preserve">by </w:t>
      </w:r>
      <w:r w:rsidR="00174CC9">
        <w:rPr>
          <w:rFonts w:ascii="Arial" w:hAnsi="Arial" w:cs="Arial"/>
          <w:color w:val="000000"/>
          <w:sz w:val="22"/>
          <w:szCs w:val="22"/>
          <w:lang w:val="en"/>
        </w:rPr>
        <w:t>providing</w:t>
      </w:r>
      <w:r w:rsidR="00042F65" w:rsidRPr="00174CC9">
        <w:rPr>
          <w:rFonts w:ascii="Arial" w:hAnsi="Arial" w:cs="Arial"/>
          <w:color w:val="000000"/>
          <w:sz w:val="22"/>
          <w:szCs w:val="22"/>
          <w:lang w:val="en"/>
        </w:rPr>
        <w:t xml:space="preserve"> </w:t>
      </w:r>
      <w:r w:rsidR="00972492" w:rsidRPr="00174CC9">
        <w:rPr>
          <w:rFonts w:ascii="Arial" w:hAnsi="Arial" w:cs="Arial"/>
          <w:color w:val="000000"/>
          <w:sz w:val="22"/>
          <w:szCs w:val="22"/>
          <w:lang w:val="en"/>
        </w:rPr>
        <w:t>scholarships, grants,</w:t>
      </w:r>
      <w:r w:rsidR="00042F65" w:rsidRPr="00174CC9">
        <w:rPr>
          <w:rFonts w:ascii="Arial" w:hAnsi="Arial" w:cs="Arial"/>
          <w:color w:val="000000"/>
          <w:sz w:val="22"/>
          <w:szCs w:val="22"/>
          <w:lang w:val="en"/>
        </w:rPr>
        <w:t xml:space="preserve"> fellowships </w:t>
      </w:r>
      <w:r w:rsidR="00972492" w:rsidRPr="00174CC9">
        <w:rPr>
          <w:rFonts w:ascii="Arial" w:hAnsi="Arial" w:cs="Arial"/>
          <w:color w:val="000000"/>
          <w:sz w:val="22"/>
          <w:szCs w:val="22"/>
          <w:lang w:val="en"/>
        </w:rPr>
        <w:t xml:space="preserve">and awards </w:t>
      </w:r>
      <w:r w:rsidR="00042F65" w:rsidRPr="00174CC9">
        <w:rPr>
          <w:rFonts w:ascii="Arial" w:hAnsi="Arial" w:cs="Arial"/>
          <w:color w:val="000000"/>
          <w:sz w:val="22"/>
          <w:szCs w:val="22"/>
          <w:lang w:val="en"/>
        </w:rPr>
        <w:t>for the</w:t>
      </w:r>
      <w:r w:rsidR="00171244" w:rsidRPr="00174CC9">
        <w:rPr>
          <w:rFonts w:ascii="Arial" w:hAnsi="Arial" w:cs="Arial"/>
          <w:color w:val="000000"/>
          <w:sz w:val="22"/>
          <w:szCs w:val="22"/>
          <w:lang w:val="en"/>
        </w:rPr>
        <w:t xml:space="preserve"> professional and per</w:t>
      </w:r>
      <w:r w:rsidR="00042F65" w:rsidRPr="00174CC9">
        <w:rPr>
          <w:rFonts w:ascii="Arial" w:hAnsi="Arial" w:cs="Arial"/>
          <w:color w:val="000000"/>
          <w:sz w:val="22"/>
          <w:szCs w:val="22"/>
          <w:lang w:val="en"/>
        </w:rPr>
        <w:t>sonal growth of educators.</w:t>
      </w:r>
    </w:p>
    <w:p w14:paraId="4EC65D5C" w14:textId="77777777" w:rsidR="00E13E31" w:rsidRPr="001E3F95" w:rsidRDefault="00E13E31" w:rsidP="00E13E31">
      <w:pPr>
        <w:rPr>
          <w:rFonts w:ascii="Arial" w:hAnsi="Arial" w:cs="Arial"/>
          <w:color w:val="000000"/>
          <w:sz w:val="16"/>
          <w:szCs w:val="16"/>
          <w:lang w:val="en"/>
        </w:rPr>
      </w:pPr>
    </w:p>
    <w:p w14:paraId="2AF86751" w14:textId="62659D81" w:rsidR="00E13E31" w:rsidRPr="001E3F95" w:rsidRDefault="00A346CC" w:rsidP="00E13E31">
      <w:pPr>
        <w:rPr>
          <w:rStyle w:val="IntenseEmphasis"/>
          <w:rFonts w:ascii="Arial" w:hAnsi="Arial" w:cs="Arial"/>
        </w:rPr>
      </w:pPr>
      <w:r w:rsidRPr="00174CC9">
        <w:rPr>
          <w:rFonts w:ascii="Arial" w:hAnsi="Arial" w:cs="Arial"/>
          <w:sz w:val="22"/>
          <w:szCs w:val="22"/>
        </w:rPr>
        <w:t>ADSOEF</w:t>
      </w:r>
      <w:r w:rsidR="00E13E31" w:rsidRPr="00174CC9">
        <w:rPr>
          <w:rFonts w:ascii="Arial" w:hAnsi="Arial" w:cs="Arial"/>
          <w:sz w:val="22"/>
          <w:szCs w:val="22"/>
        </w:rPr>
        <w:t xml:space="preserve"> is managed by </w:t>
      </w:r>
      <w:r w:rsidR="002E744B" w:rsidRPr="00174CC9">
        <w:rPr>
          <w:rFonts w:ascii="Arial" w:hAnsi="Arial" w:cs="Arial"/>
          <w:sz w:val="22"/>
          <w:szCs w:val="22"/>
        </w:rPr>
        <w:t>ten</w:t>
      </w:r>
      <w:r w:rsidR="00E13E31" w:rsidRPr="00174CC9">
        <w:rPr>
          <w:rFonts w:ascii="Arial" w:hAnsi="Arial" w:cs="Arial"/>
          <w:sz w:val="22"/>
          <w:szCs w:val="22"/>
        </w:rPr>
        <w:t xml:space="preserve"> Directors</w:t>
      </w:r>
      <w:r w:rsidR="002E744B" w:rsidRPr="00174CC9">
        <w:rPr>
          <w:rFonts w:ascii="Arial" w:hAnsi="Arial" w:cs="Arial"/>
          <w:sz w:val="22"/>
          <w:szCs w:val="22"/>
        </w:rPr>
        <w:t>.</w:t>
      </w:r>
      <w:r w:rsidR="00E13E31" w:rsidRPr="00174CC9">
        <w:rPr>
          <w:rFonts w:ascii="Arial" w:hAnsi="Arial" w:cs="Arial"/>
          <w:sz w:val="22"/>
          <w:szCs w:val="22"/>
        </w:rPr>
        <w:t xml:space="preserve"> The first election was March 2017 at the </w:t>
      </w:r>
      <w:r w:rsidR="00972492" w:rsidRPr="00174CC9">
        <w:rPr>
          <w:rFonts w:ascii="Arial" w:hAnsi="Arial" w:cs="Arial"/>
          <w:sz w:val="22"/>
          <w:szCs w:val="22"/>
        </w:rPr>
        <w:t xml:space="preserve">Ohio </w:t>
      </w:r>
      <w:r w:rsidR="00E13E31" w:rsidRPr="00174CC9">
        <w:rPr>
          <w:rFonts w:ascii="Arial" w:hAnsi="Arial" w:cs="Arial"/>
          <w:sz w:val="22"/>
          <w:szCs w:val="22"/>
        </w:rPr>
        <w:t xml:space="preserve">State </w:t>
      </w:r>
      <w:r w:rsidR="00174CC9" w:rsidRPr="00174CC9">
        <w:rPr>
          <w:rFonts w:ascii="Arial" w:hAnsi="Arial" w:cs="Arial"/>
          <w:sz w:val="22"/>
          <w:szCs w:val="22"/>
        </w:rPr>
        <w:t>Organ</w:t>
      </w:r>
      <w:r w:rsidR="00972492" w:rsidRPr="00174CC9">
        <w:rPr>
          <w:rFonts w:ascii="Arial" w:hAnsi="Arial" w:cs="Arial"/>
          <w:sz w:val="22"/>
          <w:szCs w:val="22"/>
        </w:rPr>
        <w:t xml:space="preserve">ization </w:t>
      </w:r>
      <w:r w:rsidR="00E13E31" w:rsidRPr="00174CC9">
        <w:rPr>
          <w:rFonts w:ascii="Arial" w:hAnsi="Arial" w:cs="Arial"/>
          <w:sz w:val="22"/>
          <w:szCs w:val="22"/>
        </w:rPr>
        <w:t xml:space="preserve">Convention General Session. </w:t>
      </w:r>
      <w:r w:rsidR="00CF0F05" w:rsidRPr="00174CC9">
        <w:rPr>
          <w:rFonts w:ascii="Arial" w:hAnsi="Arial" w:cs="Arial"/>
          <w:sz w:val="22"/>
          <w:szCs w:val="22"/>
        </w:rPr>
        <w:t>In 2021, seven Directors will be elected. In 2023, and yearly thereafter, five Directors will be elected for two-year terms. Beginning with the 2021</w:t>
      </w:r>
      <w:r w:rsidR="00CF0F05" w:rsidRPr="00972492">
        <w:rPr>
          <w:rFonts w:ascii="Arial" w:hAnsi="Arial" w:cs="Arial"/>
          <w:sz w:val="20"/>
          <w:szCs w:val="20"/>
        </w:rPr>
        <w:t xml:space="preserve"> election, the President of Ohio State Organization shall be invited to serve as an ex-officio</w:t>
      </w:r>
      <w:r w:rsidR="00174CC9">
        <w:rPr>
          <w:rFonts w:ascii="Arial" w:hAnsi="Arial" w:cs="Arial"/>
          <w:sz w:val="20"/>
          <w:szCs w:val="20"/>
        </w:rPr>
        <w:t>,</w:t>
      </w:r>
      <w:r w:rsidR="00CF0F05" w:rsidRPr="00972492">
        <w:rPr>
          <w:rFonts w:ascii="Arial" w:hAnsi="Arial" w:cs="Arial"/>
          <w:sz w:val="20"/>
          <w:szCs w:val="20"/>
        </w:rPr>
        <w:t xml:space="preserve"> non-voting member of the ADSOEF Board of Directors.</w:t>
      </w:r>
      <w:r w:rsidR="00E13E31" w:rsidRPr="00972492">
        <w:rPr>
          <w:rFonts w:ascii="Arial" w:hAnsi="Arial" w:cs="Arial"/>
          <w:sz w:val="20"/>
          <w:szCs w:val="20"/>
        </w:rPr>
        <w:t xml:space="preserve"> The Board of Directors elect a Chairman, Vice-Chairman, and Secretary.  </w:t>
      </w:r>
    </w:p>
    <w:p w14:paraId="16A0608D" w14:textId="77777777" w:rsidR="00E13E31" w:rsidRPr="001E3F95" w:rsidRDefault="00E13E31" w:rsidP="00E13E31">
      <w:pPr>
        <w:rPr>
          <w:rFonts w:ascii="Arial" w:hAnsi="Arial" w:cs="Arial"/>
          <w:color w:val="000000"/>
          <w:sz w:val="16"/>
          <w:szCs w:val="16"/>
          <w:lang w:val="en"/>
        </w:rPr>
      </w:pPr>
    </w:p>
    <w:p w14:paraId="21A4B7B3" w14:textId="36CACF1F" w:rsidR="00E13E31" w:rsidRPr="00174CC9" w:rsidRDefault="00E13E31" w:rsidP="00E13E31">
      <w:pPr>
        <w:rPr>
          <w:rFonts w:ascii="Arial" w:hAnsi="Arial" w:cs="Arial"/>
          <w:sz w:val="22"/>
          <w:szCs w:val="22"/>
        </w:rPr>
      </w:pPr>
      <w:r w:rsidRPr="00174CC9">
        <w:rPr>
          <w:rFonts w:ascii="Arial" w:hAnsi="Arial" w:cs="Arial"/>
          <w:sz w:val="22"/>
          <w:szCs w:val="22"/>
        </w:rPr>
        <w:t xml:space="preserve">The official logo was designed by Heather J. Storer, Alpha Chi Chapter, and was first revealed at the 2018 </w:t>
      </w:r>
      <w:r w:rsidR="00972492" w:rsidRPr="00174CC9">
        <w:rPr>
          <w:rFonts w:ascii="Arial" w:hAnsi="Arial" w:cs="Arial"/>
          <w:sz w:val="22"/>
          <w:szCs w:val="22"/>
        </w:rPr>
        <w:t xml:space="preserve">ADSOEF </w:t>
      </w:r>
      <w:r w:rsidRPr="00174CC9">
        <w:rPr>
          <w:rFonts w:ascii="Arial" w:hAnsi="Arial" w:cs="Arial"/>
          <w:sz w:val="22"/>
          <w:szCs w:val="22"/>
        </w:rPr>
        <w:t xml:space="preserve">Annual Meeting.  ADSOEF Bylaws were </w:t>
      </w:r>
      <w:r w:rsidR="00B90BA2" w:rsidRPr="00174CC9">
        <w:rPr>
          <w:rFonts w:ascii="Arial" w:hAnsi="Arial" w:cs="Arial"/>
          <w:sz w:val="22"/>
          <w:szCs w:val="22"/>
        </w:rPr>
        <w:t>originally approved</w:t>
      </w:r>
      <w:r w:rsidRPr="00174CC9">
        <w:rPr>
          <w:rFonts w:ascii="Arial" w:hAnsi="Arial" w:cs="Arial"/>
          <w:sz w:val="22"/>
          <w:szCs w:val="22"/>
        </w:rPr>
        <w:t xml:space="preserve"> at the</w:t>
      </w:r>
      <w:r w:rsidR="00B90BA2" w:rsidRPr="00174CC9">
        <w:rPr>
          <w:rFonts w:ascii="Arial" w:hAnsi="Arial" w:cs="Arial"/>
          <w:sz w:val="22"/>
          <w:szCs w:val="22"/>
        </w:rPr>
        <w:t xml:space="preserve"> 2017</w:t>
      </w:r>
      <w:r w:rsidRPr="00174CC9">
        <w:rPr>
          <w:rFonts w:ascii="Arial" w:hAnsi="Arial" w:cs="Arial"/>
          <w:sz w:val="22"/>
          <w:szCs w:val="22"/>
        </w:rPr>
        <w:t xml:space="preserve"> Annual Meeting</w:t>
      </w:r>
      <w:r w:rsidR="00C66977" w:rsidRPr="00174CC9">
        <w:rPr>
          <w:rFonts w:ascii="Arial" w:hAnsi="Arial" w:cs="Arial"/>
          <w:sz w:val="22"/>
          <w:szCs w:val="22"/>
        </w:rPr>
        <w:t xml:space="preserve"> and last updated </w:t>
      </w:r>
      <w:r w:rsidR="00B90BA2" w:rsidRPr="00174CC9">
        <w:rPr>
          <w:rFonts w:ascii="Arial" w:hAnsi="Arial" w:cs="Arial"/>
          <w:sz w:val="22"/>
          <w:szCs w:val="22"/>
        </w:rPr>
        <w:t>January 7, 2021.</w:t>
      </w:r>
    </w:p>
    <w:p w14:paraId="351CCC23" w14:textId="77777777" w:rsidR="00B90BA2" w:rsidRPr="00B70AC2" w:rsidRDefault="00B90BA2" w:rsidP="00B90BA2">
      <w:pPr>
        <w:rPr>
          <w:rFonts w:ascii="Arial" w:hAnsi="Arial" w:cs="Arial"/>
          <w:sz w:val="16"/>
          <w:szCs w:val="16"/>
        </w:rPr>
      </w:pPr>
    </w:p>
    <w:p w14:paraId="38A9E35F" w14:textId="2CD030E2" w:rsidR="008B08EF" w:rsidRPr="00174CC9" w:rsidRDefault="00B90BA2" w:rsidP="00B90BA2">
      <w:pPr>
        <w:rPr>
          <w:rFonts w:ascii="Arial" w:hAnsi="Arial" w:cs="Arial"/>
          <w:sz w:val="22"/>
          <w:szCs w:val="22"/>
        </w:rPr>
      </w:pPr>
      <w:r w:rsidRPr="00174CC9">
        <w:rPr>
          <w:rFonts w:ascii="Arial" w:hAnsi="Arial" w:cs="Arial"/>
          <w:sz w:val="22"/>
          <w:szCs w:val="22"/>
        </w:rPr>
        <w:t xml:space="preserve">All members of OSO </w:t>
      </w:r>
      <w:r w:rsidR="00E13E31" w:rsidRPr="00174CC9">
        <w:rPr>
          <w:rFonts w:ascii="Arial" w:hAnsi="Arial" w:cs="Arial"/>
          <w:sz w:val="22"/>
          <w:szCs w:val="22"/>
        </w:rPr>
        <w:t xml:space="preserve">are also members of </w:t>
      </w:r>
      <w:r w:rsidR="00ED6862" w:rsidRPr="00174CC9">
        <w:rPr>
          <w:rFonts w:ascii="Arial" w:hAnsi="Arial" w:cs="Arial"/>
          <w:sz w:val="22"/>
          <w:szCs w:val="22"/>
        </w:rPr>
        <w:t>Alpha Delta State Ohio Educational Foundation</w:t>
      </w:r>
      <w:r w:rsidR="00E13E31" w:rsidRPr="00174CC9">
        <w:rPr>
          <w:rFonts w:ascii="Arial" w:hAnsi="Arial" w:cs="Arial"/>
          <w:sz w:val="22"/>
          <w:szCs w:val="22"/>
        </w:rPr>
        <w:t xml:space="preserve"> and</w:t>
      </w:r>
      <w:r w:rsidR="002A79C1" w:rsidRPr="00174CC9">
        <w:rPr>
          <w:rFonts w:ascii="Arial" w:hAnsi="Arial" w:cs="Arial"/>
          <w:sz w:val="22"/>
          <w:szCs w:val="22"/>
        </w:rPr>
        <w:t xml:space="preserve"> can participate in, make motions, and vote at the Annual Meeting.  N</w:t>
      </w:r>
      <w:r w:rsidR="00E13E31" w:rsidRPr="00174CC9">
        <w:rPr>
          <w:rFonts w:ascii="Arial" w:hAnsi="Arial" w:cs="Arial"/>
          <w:sz w:val="22"/>
          <w:szCs w:val="22"/>
        </w:rPr>
        <w:t xml:space="preserve">o membership fee is required by </w:t>
      </w:r>
      <w:r w:rsidR="00042F65" w:rsidRPr="00174CC9">
        <w:rPr>
          <w:rFonts w:ascii="Arial" w:hAnsi="Arial" w:cs="Arial"/>
          <w:sz w:val="22"/>
          <w:szCs w:val="22"/>
        </w:rPr>
        <w:t>the Foundation.</w:t>
      </w:r>
    </w:p>
    <w:p w14:paraId="415A79EB" w14:textId="77777777" w:rsidR="00EE5F64" w:rsidRPr="00B70AC2" w:rsidRDefault="00EE5F64" w:rsidP="008B08EF">
      <w:pPr>
        <w:rPr>
          <w:rFonts w:ascii="Arial" w:hAnsi="Arial" w:cs="Arial"/>
          <w:sz w:val="16"/>
          <w:szCs w:val="16"/>
        </w:rPr>
      </w:pPr>
    </w:p>
    <w:p w14:paraId="6FC50058" w14:textId="77777777" w:rsidR="00972492" w:rsidRPr="00EE7A45" w:rsidRDefault="00972492" w:rsidP="00972492">
      <w:pPr>
        <w:shd w:val="clear" w:color="auto" w:fill="FFFFFF"/>
        <w:rPr>
          <w:rFonts w:ascii="Arial" w:eastAsia="Times New Roman" w:hAnsi="Arial" w:cs="Arial"/>
        </w:rPr>
      </w:pPr>
      <w:r w:rsidRPr="00174CC9">
        <w:rPr>
          <w:rFonts w:ascii="Arial" w:eastAsia="Times New Roman" w:hAnsi="Arial" w:cs="Arial"/>
          <w:sz w:val="22"/>
          <w:szCs w:val="22"/>
        </w:rPr>
        <w:t>Through the generous support</w:t>
      </w:r>
      <w:r>
        <w:rPr>
          <w:rFonts w:ascii="Arial" w:eastAsia="Times New Roman" w:hAnsi="Arial" w:cs="Arial"/>
        </w:rPr>
        <w:t xml:space="preserve"> of its members, </w:t>
      </w:r>
      <w:r w:rsidRPr="00EE7A45">
        <w:rPr>
          <w:rFonts w:ascii="Arial" w:eastAsia="Times New Roman" w:hAnsi="Arial" w:cs="Arial"/>
        </w:rPr>
        <w:t>ADSOEF is truly funding the future of excellence in education.</w:t>
      </w:r>
    </w:p>
    <w:p w14:paraId="7F60E371" w14:textId="7DAD0175" w:rsidR="005B3B65" w:rsidRDefault="00972492" w:rsidP="0007574B">
      <w:pPr>
        <w:shd w:val="clear" w:color="auto" w:fill="FFFFFF"/>
        <w:rPr>
          <w:rFonts w:ascii="Arial" w:hAnsi="Arial" w:cs="Arial"/>
          <w:sz w:val="20"/>
          <w:szCs w:val="20"/>
        </w:rPr>
      </w:pPr>
      <w:r w:rsidRPr="00B13453">
        <w:rPr>
          <w:rFonts w:ascii="Arial" w:eastAsia="Times New Roman" w:hAnsi="Arial" w:cs="Arial"/>
        </w:rPr>
        <w:t> </w:t>
      </w:r>
      <w:r w:rsidR="005B3B65">
        <w:rPr>
          <w:rFonts w:ascii="Arial" w:hAnsi="Arial" w:cs="Arial"/>
          <w:sz w:val="20"/>
          <w:szCs w:val="20"/>
        </w:rPr>
        <w:br w:type="page"/>
      </w:r>
    </w:p>
    <w:p w14:paraId="236E3E9E" w14:textId="7C8E1E8F" w:rsidR="00EE5F64" w:rsidRDefault="00EE5F64" w:rsidP="00EE5F64">
      <w:pPr>
        <w:rPr>
          <w:rFonts w:ascii="Arial" w:hAnsi="Arial" w:cs="Arial"/>
        </w:rPr>
      </w:pPr>
      <w:r w:rsidRPr="00CE3C32">
        <w:rPr>
          <w:rFonts w:ascii="Arial" w:hAnsi="Arial" w:cs="Arial"/>
          <w:noProof/>
        </w:rPr>
        <w:lastRenderedPageBreak/>
        <mc:AlternateContent>
          <mc:Choice Requires="wps">
            <w:drawing>
              <wp:anchor distT="0" distB="0" distL="114300" distR="114300" simplePos="0" relativeHeight="251670016" behindDoc="0" locked="0" layoutInCell="1" allowOverlap="1" wp14:anchorId="682C963E" wp14:editId="118CB9AB">
                <wp:simplePos x="0" y="0"/>
                <wp:positionH relativeFrom="column">
                  <wp:posOffset>1095375</wp:posOffset>
                </wp:positionH>
                <wp:positionV relativeFrom="paragraph">
                  <wp:posOffset>0</wp:posOffset>
                </wp:positionV>
                <wp:extent cx="5524500" cy="962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62025"/>
                        </a:xfrm>
                        <a:prstGeom prst="rect">
                          <a:avLst/>
                        </a:prstGeom>
                        <a:solidFill>
                          <a:srgbClr val="FFFFFF"/>
                        </a:solidFill>
                        <a:ln w="9525">
                          <a:noFill/>
                          <a:miter lim="800000"/>
                          <a:headEnd/>
                          <a:tailEnd/>
                        </a:ln>
                      </wps:spPr>
                      <wps:txbx>
                        <w:txbxContent>
                          <w:p w14:paraId="1AEE8294" w14:textId="77777777" w:rsidR="00CD051C" w:rsidRPr="00165484" w:rsidRDefault="00CD051C" w:rsidP="00EE5F64">
                            <w:pPr>
                              <w:jc w:val="center"/>
                              <w:rPr>
                                <w:rFonts w:ascii="Arial" w:hAnsi="Arial" w:cs="Arial"/>
                                <w:b/>
                                <w:color w:val="FFFFFF" w:themeColor="background1"/>
                                <w:sz w:val="22"/>
                                <w:szCs w:val="22"/>
                                <w14:textOutline w14:w="9525" w14:cap="rnd" w14:cmpd="sng" w14:algn="ctr">
                                  <w14:noFill/>
                                  <w14:prstDash w14:val="solid"/>
                                  <w14:bevel/>
                                </w14:textOutline>
                                <w14:textFill>
                                  <w14:noFill/>
                                </w14:textFill>
                              </w:rPr>
                            </w:pPr>
                          </w:p>
                          <w:p w14:paraId="4B14353E" w14:textId="77777777" w:rsidR="00CD051C" w:rsidRPr="00165484" w:rsidRDefault="00CD051C" w:rsidP="00EE5F64">
                            <w:pPr>
                              <w:jc w:val="center"/>
                              <w:rPr>
                                <w:rFonts w:ascii="Arial" w:hAnsi="Arial" w:cs="Arial"/>
                                <w:b/>
                                <w:sz w:val="22"/>
                                <w:szCs w:val="22"/>
                                <w14:textOutline w14:w="9525" w14:cap="rnd" w14:cmpd="sng" w14:algn="ctr">
                                  <w14:solidFill>
                                    <w14:schemeClr w14:val="bg1"/>
                                  </w14:solidFill>
                                  <w14:prstDash w14:val="solid"/>
                                  <w14:bevel/>
                                </w14:textOutline>
                              </w:rPr>
                            </w:pPr>
                          </w:p>
                          <w:p w14:paraId="614B5E51" w14:textId="77777777" w:rsidR="00CD051C" w:rsidRPr="00873181" w:rsidRDefault="00CD051C" w:rsidP="00EE5F64">
                            <w:pPr>
                              <w:rPr>
                                <w:b/>
                                <w:color w:val="000000" w:themeColor="text1"/>
                                <w:sz w:val="28"/>
                                <w:szCs w:val="28"/>
                                <w14:textOutline w14:w="9525" w14:cap="rnd" w14:cmpd="sng" w14:algn="ctr">
                                  <w14:solidFill>
                                    <w14:schemeClr w14:val="bg1"/>
                                  </w14:solidFill>
                                  <w14:prstDash w14:val="solid"/>
                                  <w14:bevel/>
                                </w14:textOutline>
                              </w:rPr>
                            </w:pPr>
                            <w:r>
                              <w:rPr>
                                <w:rFonts w:ascii="Arial" w:hAnsi="Arial" w:cs="Arial"/>
                                <w:b/>
                                <w:color w:val="000000" w:themeColor="text1"/>
                                <w:sz w:val="36"/>
                                <w:szCs w:val="36"/>
                                <w14:textOutline w14:w="9525" w14:cap="rnd" w14:cmpd="sng" w14:algn="ctr">
                                  <w14:solidFill>
                                    <w14:schemeClr w14:val="bg1"/>
                                  </w14:solidFill>
                                  <w14:prstDash w14:val="solid"/>
                                  <w14:bevel/>
                                </w14:textOutline>
                              </w:rPr>
                              <w:t xml:space="preserve">ADSOEF </w:t>
                            </w:r>
                            <w:r w:rsidRPr="00873181">
                              <w:rPr>
                                <w:rFonts w:ascii="Arial" w:hAnsi="Arial" w:cs="Arial"/>
                                <w:b/>
                                <w:i/>
                                <w:color w:val="000000" w:themeColor="text1"/>
                                <w:sz w:val="36"/>
                                <w:szCs w:val="36"/>
                                <w14:textOutline w14:w="9525" w14:cap="rnd" w14:cmpd="sng" w14:algn="ctr">
                                  <w14:solidFill>
                                    <w14:schemeClr w14:val="bg1"/>
                                  </w14:solidFill>
                                  <w14:prstDash w14:val="solid"/>
                                  <w14:bevel/>
                                </w14:textOutline>
                              </w:rPr>
                              <w:t xml:space="preserve">- </w:t>
                            </w:r>
                            <w:r w:rsidRPr="00873181">
                              <w:rPr>
                                <w:rFonts w:ascii="Arial" w:hAnsi="Arial" w:cs="Arial"/>
                                <w:b/>
                                <w:i/>
                                <w:color w:val="000000" w:themeColor="text1"/>
                                <w:sz w:val="28"/>
                                <w:szCs w:val="28"/>
                                <w14:textOutline w14:w="9525" w14:cap="rnd" w14:cmpd="sng" w14:algn="ctr">
                                  <w14:solidFill>
                                    <w14:schemeClr w14:val="bg1"/>
                                  </w14:solidFill>
                                  <w14:prstDash w14:val="solid"/>
                                  <w14:bevel/>
                                </w14:textOutline>
                              </w:rPr>
                              <w:t>funding the future of excellence in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C963E" id="_x0000_t202" coordsize="21600,21600" o:spt="202" path="m,l,21600r21600,l21600,xe">
                <v:stroke joinstyle="miter"/>
                <v:path gradientshapeok="t" o:connecttype="rect"/>
              </v:shapetype>
              <v:shape id="Text Box 2" o:spid="_x0000_s1026" type="#_x0000_t202" style="position:absolute;margin-left:86.25pt;margin-top:0;width:43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" stroked="f">
                <v:textbox>
                  <w:txbxContent>
                    <w:p w14:paraId="1AEE8294" w14:textId="77777777" w:rsidR="00CD051C" w:rsidRPr="00165484" w:rsidRDefault="00CD051C" w:rsidP="00EE5F64">
                      <w:pPr>
                        <w:jc w:val="center"/>
                        <w:rPr>
                          <w:rFonts w:ascii="Arial" w:hAnsi="Arial" w:cs="Arial"/>
                          <w:b/>
                          <w:color w:val="FFFFFF" w:themeColor="background1"/>
                          <w:sz w:val="22"/>
                          <w:szCs w:val="22"/>
                          <w14:textOutline w14:w="9525" w14:cap="rnd" w14:cmpd="sng" w14:algn="ctr">
                            <w14:noFill/>
                            <w14:prstDash w14:val="solid"/>
                            <w14:bevel/>
                          </w14:textOutline>
                          <w14:textFill>
                            <w14:noFill/>
                          </w14:textFill>
                        </w:rPr>
                      </w:pPr>
                    </w:p>
                    <w:p w14:paraId="4B14353E" w14:textId="77777777" w:rsidR="00CD051C" w:rsidRPr="00165484" w:rsidRDefault="00CD051C" w:rsidP="00EE5F64">
                      <w:pPr>
                        <w:jc w:val="center"/>
                        <w:rPr>
                          <w:rFonts w:ascii="Arial" w:hAnsi="Arial" w:cs="Arial"/>
                          <w:b/>
                          <w:sz w:val="22"/>
                          <w:szCs w:val="22"/>
                          <w14:textOutline w14:w="9525" w14:cap="rnd" w14:cmpd="sng" w14:algn="ctr">
                            <w14:solidFill>
                              <w14:schemeClr w14:val="bg1"/>
                            </w14:solidFill>
                            <w14:prstDash w14:val="solid"/>
                            <w14:bevel/>
                          </w14:textOutline>
                        </w:rPr>
                      </w:pPr>
                    </w:p>
                    <w:p w14:paraId="614B5E51" w14:textId="77777777" w:rsidR="00CD051C" w:rsidRPr="00873181" w:rsidRDefault="00CD051C" w:rsidP="00EE5F64">
                      <w:pPr>
                        <w:rPr>
                          <w:b/>
                          <w:color w:val="000000" w:themeColor="text1"/>
                          <w:sz w:val="28"/>
                          <w:szCs w:val="28"/>
                          <w14:textOutline w14:w="9525" w14:cap="rnd" w14:cmpd="sng" w14:algn="ctr">
                            <w14:solidFill>
                              <w14:schemeClr w14:val="bg1"/>
                            </w14:solidFill>
                            <w14:prstDash w14:val="solid"/>
                            <w14:bevel/>
                          </w14:textOutline>
                        </w:rPr>
                      </w:pPr>
                      <w:r>
                        <w:rPr>
                          <w:rFonts w:ascii="Arial" w:hAnsi="Arial" w:cs="Arial"/>
                          <w:b/>
                          <w:color w:val="000000" w:themeColor="text1"/>
                          <w:sz w:val="36"/>
                          <w:szCs w:val="36"/>
                          <w14:textOutline w14:w="9525" w14:cap="rnd" w14:cmpd="sng" w14:algn="ctr">
                            <w14:solidFill>
                              <w14:schemeClr w14:val="bg1"/>
                            </w14:solidFill>
                            <w14:prstDash w14:val="solid"/>
                            <w14:bevel/>
                          </w14:textOutline>
                        </w:rPr>
                        <w:t xml:space="preserve">ADSOEF </w:t>
                      </w:r>
                      <w:r w:rsidRPr="00873181">
                        <w:rPr>
                          <w:rFonts w:ascii="Arial" w:hAnsi="Arial" w:cs="Arial"/>
                          <w:b/>
                          <w:i/>
                          <w:color w:val="000000" w:themeColor="text1"/>
                          <w:sz w:val="36"/>
                          <w:szCs w:val="36"/>
                          <w14:textOutline w14:w="9525" w14:cap="rnd" w14:cmpd="sng" w14:algn="ctr">
                            <w14:solidFill>
                              <w14:schemeClr w14:val="bg1"/>
                            </w14:solidFill>
                            <w14:prstDash w14:val="solid"/>
                            <w14:bevel/>
                          </w14:textOutline>
                        </w:rPr>
                        <w:t xml:space="preserve">- </w:t>
                      </w:r>
                      <w:r w:rsidRPr="00873181">
                        <w:rPr>
                          <w:rFonts w:ascii="Arial" w:hAnsi="Arial" w:cs="Arial"/>
                          <w:b/>
                          <w:i/>
                          <w:color w:val="000000" w:themeColor="text1"/>
                          <w:sz w:val="28"/>
                          <w:szCs w:val="28"/>
                          <w14:textOutline w14:w="9525" w14:cap="rnd" w14:cmpd="sng" w14:algn="ctr">
                            <w14:solidFill>
                              <w14:schemeClr w14:val="bg1"/>
                            </w14:solidFill>
                            <w14:prstDash w14:val="solid"/>
                            <w14:bevel/>
                          </w14:textOutline>
                        </w:rPr>
                        <w:t>funding the future of excellence in education</w:t>
                      </w:r>
                    </w:p>
                  </w:txbxContent>
                </v:textbox>
              </v:shape>
            </w:pict>
          </mc:Fallback>
        </mc:AlternateContent>
      </w:r>
      <w:r>
        <w:rPr>
          <w:rFonts w:ascii="Arial" w:hAnsi="Arial" w:cs="Arial"/>
        </w:rPr>
        <w:object w:dxaOrig="2175" w:dyaOrig="2355" w14:anchorId="1591F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7.95pt" o:ole="">
            <v:imagedata r:id="rId9" o:title=""/>
          </v:shape>
          <o:OLEObject Type="Embed" ProgID="AcroExch.Document.DC" ShapeID="_x0000_i1025" DrawAspect="Content" ObjectID="_1725941148" r:id="rId10"/>
        </w:object>
      </w:r>
    </w:p>
    <w:p w14:paraId="3492E01E" w14:textId="77777777" w:rsidR="00221D75" w:rsidRPr="00221D75" w:rsidRDefault="00221D75" w:rsidP="00EE5F64">
      <w:pPr>
        <w:jc w:val="center"/>
        <w:rPr>
          <w:rFonts w:ascii="Arial" w:hAnsi="Arial" w:cs="Arial"/>
          <w:b/>
          <w:sz w:val="16"/>
          <w:szCs w:val="16"/>
        </w:rPr>
      </w:pPr>
    </w:p>
    <w:p w14:paraId="5764EA2B" w14:textId="6D85797F" w:rsidR="00EE5F64" w:rsidRDefault="00EE5F64" w:rsidP="00EE5F64">
      <w:pPr>
        <w:jc w:val="center"/>
        <w:rPr>
          <w:rFonts w:ascii="Arial" w:hAnsi="Arial" w:cs="Arial"/>
          <w:b/>
        </w:rPr>
      </w:pPr>
      <w:r>
        <w:rPr>
          <w:rFonts w:ascii="Arial" w:hAnsi="Arial" w:cs="Arial"/>
          <w:b/>
        </w:rPr>
        <w:t>A MESSAGE FROM OUR CHAIRMAN</w:t>
      </w:r>
    </w:p>
    <w:p w14:paraId="55786B5B" w14:textId="77777777" w:rsidR="00EE5F64" w:rsidRPr="007F36A3" w:rsidRDefault="00EE5F64" w:rsidP="00EE5F64">
      <w:pPr>
        <w:jc w:val="center"/>
        <w:rPr>
          <w:rFonts w:ascii="Arial" w:hAnsi="Arial" w:cs="Arial"/>
          <w:b/>
        </w:rPr>
      </w:pPr>
    </w:p>
    <w:p w14:paraId="07BB65F1" w14:textId="77777777" w:rsidR="00EE5F64" w:rsidRDefault="00EE5F64" w:rsidP="00EE5F64">
      <w:pPr>
        <w:rPr>
          <w:rFonts w:ascii="Arial" w:hAnsi="Arial" w:cs="Arial"/>
          <w:sz w:val="22"/>
          <w:szCs w:val="22"/>
        </w:rPr>
      </w:pPr>
      <w:r>
        <w:rPr>
          <w:rFonts w:ascii="Arial" w:hAnsi="Arial" w:cs="Arial"/>
          <w:sz w:val="22"/>
          <w:szCs w:val="22"/>
        </w:rPr>
        <w:t>My, oh my, what a year of change, disruption, confusion, and fear!  What a year of possibilities for improvement, for helping our neighbors, for loving and caring, and for opportunities for growth!  These mixed emotions and realities have become the new normal, but we all seem to be adapting.  Yes, good can come out of a struggle!</w:t>
      </w:r>
    </w:p>
    <w:p w14:paraId="3B4286E6" w14:textId="77777777" w:rsidR="00EE5F64" w:rsidRPr="00221D75" w:rsidRDefault="00EE5F64" w:rsidP="00EE5F64">
      <w:pPr>
        <w:rPr>
          <w:rFonts w:ascii="Arial" w:hAnsi="Arial" w:cs="Arial"/>
          <w:sz w:val="16"/>
          <w:szCs w:val="16"/>
        </w:rPr>
      </w:pPr>
    </w:p>
    <w:p w14:paraId="023DEFD0" w14:textId="7B896D3C" w:rsidR="00EE5F64" w:rsidRDefault="00EE5F64" w:rsidP="00EE5F64">
      <w:pPr>
        <w:rPr>
          <w:rFonts w:ascii="Arial" w:hAnsi="Arial" w:cs="Arial"/>
          <w:sz w:val="22"/>
          <w:szCs w:val="22"/>
        </w:rPr>
      </w:pPr>
      <w:r>
        <w:rPr>
          <w:rFonts w:ascii="Arial" w:hAnsi="Arial" w:cs="Arial"/>
          <w:sz w:val="22"/>
          <w:szCs w:val="22"/>
        </w:rPr>
        <w:t xml:space="preserve">The governing body of ADSOEF has had its own struggles in 2020-2021, replacing two knowledgeable and experienced </w:t>
      </w:r>
      <w:r w:rsidR="00B832B8" w:rsidRPr="00B832B8">
        <w:rPr>
          <w:rFonts w:ascii="Arial" w:hAnsi="Arial" w:cs="Arial"/>
          <w:sz w:val="22"/>
          <w:szCs w:val="22"/>
        </w:rPr>
        <w:t>Directors</w:t>
      </w:r>
      <w:r w:rsidRPr="008551DD">
        <w:rPr>
          <w:rFonts w:ascii="Arial" w:hAnsi="Arial" w:cs="Arial"/>
          <w:sz w:val="22"/>
          <w:szCs w:val="22"/>
        </w:rPr>
        <w:t xml:space="preserve"> </w:t>
      </w:r>
      <w:r>
        <w:rPr>
          <w:rFonts w:ascii="Arial" w:hAnsi="Arial" w:cs="Arial"/>
          <w:sz w:val="22"/>
          <w:szCs w:val="22"/>
        </w:rPr>
        <w:t xml:space="preserve">with two more knowledgeable and experienced </w:t>
      </w:r>
      <w:r w:rsidRPr="00B832B8">
        <w:rPr>
          <w:rFonts w:ascii="Arial" w:hAnsi="Arial" w:cs="Arial"/>
          <w:sz w:val="22"/>
          <w:szCs w:val="22"/>
        </w:rPr>
        <w:t>interim Directors</w:t>
      </w:r>
      <w:r>
        <w:rPr>
          <w:rFonts w:ascii="Arial" w:hAnsi="Arial" w:cs="Arial"/>
          <w:sz w:val="22"/>
          <w:szCs w:val="22"/>
        </w:rPr>
        <w:t xml:space="preserve"> who have been working diligently to understand the Foundation and make its operations understandable to all.  Throughout the intense process of questioning, seeking answers and learning, we have all been challenged to be better </w:t>
      </w:r>
      <w:r w:rsidR="00B832B8" w:rsidRPr="00B832B8">
        <w:rPr>
          <w:rFonts w:ascii="Arial" w:hAnsi="Arial" w:cs="Arial"/>
          <w:sz w:val="22"/>
          <w:szCs w:val="22"/>
        </w:rPr>
        <w:t>s</w:t>
      </w:r>
      <w:r w:rsidRPr="00B832B8">
        <w:rPr>
          <w:rFonts w:ascii="Arial" w:hAnsi="Arial" w:cs="Arial"/>
          <w:sz w:val="22"/>
          <w:szCs w:val="22"/>
        </w:rPr>
        <w:t>i</w:t>
      </w:r>
      <w:r>
        <w:rPr>
          <w:rFonts w:ascii="Arial" w:hAnsi="Arial" w:cs="Arial"/>
          <w:sz w:val="22"/>
          <w:szCs w:val="22"/>
        </w:rPr>
        <w:t>sters and just plain better people with a heart for all.</w:t>
      </w:r>
    </w:p>
    <w:p w14:paraId="1D25B244" w14:textId="77777777" w:rsidR="00EE5F64" w:rsidRPr="00221D75" w:rsidRDefault="00EE5F64" w:rsidP="00EE5F64">
      <w:pPr>
        <w:rPr>
          <w:rFonts w:ascii="Arial" w:hAnsi="Arial" w:cs="Arial"/>
          <w:sz w:val="16"/>
          <w:szCs w:val="16"/>
        </w:rPr>
      </w:pPr>
    </w:p>
    <w:p w14:paraId="4A349AEB" w14:textId="77777777" w:rsidR="00EE5F64" w:rsidRDefault="00EE5F64" w:rsidP="00EE5F64">
      <w:pPr>
        <w:rPr>
          <w:rFonts w:ascii="Arial" w:hAnsi="Arial" w:cs="Arial"/>
          <w:sz w:val="22"/>
          <w:szCs w:val="22"/>
        </w:rPr>
      </w:pPr>
      <w:r>
        <w:rPr>
          <w:rFonts w:ascii="Arial" w:hAnsi="Arial" w:cs="Arial"/>
          <w:sz w:val="22"/>
          <w:szCs w:val="22"/>
        </w:rPr>
        <w:t xml:space="preserve">How </w:t>
      </w:r>
      <w:r>
        <w:rPr>
          <w:rFonts w:ascii="Arial" w:hAnsi="Arial" w:cs="Arial"/>
          <w:i/>
          <w:iCs/>
          <w:sz w:val="22"/>
          <w:szCs w:val="22"/>
        </w:rPr>
        <w:t>apropos</w:t>
      </w:r>
      <w:r>
        <w:rPr>
          <w:rFonts w:ascii="Arial" w:hAnsi="Arial" w:cs="Arial"/>
          <w:sz w:val="22"/>
          <w:szCs w:val="22"/>
        </w:rPr>
        <w:t xml:space="preserve"> that your Fundraising Committee chose “A Heart for All” as the theme of their direct appeal for this year.  So many of you have given very generously!  Your generosity without restriction is deeply appreciated as we live out our mission to support educators focused on providing excellence in education. The Finance Committee has been able to begin the rebalancing of funds so that all ADSOEF Funds benefit.  You are always welcomed to contribute to your favorite fund within our mission, but giving to ADOSEF without restriction will continue to give the Board flexibility to do our work creatively.</w:t>
      </w:r>
    </w:p>
    <w:p w14:paraId="5F280D66" w14:textId="77777777" w:rsidR="00EE5F64" w:rsidRPr="00221D75" w:rsidRDefault="00EE5F64" w:rsidP="00EE5F64">
      <w:pPr>
        <w:rPr>
          <w:rFonts w:ascii="Arial" w:hAnsi="Arial" w:cs="Arial"/>
          <w:sz w:val="16"/>
          <w:szCs w:val="16"/>
        </w:rPr>
      </w:pPr>
    </w:p>
    <w:p w14:paraId="1E96EEB4" w14:textId="77777777" w:rsidR="00EE5F64" w:rsidRDefault="00EE5F64" w:rsidP="00EE5F64">
      <w:pPr>
        <w:rPr>
          <w:rFonts w:ascii="Arial" w:hAnsi="Arial" w:cs="Arial"/>
          <w:sz w:val="22"/>
          <w:szCs w:val="22"/>
        </w:rPr>
      </w:pPr>
      <w:r>
        <w:rPr>
          <w:rFonts w:ascii="Arial" w:hAnsi="Arial" w:cs="Arial"/>
          <w:sz w:val="22"/>
          <w:szCs w:val="22"/>
        </w:rPr>
        <w:t>Through your Foundation you have been giving deserving educators and pre-service teachers the support they need to help their students achieve excellence in life through the power of education.  You have been empowering others to pass on truth, knowledge, and the literacy that will keep this country and other countries free. You have been building the future!</w:t>
      </w:r>
    </w:p>
    <w:p w14:paraId="1F503168" w14:textId="77777777" w:rsidR="00EE5F64" w:rsidRPr="00221D75" w:rsidRDefault="00EE5F64" w:rsidP="00EE5F64">
      <w:pPr>
        <w:rPr>
          <w:rFonts w:ascii="Arial" w:hAnsi="Arial" w:cs="Arial"/>
          <w:sz w:val="16"/>
          <w:szCs w:val="16"/>
        </w:rPr>
      </w:pPr>
    </w:p>
    <w:p w14:paraId="6284173B" w14:textId="6A5ABD58" w:rsidR="00EE5F64" w:rsidRDefault="00EE5F64" w:rsidP="00EE5F64">
      <w:pPr>
        <w:rPr>
          <w:rFonts w:ascii="Arial" w:hAnsi="Arial" w:cs="Arial"/>
          <w:sz w:val="22"/>
          <w:szCs w:val="22"/>
        </w:rPr>
      </w:pPr>
      <w:r>
        <w:rPr>
          <w:rFonts w:ascii="Arial" w:hAnsi="Arial" w:cs="Arial"/>
          <w:sz w:val="22"/>
          <w:szCs w:val="22"/>
        </w:rPr>
        <w:t>ADSOEF is here for you!  Your Directors have been concerned that we haven’t received as many applications for funding as we would like.  Not only do you help to build the future when you give, you also build the future when you encourage Sisters and others to apply for A</w:t>
      </w:r>
      <w:r w:rsidR="00C631EB">
        <w:rPr>
          <w:rFonts w:ascii="Arial" w:hAnsi="Arial" w:cs="Arial"/>
          <w:sz w:val="22"/>
          <w:szCs w:val="22"/>
        </w:rPr>
        <w:t xml:space="preserve">DSOEF scholarships, grants, </w:t>
      </w:r>
      <w:r>
        <w:rPr>
          <w:rFonts w:ascii="Arial" w:hAnsi="Arial" w:cs="Arial"/>
          <w:sz w:val="22"/>
          <w:szCs w:val="22"/>
        </w:rPr>
        <w:t xml:space="preserve">fellowships, </w:t>
      </w:r>
      <w:r w:rsidR="00C631EB">
        <w:rPr>
          <w:rFonts w:ascii="Arial" w:hAnsi="Arial" w:cs="Arial"/>
          <w:sz w:val="22"/>
          <w:szCs w:val="22"/>
        </w:rPr>
        <w:t xml:space="preserve">and awards </w:t>
      </w:r>
      <w:r>
        <w:rPr>
          <w:rFonts w:ascii="Arial" w:hAnsi="Arial" w:cs="Arial"/>
          <w:sz w:val="22"/>
          <w:szCs w:val="22"/>
        </w:rPr>
        <w:t>or by applying for these opportunities yourself.</w:t>
      </w:r>
    </w:p>
    <w:p w14:paraId="007C11F9" w14:textId="77777777" w:rsidR="00EE5F64" w:rsidRPr="00221D75" w:rsidRDefault="00EE5F64" w:rsidP="00EE5F64">
      <w:pPr>
        <w:rPr>
          <w:rFonts w:ascii="Arial" w:hAnsi="Arial" w:cs="Arial"/>
          <w:sz w:val="16"/>
          <w:szCs w:val="16"/>
        </w:rPr>
      </w:pPr>
      <w:r>
        <w:rPr>
          <w:rFonts w:ascii="Arial" w:hAnsi="Arial" w:cs="Arial"/>
          <w:sz w:val="22"/>
          <w:szCs w:val="22"/>
        </w:rPr>
        <w:t xml:space="preserve">  </w:t>
      </w:r>
    </w:p>
    <w:p w14:paraId="32CA2146" w14:textId="77777777" w:rsidR="00EE5F64" w:rsidRDefault="00EE5F64" w:rsidP="00EE5F64">
      <w:pPr>
        <w:rPr>
          <w:rFonts w:ascii="Arial" w:hAnsi="Arial" w:cs="Arial"/>
          <w:sz w:val="22"/>
          <w:szCs w:val="22"/>
        </w:rPr>
      </w:pPr>
      <w:r>
        <w:rPr>
          <w:rFonts w:ascii="Arial" w:hAnsi="Arial" w:cs="Arial"/>
          <w:sz w:val="22"/>
          <w:szCs w:val="22"/>
        </w:rPr>
        <w:t xml:space="preserve">This Foundation “exists for the purpose of raising, managing and distributing funds . . . to serve charitable purposes relating to professional and personal growth of educators and educational excellence.” </w:t>
      </w:r>
    </w:p>
    <w:p w14:paraId="0F6B4D88" w14:textId="77777777" w:rsidR="00EE5F64" w:rsidRPr="003566F1" w:rsidRDefault="00EE5F64" w:rsidP="00EE5F64">
      <w:pPr>
        <w:rPr>
          <w:rFonts w:ascii="Arial" w:hAnsi="Arial" w:cs="Arial"/>
          <w:sz w:val="16"/>
          <w:szCs w:val="16"/>
        </w:rPr>
      </w:pPr>
    </w:p>
    <w:p w14:paraId="228A03E2" w14:textId="77777777" w:rsidR="00EE5F64" w:rsidRDefault="00EE5F64" w:rsidP="00EE5F64">
      <w:pPr>
        <w:rPr>
          <w:rFonts w:ascii="Arial" w:hAnsi="Arial" w:cs="Arial"/>
          <w:sz w:val="22"/>
          <w:szCs w:val="22"/>
        </w:rPr>
      </w:pPr>
      <w:r>
        <w:rPr>
          <w:rFonts w:ascii="Arial" w:hAnsi="Arial" w:cs="Arial"/>
          <w:sz w:val="22"/>
          <w:szCs w:val="22"/>
        </w:rPr>
        <w:t>We exist to support educators who are studying and striving to provide the best education possible for their students.  We exist to support you and your personal and educational goals.</w:t>
      </w:r>
    </w:p>
    <w:p w14:paraId="23C3AA0A" w14:textId="77777777" w:rsidR="00EE5F64" w:rsidRPr="003566F1" w:rsidRDefault="00EE5F64" w:rsidP="00EE5F64">
      <w:pPr>
        <w:rPr>
          <w:rFonts w:ascii="Arial" w:hAnsi="Arial" w:cs="Arial"/>
          <w:sz w:val="16"/>
          <w:szCs w:val="16"/>
        </w:rPr>
      </w:pPr>
    </w:p>
    <w:p w14:paraId="245F14EB" w14:textId="77777777" w:rsidR="00EE5F64" w:rsidRDefault="00EE5F64" w:rsidP="00EE5F64">
      <w:pPr>
        <w:rPr>
          <w:rFonts w:ascii="Arial" w:hAnsi="Arial" w:cs="Arial"/>
          <w:sz w:val="22"/>
          <w:szCs w:val="22"/>
        </w:rPr>
      </w:pPr>
      <w:r>
        <w:rPr>
          <w:rFonts w:ascii="Arial" w:hAnsi="Arial" w:cs="Arial"/>
          <w:sz w:val="22"/>
          <w:szCs w:val="22"/>
        </w:rPr>
        <w:t>Thank you for attending the fourth Annual Meeting of ADSOEF and for supporting your Foundation!</w:t>
      </w:r>
    </w:p>
    <w:p w14:paraId="6EB23DF1" w14:textId="77777777" w:rsidR="00EE5F64" w:rsidRPr="003566F1" w:rsidRDefault="00EE5F64" w:rsidP="00EE5F64">
      <w:pPr>
        <w:rPr>
          <w:rFonts w:ascii="Arial" w:hAnsi="Arial" w:cs="Arial"/>
          <w:sz w:val="16"/>
          <w:szCs w:val="16"/>
        </w:rPr>
      </w:pPr>
    </w:p>
    <w:p w14:paraId="46FF4272" w14:textId="77777777" w:rsidR="00EE5F64" w:rsidRDefault="00EE5F64" w:rsidP="00EE5F64">
      <w:pPr>
        <w:rPr>
          <w:rFonts w:ascii="Arial" w:hAnsi="Arial" w:cs="Arial"/>
          <w:sz w:val="22"/>
          <w:szCs w:val="22"/>
        </w:rPr>
      </w:pPr>
      <w:r>
        <w:rPr>
          <w:rFonts w:ascii="Arial" w:hAnsi="Arial" w:cs="Arial"/>
          <w:sz w:val="22"/>
          <w:szCs w:val="22"/>
        </w:rPr>
        <w:t>ADSOEF Directors encourage your continued participation, appreciate your input, and truly value your support!</w:t>
      </w:r>
    </w:p>
    <w:p w14:paraId="49A4E342" w14:textId="77777777" w:rsidR="00EE5F64" w:rsidRPr="00522431" w:rsidRDefault="00EE5F64" w:rsidP="00EE5F64">
      <w:pPr>
        <w:rPr>
          <w:rFonts w:ascii="Arial" w:hAnsi="Arial" w:cs="Arial"/>
          <w:sz w:val="16"/>
          <w:szCs w:val="16"/>
        </w:rPr>
      </w:pPr>
    </w:p>
    <w:p w14:paraId="55AF3EA1" w14:textId="77777777" w:rsidR="00EE5F64" w:rsidRDefault="00EE5F64" w:rsidP="00EE5F64">
      <w:pPr>
        <w:rPr>
          <w:rFonts w:ascii="Arial" w:hAnsi="Arial" w:cs="Arial"/>
          <w:sz w:val="22"/>
          <w:szCs w:val="22"/>
        </w:rPr>
      </w:pPr>
      <w:r>
        <w:rPr>
          <w:rFonts w:ascii="Arial" w:hAnsi="Arial" w:cs="Arial"/>
          <w:sz w:val="22"/>
          <w:szCs w:val="22"/>
        </w:rPr>
        <w:t>Sincerely,</w:t>
      </w:r>
    </w:p>
    <w:p w14:paraId="3F0296A8" w14:textId="77777777" w:rsidR="00EE5F64" w:rsidRPr="00522431" w:rsidRDefault="00EE5F64" w:rsidP="00EE5F64">
      <w:pPr>
        <w:rPr>
          <w:rFonts w:ascii="Arial" w:hAnsi="Arial" w:cs="Arial"/>
          <w:sz w:val="16"/>
          <w:szCs w:val="16"/>
        </w:rPr>
      </w:pPr>
    </w:p>
    <w:p w14:paraId="651C200B" w14:textId="789A0C06" w:rsidR="00EE5F64" w:rsidRPr="006500EC" w:rsidRDefault="00EE5F64" w:rsidP="008B08EF">
      <w:pPr>
        <w:rPr>
          <w:rFonts w:ascii="Bradley Hand ITC" w:hAnsi="Bradley Hand ITC" w:cs="Arial"/>
          <w:b/>
          <w:sz w:val="32"/>
          <w:szCs w:val="32"/>
        </w:rPr>
        <w:sectPr w:rsidR="00EE5F64" w:rsidRPr="006500EC">
          <w:type w:val="continuous"/>
          <w:pgSz w:w="12240" w:h="15840"/>
          <w:pgMar w:top="1440" w:right="1080" w:bottom="1440" w:left="1080" w:header="720" w:footer="720" w:gutter="0"/>
          <w:cols w:space="720"/>
        </w:sectPr>
      </w:pPr>
      <w:r w:rsidRPr="00522431">
        <w:rPr>
          <w:rFonts w:ascii="Bradley Hand ITC" w:hAnsi="Bradley Hand ITC" w:cs="Arial"/>
          <w:b/>
          <w:sz w:val="32"/>
          <w:szCs w:val="32"/>
        </w:rPr>
        <w:t>Ka</w:t>
      </w:r>
      <w:r w:rsidR="008313BA">
        <w:rPr>
          <w:rFonts w:ascii="Bradley Hand ITC" w:hAnsi="Bradley Hand ITC" w:cs="Arial"/>
          <w:b/>
          <w:sz w:val="32"/>
          <w:szCs w:val="32"/>
        </w:rPr>
        <w:t>th</w:t>
      </w:r>
      <w:r w:rsidR="003705AD">
        <w:rPr>
          <w:rFonts w:ascii="Bradley Hand ITC" w:hAnsi="Bradley Hand ITC" w:cs="Arial"/>
          <w:b/>
          <w:sz w:val="32"/>
          <w:szCs w:val="32"/>
        </w:rPr>
        <w:t>y</w:t>
      </w:r>
    </w:p>
    <w:p w14:paraId="03062336" w14:textId="7F7ED0D4" w:rsidR="00FE1062" w:rsidRPr="006C5CFC" w:rsidRDefault="00FE1062" w:rsidP="00E979DD">
      <w:pPr>
        <w:rPr>
          <w:sz w:val="22"/>
          <w:szCs w:val="22"/>
        </w:rPr>
        <w:sectPr w:rsidR="00FE1062" w:rsidRPr="006C5CFC" w:rsidSect="006C5CFC">
          <w:type w:val="continuous"/>
          <w:pgSz w:w="12240" w:h="15840"/>
          <w:pgMar w:top="1440" w:right="1080" w:bottom="1440" w:left="1080" w:header="720" w:footer="720" w:gutter="0"/>
          <w:cols w:num="2" w:space="720"/>
          <w:docGrid w:linePitch="360"/>
        </w:sectPr>
      </w:pPr>
    </w:p>
    <w:p w14:paraId="0CF61159" w14:textId="77777777" w:rsidR="00643DEE" w:rsidRDefault="00643DEE" w:rsidP="00643DEE">
      <w:pPr>
        <w:rPr>
          <w:rFonts w:ascii="Arial" w:hAnsi="Arial" w:cs="Arial"/>
          <w:sz w:val="22"/>
          <w:szCs w:val="22"/>
        </w:rPr>
      </w:pPr>
      <w:r>
        <w:rPr>
          <w:noProof/>
        </w:rPr>
        <w:lastRenderedPageBreak/>
        <mc:AlternateContent>
          <mc:Choice Requires="wps">
            <w:drawing>
              <wp:anchor distT="45720" distB="45720" distL="114300" distR="114300" simplePos="0" relativeHeight="251663872" behindDoc="0" locked="0" layoutInCell="1" allowOverlap="1" wp14:anchorId="23953099" wp14:editId="2D762537">
                <wp:simplePos x="0" y="0"/>
                <wp:positionH relativeFrom="column">
                  <wp:posOffset>1924050</wp:posOffset>
                </wp:positionH>
                <wp:positionV relativeFrom="paragraph">
                  <wp:posOffset>-3810</wp:posOffset>
                </wp:positionV>
                <wp:extent cx="4533900" cy="14573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57325"/>
                        </a:xfrm>
                        <a:prstGeom prst="rect">
                          <a:avLst/>
                        </a:prstGeom>
                        <a:solidFill>
                          <a:srgbClr val="FFFFFF"/>
                        </a:solidFill>
                        <a:ln w="9525">
                          <a:noFill/>
                          <a:miter lim="800000"/>
                          <a:headEnd/>
                          <a:tailEnd/>
                        </a:ln>
                      </wps:spPr>
                      <wps:txbx>
                        <w:txbxContent>
                          <w:p w14:paraId="4D3E2F39" w14:textId="77777777" w:rsidR="00CD051C" w:rsidRDefault="00CD051C" w:rsidP="00643DEE">
                            <w:pPr>
                              <w:jc w:val="center"/>
                              <w:rPr>
                                <w:rFonts w:ascii="Arial" w:hAnsi="Arial" w:cs="Arial"/>
                                <w:b/>
                              </w:rPr>
                            </w:pPr>
                          </w:p>
                          <w:p w14:paraId="65A68914" w14:textId="77777777" w:rsidR="00CD051C" w:rsidRDefault="00CD051C" w:rsidP="00643DEE">
                            <w:pPr>
                              <w:jc w:val="center"/>
                              <w:rPr>
                                <w:rFonts w:ascii="Arial" w:hAnsi="Arial" w:cs="Arial"/>
                                <w:b/>
                                <w:sz w:val="16"/>
                                <w:szCs w:val="16"/>
                              </w:rPr>
                            </w:pPr>
                          </w:p>
                          <w:p w14:paraId="40E5A945" w14:textId="77777777" w:rsidR="00CD051C" w:rsidRDefault="00CD051C" w:rsidP="00643DEE">
                            <w:pPr>
                              <w:jc w:val="center"/>
                              <w:rPr>
                                <w:rFonts w:ascii="Arial" w:hAnsi="Arial" w:cs="Arial"/>
                                <w:b/>
                              </w:rPr>
                            </w:pPr>
                            <w:r>
                              <w:rPr>
                                <w:rFonts w:ascii="Arial" w:hAnsi="Arial" w:cs="Arial"/>
                                <w:b/>
                              </w:rPr>
                              <w:t>ALPHA DELTA STATE OHIO EDUCATIONAL FOUNDATION</w:t>
                            </w:r>
                          </w:p>
                          <w:p w14:paraId="459B9036" w14:textId="77777777" w:rsidR="00CD051C" w:rsidRDefault="00CD051C" w:rsidP="00643DEE">
                            <w:pPr>
                              <w:jc w:val="center"/>
                              <w:rPr>
                                <w:rFonts w:ascii="Arial" w:hAnsi="Arial" w:cs="Arial"/>
                                <w:b/>
                              </w:rPr>
                            </w:pPr>
                            <w:r>
                              <w:rPr>
                                <w:rFonts w:ascii="Arial" w:hAnsi="Arial" w:cs="Arial"/>
                                <w:b/>
                              </w:rPr>
                              <w:t>ANNUAL MEETING AGENDA</w:t>
                            </w:r>
                          </w:p>
                          <w:p w14:paraId="7BF840C7" w14:textId="77777777" w:rsidR="00CD051C" w:rsidRDefault="00CD051C" w:rsidP="00643DEE">
                            <w:pPr>
                              <w:jc w:val="center"/>
                              <w:rPr>
                                <w:rFonts w:ascii="Arial" w:hAnsi="Arial" w:cs="Arial"/>
                                <w:b/>
                              </w:rPr>
                            </w:pPr>
                            <w:r>
                              <w:rPr>
                                <w:rFonts w:ascii="Arial" w:hAnsi="Arial" w:cs="Arial"/>
                                <w:b/>
                              </w:rPr>
                              <w:t>5100 Upper Metro Place, Dublin, Ohio</w:t>
                            </w:r>
                          </w:p>
                          <w:p w14:paraId="7DDA1856" w14:textId="77777777" w:rsidR="00CD051C" w:rsidRDefault="00CD051C" w:rsidP="00643DEE">
                            <w:pPr>
                              <w:jc w:val="center"/>
                              <w:rPr>
                                <w:rFonts w:ascii="Arial" w:hAnsi="Arial" w:cs="Arial"/>
                                <w:b/>
                              </w:rPr>
                            </w:pPr>
                            <w:r>
                              <w:rPr>
                                <w:rFonts w:ascii="Arial" w:hAnsi="Arial" w:cs="Arial"/>
                                <w:b/>
                              </w:rPr>
                              <w:t>Embassy Suites by Hilton</w:t>
                            </w:r>
                          </w:p>
                          <w:p w14:paraId="32E499CC" w14:textId="77777777" w:rsidR="00CD051C" w:rsidRDefault="00CD051C" w:rsidP="00643DEE">
                            <w:pPr>
                              <w:jc w:val="center"/>
                              <w:rPr>
                                <w:rFonts w:ascii="Arial" w:hAnsi="Arial" w:cs="Arial"/>
                                <w:b/>
                              </w:rPr>
                            </w:pPr>
                            <w:r>
                              <w:rPr>
                                <w:rFonts w:ascii="Arial" w:hAnsi="Arial" w:cs="Arial"/>
                                <w:b/>
                              </w:rPr>
                              <w:t>March 20, 2020     8:30 – 9:30 PM</w:t>
                            </w:r>
                          </w:p>
                          <w:p w14:paraId="06ECF903"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3099" id="Text Box 217" o:spid="_x0000_s1027" type="#_x0000_t202" style="position:absolute;margin-left:151.5pt;margin-top:-.3pt;width:357pt;height:11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GIDg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" stroked="f">
                <v:textbox>
                  <w:txbxContent>
                    <w:p w14:paraId="4D3E2F39" w14:textId="77777777" w:rsidR="00CD051C" w:rsidRDefault="00CD051C" w:rsidP="00643DEE">
                      <w:pPr>
                        <w:jc w:val="center"/>
                        <w:rPr>
                          <w:rFonts w:ascii="Arial" w:hAnsi="Arial" w:cs="Arial"/>
                          <w:b/>
                        </w:rPr>
                      </w:pPr>
                    </w:p>
                    <w:p w14:paraId="65A68914" w14:textId="77777777" w:rsidR="00CD051C" w:rsidRDefault="00CD051C" w:rsidP="00643DEE">
                      <w:pPr>
                        <w:jc w:val="center"/>
                        <w:rPr>
                          <w:rFonts w:ascii="Arial" w:hAnsi="Arial" w:cs="Arial"/>
                          <w:b/>
                          <w:sz w:val="16"/>
                          <w:szCs w:val="16"/>
                        </w:rPr>
                      </w:pPr>
                    </w:p>
                    <w:p w14:paraId="40E5A945" w14:textId="77777777" w:rsidR="00CD051C" w:rsidRDefault="00CD051C" w:rsidP="00643DEE">
                      <w:pPr>
                        <w:jc w:val="center"/>
                        <w:rPr>
                          <w:rFonts w:ascii="Arial" w:hAnsi="Arial" w:cs="Arial"/>
                          <w:b/>
                        </w:rPr>
                      </w:pPr>
                      <w:r>
                        <w:rPr>
                          <w:rFonts w:ascii="Arial" w:hAnsi="Arial" w:cs="Arial"/>
                          <w:b/>
                        </w:rPr>
                        <w:t>ALPHA DELTA STATE OHIO EDUCATIONAL FOUNDATION</w:t>
                      </w:r>
                    </w:p>
                    <w:p w14:paraId="459B9036" w14:textId="77777777" w:rsidR="00CD051C" w:rsidRDefault="00CD051C" w:rsidP="00643DEE">
                      <w:pPr>
                        <w:jc w:val="center"/>
                        <w:rPr>
                          <w:rFonts w:ascii="Arial" w:hAnsi="Arial" w:cs="Arial"/>
                          <w:b/>
                        </w:rPr>
                      </w:pPr>
                      <w:r>
                        <w:rPr>
                          <w:rFonts w:ascii="Arial" w:hAnsi="Arial" w:cs="Arial"/>
                          <w:b/>
                        </w:rPr>
                        <w:t>ANNUAL MEETING AGENDA</w:t>
                      </w:r>
                    </w:p>
                    <w:p w14:paraId="7BF840C7" w14:textId="77777777" w:rsidR="00CD051C" w:rsidRDefault="00CD051C" w:rsidP="00643DEE">
                      <w:pPr>
                        <w:jc w:val="center"/>
                        <w:rPr>
                          <w:rFonts w:ascii="Arial" w:hAnsi="Arial" w:cs="Arial"/>
                          <w:b/>
                        </w:rPr>
                      </w:pPr>
                      <w:r>
                        <w:rPr>
                          <w:rFonts w:ascii="Arial" w:hAnsi="Arial" w:cs="Arial"/>
                          <w:b/>
                        </w:rPr>
                        <w:t>5100 Upper Metro Place, Dublin, Ohio</w:t>
                      </w:r>
                    </w:p>
                    <w:p w14:paraId="7DDA1856" w14:textId="77777777" w:rsidR="00CD051C" w:rsidRDefault="00CD051C" w:rsidP="00643DEE">
                      <w:pPr>
                        <w:jc w:val="center"/>
                        <w:rPr>
                          <w:rFonts w:ascii="Arial" w:hAnsi="Arial" w:cs="Arial"/>
                          <w:b/>
                        </w:rPr>
                      </w:pPr>
                      <w:r>
                        <w:rPr>
                          <w:rFonts w:ascii="Arial" w:hAnsi="Arial" w:cs="Arial"/>
                          <w:b/>
                        </w:rPr>
                        <w:t>Embassy Suites by Hilton</w:t>
                      </w:r>
                    </w:p>
                    <w:p w14:paraId="32E499CC" w14:textId="77777777" w:rsidR="00CD051C" w:rsidRDefault="00CD051C" w:rsidP="00643DEE">
                      <w:pPr>
                        <w:jc w:val="center"/>
                        <w:rPr>
                          <w:rFonts w:ascii="Arial" w:hAnsi="Arial" w:cs="Arial"/>
                          <w:b/>
                        </w:rPr>
                      </w:pPr>
                      <w:r>
                        <w:rPr>
                          <w:rFonts w:ascii="Arial" w:hAnsi="Arial" w:cs="Arial"/>
                          <w:b/>
                        </w:rPr>
                        <w:t>March 20, 2020     8:30 – 9:30 PM</w:t>
                      </w:r>
                    </w:p>
                    <w:p w14:paraId="06ECF903" w14:textId="77777777" w:rsidR="00CD051C" w:rsidRDefault="00CD051C" w:rsidP="00643DEE"/>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14:anchorId="287E7B56" wp14:editId="174E493E">
                <wp:simplePos x="0" y="0"/>
                <wp:positionH relativeFrom="column">
                  <wp:posOffset>1924050</wp:posOffset>
                </wp:positionH>
                <wp:positionV relativeFrom="paragraph">
                  <wp:posOffset>0</wp:posOffset>
                </wp:positionV>
                <wp:extent cx="4533900" cy="14573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57325"/>
                        </a:xfrm>
                        <a:prstGeom prst="rect">
                          <a:avLst/>
                        </a:prstGeom>
                        <a:solidFill>
                          <a:srgbClr val="FFFFFF"/>
                        </a:solidFill>
                        <a:ln w="9525">
                          <a:noFill/>
                          <a:miter lim="800000"/>
                          <a:headEnd/>
                          <a:tailEnd/>
                        </a:ln>
                      </wps:spPr>
                      <wps:txbx>
                        <w:txbxContent>
                          <w:p w14:paraId="4C1989A8" w14:textId="77777777" w:rsidR="00CD051C" w:rsidRDefault="00CD051C" w:rsidP="00643DEE">
                            <w:pPr>
                              <w:jc w:val="center"/>
                              <w:rPr>
                                <w:rFonts w:ascii="Arial" w:hAnsi="Arial" w:cs="Arial"/>
                                <w:b/>
                              </w:rPr>
                            </w:pPr>
                          </w:p>
                          <w:p w14:paraId="0AC2DA43" w14:textId="77777777" w:rsidR="00CD051C" w:rsidRDefault="00CD051C" w:rsidP="00643DEE">
                            <w:pPr>
                              <w:jc w:val="center"/>
                              <w:rPr>
                                <w:rFonts w:ascii="Arial" w:hAnsi="Arial" w:cs="Arial"/>
                                <w:b/>
                                <w:sz w:val="16"/>
                                <w:szCs w:val="16"/>
                              </w:rPr>
                            </w:pPr>
                          </w:p>
                          <w:p w14:paraId="703BE2DA" w14:textId="77777777" w:rsidR="00CD051C" w:rsidRDefault="00CD051C" w:rsidP="00643DEE">
                            <w:pPr>
                              <w:jc w:val="center"/>
                              <w:rPr>
                                <w:rFonts w:ascii="Arial" w:hAnsi="Arial" w:cs="Arial"/>
                                <w:b/>
                              </w:rPr>
                            </w:pPr>
                            <w:r>
                              <w:rPr>
                                <w:rFonts w:ascii="Arial" w:hAnsi="Arial" w:cs="Arial"/>
                                <w:b/>
                              </w:rPr>
                              <w:t>ALPHA DELTA STATE OHIO EDUCATIONAL FOUNDATION</w:t>
                            </w:r>
                          </w:p>
                          <w:p w14:paraId="447AACF9" w14:textId="77777777" w:rsidR="00CD051C" w:rsidRDefault="00CD051C" w:rsidP="00643DEE">
                            <w:pPr>
                              <w:jc w:val="center"/>
                              <w:rPr>
                                <w:rFonts w:ascii="Arial" w:hAnsi="Arial" w:cs="Arial"/>
                                <w:b/>
                              </w:rPr>
                            </w:pPr>
                            <w:r>
                              <w:rPr>
                                <w:rFonts w:ascii="Arial" w:hAnsi="Arial" w:cs="Arial"/>
                                <w:b/>
                              </w:rPr>
                              <w:t>ANNUAL MEETING AGENDA</w:t>
                            </w:r>
                          </w:p>
                          <w:p w14:paraId="314A95F7" w14:textId="77777777" w:rsidR="00CD051C" w:rsidRPr="008F7ED4" w:rsidRDefault="00CD051C" w:rsidP="00643DEE">
                            <w:pPr>
                              <w:jc w:val="center"/>
                              <w:rPr>
                                <w:rFonts w:ascii="Arial" w:hAnsi="Arial" w:cs="Arial"/>
                                <w:i/>
                              </w:rPr>
                            </w:pPr>
                            <w:r>
                              <w:rPr>
                                <w:rFonts w:ascii="Arial" w:hAnsi="Arial" w:cs="Arial"/>
                                <w:i/>
                              </w:rPr>
                              <w:t>ZOOM</w:t>
                            </w:r>
                            <w:r w:rsidRPr="008F7ED4">
                              <w:rPr>
                                <w:rFonts w:ascii="Arial" w:hAnsi="Arial" w:cs="Arial"/>
                                <w:i/>
                              </w:rPr>
                              <w:t xml:space="preserve"> Meeting Room</w:t>
                            </w:r>
                          </w:p>
                          <w:p w14:paraId="1567DF7A" w14:textId="77777777" w:rsidR="00CD051C" w:rsidRDefault="00CD051C" w:rsidP="00643DEE">
                            <w:pPr>
                              <w:jc w:val="center"/>
                              <w:rPr>
                                <w:rFonts w:ascii="Arial" w:hAnsi="Arial" w:cs="Arial"/>
                                <w:b/>
                              </w:rPr>
                            </w:pPr>
                            <w:r>
                              <w:rPr>
                                <w:rFonts w:ascii="Arial" w:hAnsi="Arial" w:cs="Arial"/>
                                <w:b/>
                              </w:rPr>
                              <w:t>April 8, 2021     7:00 – 8:00 PM</w:t>
                            </w:r>
                          </w:p>
                          <w:p w14:paraId="4CF50E61"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E7B56" id="Text Box 4" o:spid="_x0000_s1028" type="#_x0000_t202" style="position:absolute;margin-left:151.5pt;margin-top:0;width:357pt;height:114.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JEAIAAP4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" stroked="f">
                <v:textbox>
                  <w:txbxContent>
                    <w:p w14:paraId="4C1989A8" w14:textId="77777777" w:rsidR="00CD051C" w:rsidRDefault="00CD051C" w:rsidP="00643DEE">
                      <w:pPr>
                        <w:jc w:val="center"/>
                        <w:rPr>
                          <w:rFonts w:ascii="Arial" w:hAnsi="Arial" w:cs="Arial"/>
                          <w:b/>
                        </w:rPr>
                      </w:pPr>
                    </w:p>
                    <w:p w14:paraId="0AC2DA43" w14:textId="77777777" w:rsidR="00CD051C" w:rsidRDefault="00CD051C" w:rsidP="00643DEE">
                      <w:pPr>
                        <w:jc w:val="center"/>
                        <w:rPr>
                          <w:rFonts w:ascii="Arial" w:hAnsi="Arial" w:cs="Arial"/>
                          <w:b/>
                          <w:sz w:val="16"/>
                          <w:szCs w:val="16"/>
                        </w:rPr>
                      </w:pPr>
                    </w:p>
                    <w:p w14:paraId="703BE2DA" w14:textId="77777777" w:rsidR="00CD051C" w:rsidRDefault="00CD051C" w:rsidP="00643DEE">
                      <w:pPr>
                        <w:jc w:val="center"/>
                        <w:rPr>
                          <w:rFonts w:ascii="Arial" w:hAnsi="Arial" w:cs="Arial"/>
                          <w:b/>
                        </w:rPr>
                      </w:pPr>
                      <w:r>
                        <w:rPr>
                          <w:rFonts w:ascii="Arial" w:hAnsi="Arial" w:cs="Arial"/>
                          <w:b/>
                        </w:rPr>
                        <w:t>ALPHA DELTA STATE OHIO EDUCATIONAL FOUNDATION</w:t>
                      </w:r>
                    </w:p>
                    <w:p w14:paraId="447AACF9" w14:textId="77777777" w:rsidR="00CD051C" w:rsidRDefault="00CD051C" w:rsidP="00643DEE">
                      <w:pPr>
                        <w:jc w:val="center"/>
                        <w:rPr>
                          <w:rFonts w:ascii="Arial" w:hAnsi="Arial" w:cs="Arial"/>
                          <w:b/>
                        </w:rPr>
                      </w:pPr>
                      <w:r>
                        <w:rPr>
                          <w:rFonts w:ascii="Arial" w:hAnsi="Arial" w:cs="Arial"/>
                          <w:b/>
                        </w:rPr>
                        <w:t>ANNUAL MEETING AGENDA</w:t>
                      </w:r>
                    </w:p>
                    <w:p w14:paraId="314A95F7" w14:textId="77777777" w:rsidR="00CD051C" w:rsidRPr="008F7ED4" w:rsidRDefault="00CD051C" w:rsidP="00643DEE">
                      <w:pPr>
                        <w:jc w:val="center"/>
                        <w:rPr>
                          <w:rFonts w:ascii="Arial" w:hAnsi="Arial" w:cs="Arial"/>
                          <w:i/>
                        </w:rPr>
                      </w:pPr>
                      <w:r>
                        <w:rPr>
                          <w:rFonts w:ascii="Arial" w:hAnsi="Arial" w:cs="Arial"/>
                          <w:i/>
                        </w:rPr>
                        <w:t>ZOOM</w:t>
                      </w:r>
                      <w:r w:rsidRPr="008F7ED4">
                        <w:rPr>
                          <w:rFonts w:ascii="Arial" w:hAnsi="Arial" w:cs="Arial"/>
                          <w:i/>
                        </w:rPr>
                        <w:t xml:space="preserve"> Meeting Room</w:t>
                      </w:r>
                    </w:p>
                    <w:p w14:paraId="1567DF7A" w14:textId="77777777" w:rsidR="00CD051C" w:rsidRDefault="00CD051C" w:rsidP="00643DEE">
                      <w:pPr>
                        <w:jc w:val="center"/>
                        <w:rPr>
                          <w:rFonts w:ascii="Arial" w:hAnsi="Arial" w:cs="Arial"/>
                          <w:b/>
                        </w:rPr>
                      </w:pPr>
                      <w:r>
                        <w:rPr>
                          <w:rFonts w:ascii="Arial" w:hAnsi="Arial" w:cs="Arial"/>
                          <w:b/>
                        </w:rPr>
                        <w:t>April 8, 2021     7:00 – 8:00 PM</w:t>
                      </w:r>
                    </w:p>
                    <w:p w14:paraId="4CF50E61" w14:textId="77777777" w:rsidR="00CD051C" w:rsidRDefault="00CD051C" w:rsidP="00643DEE"/>
                  </w:txbxContent>
                </v:textbox>
                <w10:wrap type="square"/>
              </v:shape>
            </w:pict>
          </mc:Fallback>
        </mc:AlternateContent>
      </w:r>
      <w:r w:rsidRPr="00BE1798">
        <w:object w:dxaOrig="10015" w:dyaOrig="10891" w14:anchorId="0E4020FC">
          <v:shape id="_x0000_i1026" type="#_x0000_t75" style="width:103.65pt;height:116pt" o:ole="">
            <v:imagedata r:id="rId9" o:title=""/>
          </v:shape>
          <o:OLEObject Type="Embed" ProgID="AcroExch.Document.DC" ShapeID="_x0000_i1026" DrawAspect="Content" ObjectID="_1725941149" r:id="rId11"/>
        </w:object>
      </w:r>
      <w:r>
        <w:rPr>
          <w:rFonts w:ascii="Arial" w:hAnsi="Arial" w:cs="Arial"/>
          <w:sz w:val="22"/>
          <w:szCs w:val="22"/>
        </w:rPr>
        <w:tab/>
      </w:r>
      <w:r>
        <w:rPr>
          <w:rFonts w:ascii="Arial" w:hAnsi="Arial" w:cs="Arial"/>
          <w:sz w:val="22"/>
          <w:szCs w:val="22"/>
        </w:rPr>
        <w:tab/>
      </w:r>
    </w:p>
    <w:p w14:paraId="570431C9" w14:textId="21628B2B" w:rsidR="00643DEE" w:rsidRDefault="00643DEE" w:rsidP="00643DEE"/>
    <w:p w14:paraId="56F6DD89" w14:textId="26162F6F" w:rsidR="00643DEE" w:rsidRDefault="00643DEE" w:rsidP="00643DEE">
      <w:r>
        <w:rPr>
          <w:noProof/>
        </w:rPr>
        <mc:AlternateContent>
          <mc:Choice Requires="wps">
            <w:drawing>
              <wp:anchor distT="0" distB="0" distL="114300" distR="114300" simplePos="0" relativeHeight="251654656" behindDoc="0" locked="0" layoutInCell="1" allowOverlap="1" wp14:anchorId="315C8F70" wp14:editId="2BA00ED7">
                <wp:simplePos x="0" y="0"/>
                <wp:positionH relativeFrom="column">
                  <wp:posOffset>-85725</wp:posOffset>
                </wp:positionH>
                <wp:positionV relativeFrom="paragraph">
                  <wp:posOffset>229870</wp:posOffset>
                </wp:positionV>
                <wp:extent cx="2762250" cy="53149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314950"/>
                        </a:xfrm>
                        <a:prstGeom prst="rect">
                          <a:avLst/>
                        </a:prstGeom>
                        <a:solidFill>
                          <a:srgbClr val="FFFFFF"/>
                        </a:solidFill>
                        <a:ln w="9525">
                          <a:noFill/>
                          <a:miter lim="800000"/>
                          <a:headEnd/>
                          <a:tailEnd/>
                        </a:ln>
                      </wps:spPr>
                      <wps:txbx>
                        <w:txbxContent>
                          <w:p w14:paraId="70358EE1" w14:textId="77777777" w:rsidR="00CD051C" w:rsidRDefault="00CD051C" w:rsidP="00643DEE">
                            <w:pPr>
                              <w:rPr>
                                <w:rFonts w:ascii="Arial" w:hAnsi="Arial" w:cs="Arial"/>
                              </w:rPr>
                            </w:pPr>
                            <w:r>
                              <w:rPr>
                                <w:rFonts w:ascii="Arial" w:hAnsi="Arial" w:cs="Arial"/>
                              </w:rPr>
                              <w:t>Call to Order and Meeting Guidelines</w:t>
                            </w:r>
                          </w:p>
                          <w:p w14:paraId="7E2ABFD5" w14:textId="77777777" w:rsidR="00CD051C" w:rsidRDefault="00CD051C" w:rsidP="00643DEE">
                            <w:pPr>
                              <w:rPr>
                                <w:rFonts w:ascii="Arial" w:hAnsi="Arial" w:cs="Arial"/>
                              </w:rPr>
                            </w:pPr>
                          </w:p>
                          <w:p w14:paraId="490E43DE" w14:textId="77777777" w:rsidR="00CD051C" w:rsidRDefault="00CD051C" w:rsidP="00643DEE">
                            <w:pPr>
                              <w:rPr>
                                <w:rFonts w:ascii="Arial" w:hAnsi="Arial" w:cs="Arial"/>
                              </w:rPr>
                            </w:pPr>
                            <w:r>
                              <w:rPr>
                                <w:rFonts w:ascii="Arial" w:hAnsi="Arial" w:cs="Arial"/>
                              </w:rPr>
                              <w:t xml:space="preserve">Approval of Minutes </w:t>
                            </w:r>
                          </w:p>
                          <w:p w14:paraId="434E6E4B" w14:textId="77777777" w:rsidR="00CD051C" w:rsidRDefault="00CD051C" w:rsidP="00643DEE">
                            <w:pPr>
                              <w:rPr>
                                <w:rFonts w:ascii="Arial" w:hAnsi="Arial" w:cs="Arial"/>
                              </w:rPr>
                            </w:pPr>
                          </w:p>
                          <w:p w14:paraId="32EA1A80" w14:textId="77777777" w:rsidR="00CD051C" w:rsidRDefault="00CD051C" w:rsidP="00643DEE">
                            <w:pPr>
                              <w:rPr>
                                <w:rFonts w:ascii="Arial" w:hAnsi="Arial" w:cs="Arial"/>
                              </w:rPr>
                            </w:pPr>
                            <w:r>
                              <w:rPr>
                                <w:rFonts w:ascii="Arial" w:hAnsi="Arial" w:cs="Arial"/>
                              </w:rPr>
                              <w:t>Treasurer’s Report</w:t>
                            </w:r>
                          </w:p>
                          <w:p w14:paraId="4E76C153" w14:textId="77777777" w:rsidR="00CD051C" w:rsidRDefault="00CD051C" w:rsidP="00643DEE">
                            <w:pPr>
                              <w:rPr>
                                <w:rFonts w:ascii="Arial" w:hAnsi="Arial" w:cs="Arial"/>
                              </w:rPr>
                            </w:pPr>
                          </w:p>
                          <w:p w14:paraId="3CE36EB6" w14:textId="77777777" w:rsidR="00CD051C" w:rsidRDefault="00CD051C" w:rsidP="00643DEE">
                            <w:pPr>
                              <w:rPr>
                                <w:rFonts w:ascii="Arial" w:hAnsi="Arial" w:cs="Arial"/>
                              </w:rPr>
                            </w:pPr>
                            <w:r>
                              <w:rPr>
                                <w:rFonts w:ascii="Arial" w:hAnsi="Arial" w:cs="Arial"/>
                              </w:rPr>
                              <w:t>Committee Reports</w:t>
                            </w:r>
                          </w:p>
                          <w:p w14:paraId="7C1B029F" w14:textId="3D092439" w:rsidR="00CD051C" w:rsidRDefault="00CD051C" w:rsidP="00643DEE">
                            <w:pPr>
                              <w:spacing w:after="120"/>
                              <w:rPr>
                                <w:rFonts w:ascii="Arial" w:hAnsi="Arial" w:cs="Arial"/>
                              </w:rPr>
                            </w:pPr>
                            <w:r>
                              <w:rPr>
                                <w:rFonts w:ascii="Arial" w:hAnsi="Arial" w:cs="Arial"/>
                              </w:rPr>
                              <w:t xml:space="preserve">     Finance</w:t>
                            </w:r>
                          </w:p>
                          <w:p w14:paraId="423B4D11" w14:textId="77777777" w:rsidR="00CD051C" w:rsidRDefault="00CD051C" w:rsidP="0009786B">
                            <w:pPr>
                              <w:spacing w:after="120"/>
                              <w:rPr>
                                <w:rFonts w:ascii="Arial" w:hAnsi="Arial" w:cs="Arial"/>
                              </w:rPr>
                            </w:pPr>
                            <w:r>
                              <w:rPr>
                                <w:rFonts w:ascii="Arial" w:hAnsi="Arial" w:cs="Arial"/>
                              </w:rPr>
                              <w:t xml:space="preserve">     Fundraising   </w:t>
                            </w:r>
                          </w:p>
                          <w:p w14:paraId="43635F45" w14:textId="77777777" w:rsidR="00CD051C" w:rsidRDefault="00CD051C" w:rsidP="0009786B">
                            <w:pPr>
                              <w:spacing w:after="120"/>
                              <w:rPr>
                                <w:rFonts w:ascii="Arial" w:hAnsi="Arial" w:cs="Arial"/>
                              </w:rPr>
                            </w:pPr>
                            <w:r>
                              <w:rPr>
                                <w:rFonts w:ascii="Arial" w:hAnsi="Arial" w:cs="Arial"/>
                              </w:rPr>
                              <w:t xml:space="preserve">     Marketing</w:t>
                            </w:r>
                          </w:p>
                          <w:p w14:paraId="5B4DC184" w14:textId="77777777" w:rsidR="00CD051C" w:rsidRDefault="00CD051C" w:rsidP="00643DEE">
                            <w:pPr>
                              <w:spacing w:after="120"/>
                              <w:rPr>
                                <w:rFonts w:ascii="Arial" w:hAnsi="Arial" w:cs="Arial"/>
                              </w:rPr>
                            </w:pPr>
                            <w:r>
                              <w:rPr>
                                <w:rFonts w:ascii="Arial" w:hAnsi="Arial" w:cs="Arial"/>
                              </w:rPr>
                              <w:t xml:space="preserve">     Donor Relations</w:t>
                            </w:r>
                          </w:p>
                          <w:p w14:paraId="5105C6F5" w14:textId="77777777" w:rsidR="00CD051C" w:rsidRDefault="00CD051C" w:rsidP="00643DEE">
                            <w:pPr>
                              <w:spacing w:after="120"/>
                              <w:rPr>
                                <w:rFonts w:ascii="Arial" w:hAnsi="Arial" w:cs="Arial"/>
                              </w:rPr>
                            </w:pPr>
                            <w:r>
                              <w:rPr>
                                <w:rFonts w:ascii="Arial" w:hAnsi="Arial" w:cs="Arial"/>
                              </w:rPr>
                              <w:t xml:space="preserve">     Educational Services</w:t>
                            </w:r>
                          </w:p>
                          <w:p w14:paraId="65AE9552" w14:textId="77777777" w:rsidR="00CD051C" w:rsidRDefault="00CD051C" w:rsidP="00643DEE">
                            <w:pPr>
                              <w:spacing w:after="120"/>
                              <w:rPr>
                                <w:rFonts w:ascii="Arial" w:hAnsi="Arial" w:cs="Arial"/>
                              </w:rPr>
                            </w:pPr>
                            <w:r>
                              <w:rPr>
                                <w:rFonts w:ascii="Arial" w:hAnsi="Arial" w:cs="Arial"/>
                              </w:rPr>
                              <w:t xml:space="preserve">     Scholarship</w:t>
                            </w:r>
                          </w:p>
                          <w:p w14:paraId="3D52BD69" w14:textId="2A392CED" w:rsidR="00CD051C" w:rsidRDefault="00CD051C" w:rsidP="0009786B">
                            <w:pPr>
                              <w:spacing w:after="120"/>
                              <w:rPr>
                                <w:rFonts w:ascii="Arial" w:hAnsi="Arial" w:cs="Arial"/>
                              </w:rPr>
                            </w:pPr>
                            <w:r>
                              <w:rPr>
                                <w:rFonts w:ascii="Arial" w:hAnsi="Arial" w:cs="Arial"/>
                              </w:rPr>
                              <w:t xml:space="preserve">     Governance</w:t>
                            </w:r>
                          </w:p>
                          <w:p w14:paraId="12429363" w14:textId="597532B9" w:rsidR="00CD051C" w:rsidRDefault="00CD051C" w:rsidP="00643DEE">
                            <w:pPr>
                              <w:rPr>
                                <w:rFonts w:ascii="Arial" w:hAnsi="Arial" w:cs="Arial"/>
                              </w:rPr>
                            </w:pPr>
                            <w:r>
                              <w:rPr>
                                <w:rFonts w:ascii="Arial" w:hAnsi="Arial" w:cs="Arial"/>
                              </w:rPr>
                              <w:t xml:space="preserve">     Nominating</w:t>
                            </w:r>
                          </w:p>
                          <w:p w14:paraId="3538259A" w14:textId="77777777" w:rsidR="00CD051C" w:rsidRDefault="00CD051C" w:rsidP="00643DEE">
                            <w:pPr>
                              <w:rPr>
                                <w:rFonts w:ascii="Arial" w:hAnsi="Arial" w:cs="Arial"/>
                              </w:rPr>
                            </w:pPr>
                          </w:p>
                          <w:p w14:paraId="1527B3AB" w14:textId="1F1CF6E3" w:rsidR="00CD051C" w:rsidRDefault="00CD051C" w:rsidP="00643DEE">
                            <w:pPr>
                              <w:rPr>
                                <w:rFonts w:ascii="Arial" w:hAnsi="Arial" w:cs="Arial"/>
                              </w:rPr>
                            </w:pPr>
                            <w:r>
                              <w:rPr>
                                <w:rFonts w:ascii="Arial" w:hAnsi="Arial" w:cs="Arial"/>
                              </w:rPr>
                              <w:t>Unfinished Business</w:t>
                            </w:r>
                          </w:p>
                          <w:p w14:paraId="6AC0371A" w14:textId="77777777" w:rsidR="00CD051C" w:rsidRDefault="00CD051C" w:rsidP="00643DEE">
                            <w:pPr>
                              <w:rPr>
                                <w:rFonts w:ascii="Arial" w:hAnsi="Arial" w:cs="Arial"/>
                              </w:rPr>
                            </w:pPr>
                          </w:p>
                          <w:p w14:paraId="2F2472BA" w14:textId="77777777" w:rsidR="00CD051C" w:rsidRDefault="00CD051C" w:rsidP="00643DEE">
                            <w:pPr>
                              <w:rPr>
                                <w:rFonts w:ascii="Arial" w:hAnsi="Arial" w:cs="Arial"/>
                              </w:rPr>
                            </w:pPr>
                            <w:r>
                              <w:rPr>
                                <w:rFonts w:ascii="Arial" w:hAnsi="Arial" w:cs="Arial"/>
                              </w:rPr>
                              <w:t>New Business</w:t>
                            </w:r>
                          </w:p>
                          <w:p w14:paraId="5459C48E" w14:textId="071C3FF9" w:rsidR="00CD051C" w:rsidRDefault="00CD051C" w:rsidP="0009786B">
                            <w:pPr>
                              <w:rPr>
                                <w:rFonts w:ascii="Arial" w:hAnsi="Arial" w:cs="Arial"/>
                              </w:rPr>
                            </w:pPr>
                            <w:r>
                              <w:rPr>
                                <w:rFonts w:ascii="Arial" w:hAnsi="Arial" w:cs="Arial"/>
                              </w:rPr>
                              <w:t xml:space="preserve">     Election of Directors</w:t>
                            </w:r>
                          </w:p>
                          <w:p w14:paraId="2452079D" w14:textId="77777777" w:rsidR="00CD051C" w:rsidRDefault="00CD051C" w:rsidP="00643DEE">
                            <w:pPr>
                              <w:rPr>
                                <w:rFonts w:ascii="Arial" w:hAnsi="Arial" w:cs="Arial"/>
                              </w:rPr>
                            </w:pPr>
                          </w:p>
                          <w:p w14:paraId="79FAD4CB" w14:textId="77777777" w:rsidR="00CD051C" w:rsidRDefault="00CD051C" w:rsidP="00643DEE">
                            <w:pPr>
                              <w:rPr>
                                <w:rFonts w:ascii="Arial" w:hAnsi="Arial" w:cs="Arial"/>
                              </w:rPr>
                            </w:pPr>
                            <w:r>
                              <w:rPr>
                                <w:rFonts w:ascii="Arial" w:hAnsi="Arial" w:cs="Arial"/>
                              </w:rPr>
                              <w:t>Announcements</w:t>
                            </w:r>
                          </w:p>
                          <w:p w14:paraId="26C269E2" w14:textId="77777777" w:rsidR="00CD051C" w:rsidRDefault="00CD051C" w:rsidP="00643DEE">
                            <w:pPr>
                              <w:rPr>
                                <w:rFonts w:ascii="Arial" w:hAnsi="Arial" w:cs="Arial"/>
                              </w:rPr>
                            </w:pPr>
                          </w:p>
                          <w:p w14:paraId="0B64B994" w14:textId="77777777" w:rsidR="00CD051C" w:rsidRDefault="00CD051C" w:rsidP="00643DEE">
                            <w:pPr>
                              <w:rPr>
                                <w:rFonts w:ascii="Arial" w:hAnsi="Arial" w:cs="Arial"/>
                              </w:rPr>
                            </w:pPr>
                            <w:r>
                              <w:rPr>
                                <w:rFonts w:ascii="Arial" w:hAnsi="Arial" w:cs="Arial"/>
                              </w:rPr>
                              <w:t>Adjournment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8F70" id="Text Box 307" o:spid="_x0000_s1029" type="#_x0000_t202" style="position:absolute;margin-left:-6.75pt;margin-top:18.1pt;width:217.5pt;height:4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" stroked="f">
                <v:textbox>
                  <w:txbxContent>
                    <w:p w14:paraId="70358EE1" w14:textId="77777777" w:rsidR="00CD051C" w:rsidRDefault="00CD051C" w:rsidP="00643DEE">
                      <w:pPr>
                        <w:rPr>
                          <w:rFonts w:ascii="Arial" w:hAnsi="Arial" w:cs="Arial"/>
                        </w:rPr>
                      </w:pPr>
                      <w:r>
                        <w:rPr>
                          <w:rFonts w:ascii="Arial" w:hAnsi="Arial" w:cs="Arial"/>
                        </w:rPr>
                        <w:t>Call to Order and Meeting Guidelines</w:t>
                      </w:r>
                    </w:p>
                    <w:p w14:paraId="7E2ABFD5" w14:textId="77777777" w:rsidR="00CD051C" w:rsidRDefault="00CD051C" w:rsidP="00643DEE">
                      <w:pPr>
                        <w:rPr>
                          <w:rFonts w:ascii="Arial" w:hAnsi="Arial" w:cs="Arial"/>
                        </w:rPr>
                      </w:pPr>
                    </w:p>
                    <w:p w14:paraId="490E43DE" w14:textId="77777777" w:rsidR="00CD051C" w:rsidRDefault="00CD051C" w:rsidP="00643DEE">
                      <w:pPr>
                        <w:rPr>
                          <w:rFonts w:ascii="Arial" w:hAnsi="Arial" w:cs="Arial"/>
                        </w:rPr>
                      </w:pPr>
                      <w:r>
                        <w:rPr>
                          <w:rFonts w:ascii="Arial" w:hAnsi="Arial" w:cs="Arial"/>
                        </w:rPr>
                        <w:t xml:space="preserve">Approval of Minutes </w:t>
                      </w:r>
                    </w:p>
                    <w:p w14:paraId="434E6E4B" w14:textId="77777777" w:rsidR="00CD051C" w:rsidRDefault="00CD051C" w:rsidP="00643DEE">
                      <w:pPr>
                        <w:rPr>
                          <w:rFonts w:ascii="Arial" w:hAnsi="Arial" w:cs="Arial"/>
                        </w:rPr>
                      </w:pPr>
                    </w:p>
                    <w:p w14:paraId="32EA1A80" w14:textId="77777777" w:rsidR="00CD051C" w:rsidRDefault="00CD051C" w:rsidP="00643DEE">
                      <w:pPr>
                        <w:rPr>
                          <w:rFonts w:ascii="Arial" w:hAnsi="Arial" w:cs="Arial"/>
                        </w:rPr>
                      </w:pPr>
                      <w:r>
                        <w:rPr>
                          <w:rFonts w:ascii="Arial" w:hAnsi="Arial" w:cs="Arial"/>
                        </w:rPr>
                        <w:t>Treasurer’s Report</w:t>
                      </w:r>
                    </w:p>
                    <w:p w14:paraId="4E76C153" w14:textId="77777777" w:rsidR="00CD051C" w:rsidRDefault="00CD051C" w:rsidP="00643DEE">
                      <w:pPr>
                        <w:rPr>
                          <w:rFonts w:ascii="Arial" w:hAnsi="Arial" w:cs="Arial"/>
                        </w:rPr>
                      </w:pPr>
                    </w:p>
                    <w:p w14:paraId="3CE36EB6" w14:textId="77777777" w:rsidR="00CD051C" w:rsidRDefault="00CD051C" w:rsidP="00643DEE">
                      <w:pPr>
                        <w:rPr>
                          <w:rFonts w:ascii="Arial" w:hAnsi="Arial" w:cs="Arial"/>
                        </w:rPr>
                      </w:pPr>
                      <w:r>
                        <w:rPr>
                          <w:rFonts w:ascii="Arial" w:hAnsi="Arial" w:cs="Arial"/>
                        </w:rPr>
                        <w:t>Committee Reports</w:t>
                      </w:r>
                    </w:p>
                    <w:p w14:paraId="7C1B029F" w14:textId="3D092439" w:rsidR="00CD051C" w:rsidRDefault="00CD051C" w:rsidP="00643DEE">
                      <w:pPr>
                        <w:spacing w:after="120"/>
                        <w:rPr>
                          <w:rFonts w:ascii="Arial" w:hAnsi="Arial" w:cs="Arial"/>
                        </w:rPr>
                      </w:pPr>
                      <w:r>
                        <w:rPr>
                          <w:rFonts w:ascii="Arial" w:hAnsi="Arial" w:cs="Arial"/>
                        </w:rPr>
                        <w:t xml:space="preserve">     Finance</w:t>
                      </w:r>
                    </w:p>
                    <w:p w14:paraId="423B4D11" w14:textId="77777777" w:rsidR="00CD051C" w:rsidRDefault="00CD051C" w:rsidP="0009786B">
                      <w:pPr>
                        <w:spacing w:after="120"/>
                        <w:rPr>
                          <w:rFonts w:ascii="Arial" w:hAnsi="Arial" w:cs="Arial"/>
                        </w:rPr>
                      </w:pPr>
                      <w:r>
                        <w:rPr>
                          <w:rFonts w:ascii="Arial" w:hAnsi="Arial" w:cs="Arial"/>
                        </w:rPr>
                        <w:t xml:space="preserve">     Fundraising   </w:t>
                      </w:r>
                    </w:p>
                    <w:p w14:paraId="43635F45" w14:textId="77777777" w:rsidR="00CD051C" w:rsidRDefault="00CD051C" w:rsidP="0009786B">
                      <w:pPr>
                        <w:spacing w:after="120"/>
                        <w:rPr>
                          <w:rFonts w:ascii="Arial" w:hAnsi="Arial" w:cs="Arial"/>
                        </w:rPr>
                      </w:pPr>
                      <w:r>
                        <w:rPr>
                          <w:rFonts w:ascii="Arial" w:hAnsi="Arial" w:cs="Arial"/>
                        </w:rPr>
                        <w:t xml:space="preserve">     Marketing</w:t>
                      </w:r>
                    </w:p>
                    <w:p w14:paraId="5B4DC184" w14:textId="77777777" w:rsidR="00CD051C" w:rsidRDefault="00CD051C" w:rsidP="00643DEE">
                      <w:pPr>
                        <w:spacing w:after="120"/>
                        <w:rPr>
                          <w:rFonts w:ascii="Arial" w:hAnsi="Arial" w:cs="Arial"/>
                        </w:rPr>
                      </w:pPr>
                      <w:r>
                        <w:rPr>
                          <w:rFonts w:ascii="Arial" w:hAnsi="Arial" w:cs="Arial"/>
                        </w:rPr>
                        <w:t xml:space="preserve">     Donor Relations</w:t>
                      </w:r>
                    </w:p>
                    <w:p w14:paraId="5105C6F5" w14:textId="77777777" w:rsidR="00CD051C" w:rsidRDefault="00CD051C" w:rsidP="00643DEE">
                      <w:pPr>
                        <w:spacing w:after="120"/>
                        <w:rPr>
                          <w:rFonts w:ascii="Arial" w:hAnsi="Arial" w:cs="Arial"/>
                        </w:rPr>
                      </w:pPr>
                      <w:r>
                        <w:rPr>
                          <w:rFonts w:ascii="Arial" w:hAnsi="Arial" w:cs="Arial"/>
                        </w:rPr>
                        <w:t xml:space="preserve">     Educational Services</w:t>
                      </w:r>
                    </w:p>
                    <w:p w14:paraId="65AE9552" w14:textId="77777777" w:rsidR="00CD051C" w:rsidRDefault="00CD051C" w:rsidP="00643DEE">
                      <w:pPr>
                        <w:spacing w:after="120"/>
                        <w:rPr>
                          <w:rFonts w:ascii="Arial" w:hAnsi="Arial" w:cs="Arial"/>
                        </w:rPr>
                      </w:pPr>
                      <w:r>
                        <w:rPr>
                          <w:rFonts w:ascii="Arial" w:hAnsi="Arial" w:cs="Arial"/>
                        </w:rPr>
                        <w:t xml:space="preserve">     Scholarship</w:t>
                      </w:r>
                    </w:p>
                    <w:p w14:paraId="3D52BD69" w14:textId="2A392CED" w:rsidR="00CD051C" w:rsidRDefault="00CD051C" w:rsidP="0009786B">
                      <w:pPr>
                        <w:spacing w:after="120"/>
                        <w:rPr>
                          <w:rFonts w:ascii="Arial" w:hAnsi="Arial" w:cs="Arial"/>
                        </w:rPr>
                      </w:pPr>
                      <w:r>
                        <w:rPr>
                          <w:rFonts w:ascii="Arial" w:hAnsi="Arial" w:cs="Arial"/>
                        </w:rPr>
                        <w:t xml:space="preserve">     Governance</w:t>
                      </w:r>
                    </w:p>
                    <w:p w14:paraId="12429363" w14:textId="597532B9" w:rsidR="00CD051C" w:rsidRDefault="00CD051C" w:rsidP="00643DEE">
                      <w:pPr>
                        <w:rPr>
                          <w:rFonts w:ascii="Arial" w:hAnsi="Arial" w:cs="Arial"/>
                        </w:rPr>
                      </w:pPr>
                      <w:r>
                        <w:rPr>
                          <w:rFonts w:ascii="Arial" w:hAnsi="Arial" w:cs="Arial"/>
                        </w:rPr>
                        <w:t xml:space="preserve">     Nominating</w:t>
                      </w:r>
                    </w:p>
                    <w:p w14:paraId="3538259A" w14:textId="77777777" w:rsidR="00CD051C" w:rsidRDefault="00CD051C" w:rsidP="00643DEE">
                      <w:pPr>
                        <w:rPr>
                          <w:rFonts w:ascii="Arial" w:hAnsi="Arial" w:cs="Arial"/>
                        </w:rPr>
                      </w:pPr>
                    </w:p>
                    <w:p w14:paraId="1527B3AB" w14:textId="1F1CF6E3" w:rsidR="00CD051C" w:rsidRDefault="00CD051C" w:rsidP="00643DEE">
                      <w:pPr>
                        <w:rPr>
                          <w:rFonts w:ascii="Arial" w:hAnsi="Arial" w:cs="Arial"/>
                        </w:rPr>
                      </w:pPr>
                      <w:r>
                        <w:rPr>
                          <w:rFonts w:ascii="Arial" w:hAnsi="Arial" w:cs="Arial"/>
                        </w:rPr>
                        <w:t>Unfinished Business</w:t>
                      </w:r>
                    </w:p>
                    <w:p w14:paraId="6AC0371A" w14:textId="77777777" w:rsidR="00CD051C" w:rsidRDefault="00CD051C" w:rsidP="00643DEE">
                      <w:pPr>
                        <w:rPr>
                          <w:rFonts w:ascii="Arial" w:hAnsi="Arial" w:cs="Arial"/>
                        </w:rPr>
                      </w:pPr>
                    </w:p>
                    <w:p w14:paraId="2F2472BA" w14:textId="77777777" w:rsidR="00CD051C" w:rsidRDefault="00CD051C" w:rsidP="00643DEE">
                      <w:pPr>
                        <w:rPr>
                          <w:rFonts w:ascii="Arial" w:hAnsi="Arial" w:cs="Arial"/>
                        </w:rPr>
                      </w:pPr>
                      <w:r>
                        <w:rPr>
                          <w:rFonts w:ascii="Arial" w:hAnsi="Arial" w:cs="Arial"/>
                        </w:rPr>
                        <w:t>New Business</w:t>
                      </w:r>
                    </w:p>
                    <w:p w14:paraId="5459C48E" w14:textId="071C3FF9" w:rsidR="00CD051C" w:rsidRDefault="00CD051C" w:rsidP="0009786B">
                      <w:pPr>
                        <w:rPr>
                          <w:rFonts w:ascii="Arial" w:hAnsi="Arial" w:cs="Arial"/>
                        </w:rPr>
                      </w:pPr>
                      <w:r>
                        <w:rPr>
                          <w:rFonts w:ascii="Arial" w:hAnsi="Arial" w:cs="Arial"/>
                        </w:rPr>
                        <w:t xml:space="preserve">     Election of Directors</w:t>
                      </w:r>
                    </w:p>
                    <w:p w14:paraId="2452079D" w14:textId="77777777" w:rsidR="00CD051C" w:rsidRDefault="00CD051C" w:rsidP="00643DEE">
                      <w:pPr>
                        <w:rPr>
                          <w:rFonts w:ascii="Arial" w:hAnsi="Arial" w:cs="Arial"/>
                        </w:rPr>
                      </w:pPr>
                    </w:p>
                    <w:p w14:paraId="79FAD4CB" w14:textId="77777777" w:rsidR="00CD051C" w:rsidRDefault="00CD051C" w:rsidP="00643DEE">
                      <w:pPr>
                        <w:rPr>
                          <w:rFonts w:ascii="Arial" w:hAnsi="Arial" w:cs="Arial"/>
                        </w:rPr>
                      </w:pPr>
                      <w:r>
                        <w:rPr>
                          <w:rFonts w:ascii="Arial" w:hAnsi="Arial" w:cs="Arial"/>
                        </w:rPr>
                        <w:t>Announcements</w:t>
                      </w:r>
                    </w:p>
                    <w:p w14:paraId="26C269E2" w14:textId="77777777" w:rsidR="00CD051C" w:rsidRDefault="00CD051C" w:rsidP="00643DEE">
                      <w:pPr>
                        <w:rPr>
                          <w:rFonts w:ascii="Arial" w:hAnsi="Arial" w:cs="Arial"/>
                        </w:rPr>
                      </w:pPr>
                    </w:p>
                    <w:p w14:paraId="0B64B994" w14:textId="77777777" w:rsidR="00CD051C" w:rsidRDefault="00CD051C" w:rsidP="00643DEE">
                      <w:pPr>
                        <w:rPr>
                          <w:rFonts w:ascii="Arial" w:hAnsi="Arial" w:cs="Arial"/>
                        </w:rPr>
                      </w:pPr>
                      <w:r>
                        <w:rPr>
                          <w:rFonts w:ascii="Arial" w:hAnsi="Arial" w:cs="Arial"/>
                        </w:rPr>
                        <w:t>Adjournment</w:t>
                      </w:r>
                    </w:p>
                  </w:txbxContent>
                </v:textbox>
              </v:shape>
            </w:pict>
          </mc:Fallback>
        </mc:AlternateContent>
      </w:r>
    </w:p>
    <w:p w14:paraId="579DB1BA" w14:textId="31E7D595" w:rsidR="00643DEE" w:rsidRDefault="008D27A2" w:rsidP="00643DEE">
      <w:pPr>
        <w:jc w:val="center"/>
        <w:rPr>
          <w:rFonts w:ascii="Arial" w:hAnsi="Arial" w:cs="Arial"/>
          <w:b/>
        </w:rPr>
      </w:pPr>
      <w:r>
        <w:rPr>
          <w:noProof/>
        </w:rPr>
        <mc:AlternateContent>
          <mc:Choice Requires="wps">
            <w:drawing>
              <wp:anchor distT="0" distB="0" distL="114300" distR="114300" simplePos="0" relativeHeight="251661824" behindDoc="0" locked="0" layoutInCell="1" allowOverlap="1" wp14:anchorId="22D711BA" wp14:editId="5F55D6EC">
                <wp:simplePos x="0" y="0"/>
                <wp:positionH relativeFrom="column">
                  <wp:posOffset>2744553</wp:posOffset>
                </wp:positionH>
                <wp:positionV relativeFrom="paragraph">
                  <wp:posOffset>64180</wp:posOffset>
                </wp:positionV>
                <wp:extent cx="3803687" cy="5161761"/>
                <wp:effectExtent l="0" t="0" r="635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87" cy="5161761"/>
                        </a:xfrm>
                        <a:prstGeom prst="rect">
                          <a:avLst/>
                        </a:prstGeom>
                        <a:solidFill>
                          <a:srgbClr val="FFFFFF"/>
                        </a:solidFill>
                        <a:ln w="9525">
                          <a:noFill/>
                          <a:miter lim="800000"/>
                          <a:headEnd/>
                          <a:tailEnd/>
                        </a:ln>
                      </wps:spPr>
                      <wps:txbx>
                        <w:txbxContent>
                          <w:p w14:paraId="32301844" w14:textId="77777777" w:rsidR="00CD051C" w:rsidRDefault="00CD051C" w:rsidP="00643DEE">
                            <w:pPr>
                              <w:jc w:val="right"/>
                              <w:rPr>
                                <w:rFonts w:ascii="Arial" w:hAnsi="Arial" w:cs="Arial"/>
                              </w:rPr>
                            </w:pPr>
                            <w:r>
                              <w:rPr>
                                <w:rFonts w:ascii="Arial" w:hAnsi="Arial" w:cs="Arial"/>
                              </w:rPr>
                              <w:t>Kathy McClendon, Chairman</w:t>
                            </w:r>
                          </w:p>
                          <w:p w14:paraId="7A1FB6B3" w14:textId="77777777" w:rsidR="00CD051C" w:rsidRDefault="00CD051C" w:rsidP="00643DEE">
                            <w:pPr>
                              <w:jc w:val="right"/>
                              <w:rPr>
                                <w:rFonts w:ascii="Arial" w:hAnsi="Arial" w:cs="Arial"/>
                              </w:rPr>
                            </w:pPr>
                          </w:p>
                          <w:p w14:paraId="78A49048" w14:textId="77777777" w:rsidR="00CD051C" w:rsidRDefault="00CD051C" w:rsidP="00643DEE">
                            <w:pPr>
                              <w:jc w:val="right"/>
                              <w:rPr>
                                <w:rFonts w:ascii="Arial" w:hAnsi="Arial" w:cs="Arial"/>
                              </w:rPr>
                            </w:pPr>
                            <w:r>
                              <w:rPr>
                                <w:rFonts w:ascii="Arial" w:hAnsi="Arial" w:cs="Arial"/>
                              </w:rPr>
                              <w:t>Dr. Norma Kirby, Secretary</w:t>
                            </w:r>
                          </w:p>
                          <w:p w14:paraId="5C402047" w14:textId="77777777" w:rsidR="00CD051C" w:rsidRDefault="00CD051C" w:rsidP="00643DEE">
                            <w:pPr>
                              <w:jc w:val="right"/>
                              <w:rPr>
                                <w:rFonts w:ascii="Arial" w:hAnsi="Arial" w:cs="Arial"/>
                              </w:rPr>
                            </w:pPr>
                          </w:p>
                          <w:p w14:paraId="23232307" w14:textId="77777777" w:rsidR="00CD051C" w:rsidRDefault="00CD051C" w:rsidP="00643DEE">
                            <w:pPr>
                              <w:jc w:val="right"/>
                              <w:rPr>
                                <w:rFonts w:ascii="Arial" w:hAnsi="Arial" w:cs="Arial"/>
                              </w:rPr>
                            </w:pPr>
                            <w:r>
                              <w:rPr>
                                <w:rFonts w:ascii="Arial" w:hAnsi="Arial" w:cs="Arial"/>
                              </w:rPr>
                              <w:t>Dr. Lois Harkins, Treasurer</w:t>
                            </w:r>
                          </w:p>
                          <w:p w14:paraId="16039837" w14:textId="77777777" w:rsidR="00CD051C" w:rsidRDefault="00CD051C" w:rsidP="00643DEE">
                            <w:pPr>
                              <w:jc w:val="right"/>
                              <w:rPr>
                                <w:rFonts w:ascii="Arial" w:hAnsi="Arial" w:cs="Arial"/>
                              </w:rPr>
                            </w:pPr>
                          </w:p>
                          <w:p w14:paraId="66FFEE5D" w14:textId="77777777" w:rsidR="00CD051C" w:rsidRDefault="00CD051C" w:rsidP="0009786B">
                            <w:pPr>
                              <w:jc w:val="center"/>
                              <w:rPr>
                                <w:rFonts w:ascii="Arial" w:hAnsi="Arial" w:cs="Arial"/>
                              </w:rPr>
                            </w:pPr>
                          </w:p>
                          <w:p w14:paraId="03684087" w14:textId="23CBA3B3" w:rsidR="00CD051C" w:rsidRDefault="00CD051C" w:rsidP="00643DEE">
                            <w:pPr>
                              <w:spacing w:after="120"/>
                              <w:jc w:val="right"/>
                              <w:rPr>
                                <w:rFonts w:ascii="Arial" w:hAnsi="Arial" w:cs="Arial"/>
                              </w:rPr>
                            </w:pPr>
                            <w:r>
                              <w:rPr>
                                <w:rFonts w:ascii="Arial" w:hAnsi="Arial" w:cs="Arial"/>
                              </w:rPr>
                              <w:t>Millie Holzer, Chairman</w:t>
                            </w:r>
                          </w:p>
                          <w:p w14:paraId="74AAA8B1" w14:textId="77777777" w:rsidR="00CD051C" w:rsidRDefault="00CD051C" w:rsidP="0009786B">
                            <w:pPr>
                              <w:spacing w:after="120"/>
                              <w:jc w:val="right"/>
                              <w:rPr>
                                <w:rFonts w:ascii="Arial" w:hAnsi="Arial" w:cs="Arial"/>
                              </w:rPr>
                            </w:pPr>
                            <w:r>
                              <w:rPr>
                                <w:rFonts w:ascii="Arial" w:hAnsi="Arial" w:cs="Arial"/>
                              </w:rPr>
                              <w:t>Sandy Royer, Chairman</w:t>
                            </w:r>
                          </w:p>
                          <w:p w14:paraId="7298A840" w14:textId="77777777" w:rsidR="00CD051C" w:rsidRDefault="00CD051C" w:rsidP="00643DEE">
                            <w:pPr>
                              <w:spacing w:after="120"/>
                              <w:jc w:val="right"/>
                              <w:rPr>
                                <w:rFonts w:ascii="Arial" w:hAnsi="Arial" w:cs="Arial"/>
                              </w:rPr>
                            </w:pPr>
                            <w:r>
                              <w:rPr>
                                <w:rFonts w:ascii="Arial" w:hAnsi="Arial" w:cs="Arial"/>
                              </w:rPr>
                              <w:t xml:space="preserve">Jackie Thase-Burch, Chairman </w:t>
                            </w:r>
                          </w:p>
                          <w:p w14:paraId="6D93B8C0" w14:textId="77777777" w:rsidR="00CD051C" w:rsidRDefault="00CD051C" w:rsidP="00643DEE">
                            <w:pPr>
                              <w:spacing w:after="120"/>
                              <w:jc w:val="right"/>
                              <w:rPr>
                                <w:rFonts w:ascii="Arial" w:hAnsi="Arial" w:cs="Arial"/>
                              </w:rPr>
                            </w:pPr>
                            <w:r>
                              <w:rPr>
                                <w:rFonts w:ascii="Arial" w:hAnsi="Arial" w:cs="Arial"/>
                              </w:rPr>
                              <w:t>Betty Monahan, Chairman</w:t>
                            </w:r>
                          </w:p>
                          <w:p w14:paraId="57237F15" w14:textId="77777777" w:rsidR="00CD051C" w:rsidRDefault="00CD051C" w:rsidP="00643DEE">
                            <w:pPr>
                              <w:spacing w:after="120"/>
                              <w:jc w:val="right"/>
                              <w:rPr>
                                <w:rFonts w:ascii="Arial" w:hAnsi="Arial" w:cs="Arial"/>
                              </w:rPr>
                            </w:pPr>
                            <w:r>
                              <w:rPr>
                                <w:rFonts w:ascii="Arial" w:hAnsi="Arial" w:cs="Arial"/>
                              </w:rPr>
                              <w:t>Christine Snoddy, Chairman</w:t>
                            </w:r>
                          </w:p>
                          <w:p w14:paraId="07CF20AC" w14:textId="5A015D15" w:rsidR="00CD051C" w:rsidRDefault="00CD051C" w:rsidP="00643DEE">
                            <w:pPr>
                              <w:spacing w:after="120"/>
                              <w:jc w:val="right"/>
                              <w:rPr>
                                <w:rFonts w:ascii="Arial" w:hAnsi="Arial" w:cs="Arial"/>
                              </w:rPr>
                            </w:pPr>
                            <w:r>
                              <w:rPr>
                                <w:rFonts w:ascii="Arial" w:hAnsi="Arial" w:cs="Arial"/>
                              </w:rPr>
                              <w:t>Marilyn Slusser, Chairman</w:t>
                            </w:r>
                          </w:p>
                          <w:p w14:paraId="617D5E81" w14:textId="6D6BB532" w:rsidR="00CD051C" w:rsidRDefault="00CD051C" w:rsidP="0009786B">
                            <w:pPr>
                              <w:spacing w:after="120"/>
                              <w:jc w:val="right"/>
                              <w:rPr>
                                <w:rFonts w:ascii="Arial" w:hAnsi="Arial" w:cs="Arial"/>
                              </w:rPr>
                            </w:pPr>
                            <w:r>
                              <w:rPr>
                                <w:rFonts w:ascii="Arial" w:hAnsi="Arial" w:cs="Arial"/>
                              </w:rPr>
                              <w:t>Karyn Kern-Lazear, Chairman</w:t>
                            </w:r>
                          </w:p>
                          <w:p w14:paraId="74FCF045" w14:textId="61CEE6A2" w:rsidR="00CD051C" w:rsidRDefault="00CD051C" w:rsidP="008D27A2">
                            <w:pPr>
                              <w:spacing w:after="120"/>
                              <w:jc w:val="right"/>
                              <w:rPr>
                                <w:rFonts w:ascii="Arial" w:hAnsi="Arial" w:cs="Arial"/>
                              </w:rPr>
                            </w:pPr>
                            <w:r>
                              <w:rPr>
                                <w:rFonts w:ascii="Arial" w:hAnsi="Arial" w:cs="Arial"/>
                              </w:rPr>
                              <w:t>Dr. Norma Kirby, Chairman</w:t>
                            </w:r>
                          </w:p>
                          <w:p w14:paraId="5972B103" w14:textId="1FFDA9F7" w:rsidR="00CD051C" w:rsidRDefault="00CD051C" w:rsidP="008D27A2">
                            <w:pPr>
                              <w:spacing w:after="120"/>
                              <w:jc w:val="right"/>
                              <w:rPr>
                                <w:rFonts w:ascii="Arial" w:hAnsi="Arial" w:cs="Arial"/>
                              </w:rPr>
                            </w:pPr>
                          </w:p>
                          <w:p w14:paraId="616E3575" w14:textId="5C05A357" w:rsidR="00CD051C" w:rsidRDefault="00CD051C" w:rsidP="008D27A2">
                            <w:pPr>
                              <w:spacing w:after="120"/>
                              <w:jc w:val="right"/>
                              <w:rPr>
                                <w:rFonts w:ascii="Arial" w:hAnsi="Arial" w:cs="Arial"/>
                              </w:rPr>
                            </w:pPr>
                          </w:p>
                          <w:p w14:paraId="5F5838A4" w14:textId="669F6994" w:rsidR="00CD051C" w:rsidRDefault="00CD051C" w:rsidP="008D27A2">
                            <w:pPr>
                              <w:spacing w:after="120"/>
                              <w:jc w:val="right"/>
                              <w:rPr>
                                <w:rFonts w:ascii="Arial" w:hAnsi="Arial" w:cs="Arial"/>
                              </w:rPr>
                            </w:pPr>
                            <w:r>
                              <w:rPr>
                                <w:rFonts w:ascii="Arial" w:hAnsi="Arial" w:cs="Arial"/>
                              </w:rPr>
                              <w:t>ADSOEF Nominating Committee</w:t>
                            </w:r>
                          </w:p>
                          <w:p w14:paraId="0CA23A05" w14:textId="469890D5" w:rsidR="00CD051C" w:rsidRDefault="00CD051C" w:rsidP="008D27A2">
                            <w:pPr>
                              <w:spacing w:after="120"/>
                              <w:jc w:val="right"/>
                              <w:rPr>
                                <w:rFonts w:ascii="Arial" w:hAnsi="Arial" w:cs="Arial"/>
                              </w:rPr>
                            </w:pPr>
                          </w:p>
                          <w:p w14:paraId="65F90C00" w14:textId="1E4E46ED" w:rsidR="00CD051C" w:rsidRDefault="00CD051C" w:rsidP="008D27A2">
                            <w:pPr>
                              <w:spacing w:after="120"/>
                              <w:jc w:val="right"/>
                              <w:rPr>
                                <w:rFonts w:ascii="Arial" w:hAnsi="Arial" w:cs="Arial"/>
                              </w:rPr>
                            </w:pPr>
                          </w:p>
                          <w:p w14:paraId="3C03AD4B" w14:textId="49C5300F" w:rsidR="00CD051C" w:rsidRDefault="00CD051C" w:rsidP="008D27A2">
                            <w:pPr>
                              <w:spacing w:after="120"/>
                              <w:jc w:val="right"/>
                              <w:rPr>
                                <w:rFonts w:ascii="Arial" w:hAnsi="Arial" w:cs="Arial"/>
                              </w:rPr>
                            </w:pPr>
                            <w:r>
                              <w:rPr>
                                <w:rFonts w:ascii="Arial" w:hAnsi="Arial" w:cs="Arial"/>
                              </w:rPr>
                              <w:t>Kathy McClendon, Chairman</w:t>
                            </w:r>
                          </w:p>
                          <w:p w14:paraId="58133C4B" w14:textId="77777777" w:rsidR="00CD051C" w:rsidRDefault="00CD051C" w:rsidP="0009786B">
                            <w:pPr>
                              <w:spacing w:after="120"/>
                              <w:jc w:val="right"/>
                              <w:rPr>
                                <w:rFonts w:ascii="Arial" w:hAnsi="Arial" w:cs="Arial"/>
                              </w:rPr>
                            </w:pPr>
                          </w:p>
                          <w:p w14:paraId="015CD5A9" w14:textId="77777777" w:rsidR="00CD051C" w:rsidRDefault="00CD051C" w:rsidP="00643DEE">
                            <w:pPr>
                              <w:spacing w:after="120"/>
                              <w:jc w:val="right"/>
                              <w:rPr>
                                <w:rFonts w:ascii="Arial" w:hAnsi="Arial" w:cs="Arial"/>
                              </w:rPr>
                            </w:pPr>
                          </w:p>
                          <w:p w14:paraId="225C273F" w14:textId="445A6BAF" w:rsidR="00CD051C" w:rsidRDefault="00CD051C" w:rsidP="00643DEE">
                            <w:pPr>
                              <w:spacing w:after="120"/>
                              <w:jc w:val="right"/>
                              <w:rPr>
                                <w:rFonts w:ascii="Arial" w:hAnsi="Arial" w:cs="Arial"/>
                              </w:rPr>
                            </w:pPr>
                          </w:p>
                          <w:p w14:paraId="5BE20392" w14:textId="08AFE091" w:rsidR="00CD051C" w:rsidRDefault="00CD051C" w:rsidP="00643DEE">
                            <w:pPr>
                              <w:spacing w:after="120"/>
                              <w:jc w:val="right"/>
                              <w:rPr>
                                <w:rFonts w:ascii="Arial" w:hAnsi="Arial" w:cs="Arial"/>
                              </w:rPr>
                            </w:pPr>
                          </w:p>
                          <w:p w14:paraId="5E46DD10" w14:textId="5F9B861A" w:rsidR="00CD051C" w:rsidRDefault="00CD051C" w:rsidP="00643DEE">
                            <w:pPr>
                              <w:spacing w:after="120"/>
                              <w:jc w:val="right"/>
                              <w:rPr>
                                <w:rFonts w:ascii="Arial" w:hAnsi="Arial" w:cs="Arial"/>
                              </w:rPr>
                            </w:pPr>
                          </w:p>
                          <w:p w14:paraId="6C7484BC" w14:textId="77777777" w:rsidR="00CD051C" w:rsidRDefault="00CD051C" w:rsidP="00643DEE">
                            <w:pPr>
                              <w:spacing w:after="120"/>
                              <w:jc w:val="right"/>
                              <w:rPr>
                                <w:rFonts w:ascii="Arial" w:hAnsi="Arial" w:cs="Arial"/>
                              </w:rPr>
                            </w:pPr>
                          </w:p>
                          <w:p w14:paraId="30252A5F" w14:textId="77777777" w:rsidR="00CD051C" w:rsidRDefault="00CD051C" w:rsidP="00643DEE">
                            <w:pPr>
                              <w:jc w:val="right"/>
                              <w:rPr>
                                <w:rFonts w:ascii="Arial" w:hAnsi="Arial" w:cs="Arial"/>
                              </w:rPr>
                            </w:pPr>
                          </w:p>
                          <w:p w14:paraId="1CD747B8" w14:textId="77777777" w:rsidR="00CD051C" w:rsidRDefault="00CD051C" w:rsidP="00643DEE">
                            <w:pPr>
                              <w:jc w:val="right"/>
                              <w:rPr>
                                <w:rFonts w:ascii="Arial" w:hAnsi="Arial" w:cs="Arial"/>
                              </w:rPr>
                            </w:pPr>
                          </w:p>
                          <w:p w14:paraId="09E72315" w14:textId="77777777" w:rsidR="00CD051C" w:rsidRDefault="00CD051C" w:rsidP="00643DEE">
                            <w:pPr>
                              <w:jc w:val="right"/>
                              <w:rPr>
                                <w:rFonts w:ascii="Arial" w:hAnsi="Arial" w:cs="Arial"/>
                              </w:rPr>
                            </w:pPr>
                          </w:p>
                          <w:p w14:paraId="033989D1" w14:textId="77777777" w:rsidR="00CD051C" w:rsidRDefault="00CD051C" w:rsidP="00643DEE">
                            <w:pPr>
                              <w:jc w:val="right"/>
                              <w:rPr>
                                <w:rFonts w:ascii="Arial" w:hAnsi="Arial" w:cs="Arial"/>
                              </w:rPr>
                            </w:pPr>
                          </w:p>
                          <w:p w14:paraId="5168B858" w14:textId="77777777" w:rsidR="00CD051C" w:rsidRDefault="00CD051C" w:rsidP="00643DEE">
                            <w:pPr>
                              <w:jc w:val="right"/>
                              <w:rPr>
                                <w:rFonts w:ascii="Arial" w:hAnsi="Arial" w:cs="Arial"/>
                              </w:rPr>
                            </w:pPr>
                          </w:p>
                          <w:p w14:paraId="3974E243" w14:textId="77777777" w:rsidR="00CD051C" w:rsidRDefault="00CD051C" w:rsidP="00643DEE">
                            <w:pPr>
                              <w:jc w:val="right"/>
                              <w:rPr>
                                <w:rFonts w:ascii="Arial" w:hAnsi="Arial" w:cs="Arial"/>
                              </w:rPr>
                            </w:pPr>
                          </w:p>
                          <w:p w14:paraId="5418EA19" w14:textId="77777777" w:rsidR="00CD051C" w:rsidRDefault="00CD051C" w:rsidP="00643DEE">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11BA" id="Text Box 3" o:spid="_x0000_s1030" type="#_x0000_t202" style="position:absolute;left:0;text-align:left;margin-left:216.1pt;margin-top:5.05pt;width:299.5pt;height:40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" stroked="f">
                <v:textbox>
                  <w:txbxContent>
                    <w:p w14:paraId="32301844" w14:textId="77777777" w:rsidR="00CD051C" w:rsidRDefault="00CD051C" w:rsidP="00643DEE">
                      <w:pPr>
                        <w:jc w:val="right"/>
                        <w:rPr>
                          <w:rFonts w:ascii="Arial" w:hAnsi="Arial" w:cs="Arial"/>
                        </w:rPr>
                      </w:pPr>
                      <w:r>
                        <w:rPr>
                          <w:rFonts w:ascii="Arial" w:hAnsi="Arial" w:cs="Arial"/>
                        </w:rPr>
                        <w:t>Kathy McClendon, Chairman</w:t>
                      </w:r>
                    </w:p>
                    <w:p w14:paraId="7A1FB6B3" w14:textId="77777777" w:rsidR="00CD051C" w:rsidRDefault="00CD051C" w:rsidP="00643DEE">
                      <w:pPr>
                        <w:jc w:val="right"/>
                        <w:rPr>
                          <w:rFonts w:ascii="Arial" w:hAnsi="Arial" w:cs="Arial"/>
                        </w:rPr>
                      </w:pPr>
                    </w:p>
                    <w:p w14:paraId="78A49048" w14:textId="77777777" w:rsidR="00CD051C" w:rsidRDefault="00CD051C" w:rsidP="00643DEE">
                      <w:pPr>
                        <w:jc w:val="right"/>
                        <w:rPr>
                          <w:rFonts w:ascii="Arial" w:hAnsi="Arial" w:cs="Arial"/>
                        </w:rPr>
                      </w:pPr>
                      <w:r>
                        <w:rPr>
                          <w:rFonts w:ascii="Arial" w:hAnsi="Arial" w:cs="Arial"/>
                        </w:rPr>
                        <w:t>Dr. Norma Kirby, Secretary</w:t>
                      </w:r>
                    </w:p>
                    <w:p w14:paraId="5C402047" w14:textId="77777777" w:rsidR="00CD051C" w:rsidRDefault="00CD051C" w:rsidP="00643DEE">
                      <w:pPr>
                        <w:jc w:val="right"/>
                        <w:rPr>
                          <w:rFonts w:ascii="Arial" w:hAnsi="Arial" w:cs="Arial"/>
                        </w:rPr>
                      </w:pPr>
                    </w:p>
                    <w:p w14:paraId="23232307" w14:textId="77777777" w:rsidR="00CD051C" w:rsidRDefault="00CD051C" w:rsidP="00643DEE">
                      <w:pPr>
                        <w:jc w:val="right"/>
                        <w:rPr>
                          <w:rFonts w:ascii="Arial" w:hAnsi="Arial" w:cs="Arial"/>
                        </w:rPr>
                      </w:pPr>
                      <w:r>
                        <w:rPr>
                          <w:rFonts w:ascii="Arial" w:hAnsi="Arial" w:cs="Arial"/>
                        </w:rPr>
                        <w:t>Dr. Lois Harkins, Treasurer</w:t>
                      </w:r>
                    </w:p>
                    <w:p w14:paraId="16039837" w14:textId="77777777" w:rsidR="00CD051C" w:rsidRDefault="00CD051C" w:rsidP="00643DEE">
                      <w:pPr>
                        <w:jc w:val="right"/>
                        <w:rPr>
                          <w:rFonts w:ascii="Arial" w:hAnsi="Arial" w:cs="Arial"/>
                        </w:rPr>
                      </w:pPr>
                    </w:p>
                    <w:p w14:paraId="66FFEE5D" w14:textId="77777777" w:rsidR="00CD051C" w:rsidRDefault="00CD051C" w:rsidP="0009786B">
                      <w:pPr>
                        <w:jc w:val="center"/>
                        <w:rPr>
                          <w:rFonts w:ascii="Arial" w:hAnsi="Arial" w:cs="Arial"/>
                        </w:rPr>
                      </w:pPr>
                    </w:p>
                    <w:p w14:paraId="03684087" w14:textId="23CBA3B3" w:rsidR="00CD051C" w:rsidRDefault="00CD051C" w:rsidP="00643DEE">
                      <w:pPr>
                        <w:spacing w:after="120"/>
                        <w:jc w:val="right"/>
                        <w:rPr>
                          <w:rFonts w:ascii="Arial" w:hAnsi="Arial" w:cs="Arial"/>
                        </w:rPr>
                      </w:pPr>
                      <w:r>
                        <w:rPr>
                          <w:rFonts w:ascii="Arial" w:hAnsi="Arial" w:cs="Arial"/>
                        </w:rPr>
                        <w:t>Millie Holzer, Chairman</w:t>
                      </w:r>
                    </w:p>
                    <w:p w14:paraId="74AAA8B1" w14:textId="77777777" w:rsidR="00CD051C" w:rsidRDefault="00CD051C" w:rsidP="0009786B">
                      <w:pPr>
                        <w:spacing w:after="120"/>
                        <w:jc w:val="right"/>
                        <w:rPr>
                          <w:rFonts w:ascii="Arial" w:hAnsi="Arial" w:cs="Arial"/>
                        </w:rPr>
                      </w:pPr>
                      <w:r>
                        <w:rPr>
                          <w:rFonts w:ascii="Arial" w:hAnsi="Arial" w:cs="Arial"/>
                        </w:rPr>
                        <w:t>Sandy Royer, Chairman</w:t>
                      </w:r>
                    </w:p>
                    <w:p w14:paraId="7298A840" w14:textId="77777777" w:rsidR="00CD051C" w:rsidRDefault="00CD051C" w:rsidP="00643DEE">
                      <w:pPr>
                        <w:spacing w:after="120"/>
                        <w:jc w:val="right"/>
                        <w:rPr>
                          <w:rFonts w:ascii="Arial" w:hAnsi="Arial" w:cs="Arial"/>
                        </w:rPr>
                      </w:pPr>
                      <w:r>
                        <w:rPr>
                          <w:rFonts w:ascii="Arial" w:hAnsi="Arial" w:cs="Arial"/>
                        </w:rPr>
                        <w:t xml:space="preserve">Jackie Thase-Burch, Chairman </w:t>
                      </w:r>
                    </w:p>
                    <w:p w14:paraId="6D93B8C0" w14:textId="77777777" w:rsidR="00CD051C" w:rsidRDefault="00CD051C" w:rsidP="00643DEE">
                      <w:pPr>
                        <w:spacing w:after="120"/>
                        <w:jc w:val="right"/>
                        <w:rPr>
                          <w:rFonts w:ascii="Arial" w:hAnsi="Arial" w:cs="Arial"/>
                        </w:rPr>
                      </w:pPr>
                      <w:r>
                        <w:rPr>
                          <w:rFonts w:ascii="Arial" w:hAnsi="Arial" w:cs="Arial"/>
                        </w:rPr>
                        <w:t>Betty Monahan, Chairman</w:t>
                      </w:r>
                    </w:p>
                    <w:p w14:paraId="57237F15" w14:textId="77777777" w:rsidR="00CD051C" w:rsidRDefault="00CD051C" w:rsidP="00643DEE">
                      <w:pPr>
                        <w:spacing w:after="120"/>
                        <w:jc w:val="right"/>
                        <w:rPr>
                          <w:rFonts w:ascii="Arial" w:hAnsi="Arial" w:cs="Arial"/>
                        </w:rPr>
                      </w:pPr>
                      <w:r>
                        <w:rPr>
                          <w:rFonts w:ascii="Arial" w:hAnsi="Arial" w:cs="Arial"/>
                        </w:rPr>
                        <w:t>Christine Snoddy, Chairman</w:t>
                      </w:r>
                    </w:p>
                    <w:p w14:paraId="07CF20AC" w14:textId="5A015D15" w:rsidR="00CD051C" w:rsidRDefault="00CD051C" w:rsidP="00643DEE">
                      <w:pPr>
                        <w:spacing w:after="120"/>
                        <w:jc w:val="right"/>
                        <w:rPr>
                          <w:rFonts w:ascii="Arial" w:hAnsi="Arial" w:cs="Arial"/>
                        </w:rPr>
                      </w:pPr>
                      <w:r>
                        <w:rPr>
                          <w:rFonts w:ascii="Arial" w:hAnsi="Arial" w:cs="Arial"/>
                        </w:rPr>
                        <w:t>Marilyn Slusser, Chairman</w:t>
                      </w:r>
                    </w:p>
                    <w:p w14:paraId="617D5E81" w14:textId="6D6BB532" w:rsidR="00CD051C" w:rsidRDefault="00CD051C" w:rsidP="0009786B">
                      <w:pPr>
                        <w:spacing w:after="120"/>
                        <w:jc w:val="right"/>
                        <w:rPr>
                          <w:rFonts w:ascii="Arial" w:hAnsi="Arial" w:cs="Arial"/>
                        </w:rPr>
                      </w:pPr>
                      <w:r>
                        <w:rPr>
                          <w:rFonts w:ascii="Arial" w:hAnsi="Arial" w:cs="Arial"/>
                        </w:rPr>
                        <w:t>Karyn Kern-Lazear, Chairman</w:t>
                      </w:r>
                    </w:p>
                    <w:p w14:paraId="74FCF045" w14:textId="61CEE6A2" w:rsidR="00CD051C" w:rsidRDefault="00CD051C" w:rsidP="008D27A2">
                      <w:pPr>
                        <w:spacing w:after="120"/>
                        <w:jc w:val="right"/>
                        <w:rPr>
                          <w:rFonts w:ascii="Arial" w:hAnsi="Arial" w:cs="Arial"/>
                        </w:rPr>
                      </w:pPr>
                      <w:r>
                        <w:rPr>
                          <w:rFonts w:ascii="Arial" w:hAnsi="Arial" w:cs="Arial"/>
                        </w:rPr>
                        <w:t>Dr. Norma Kirby, Chairman</w:t>
                      </w:r>
                    </w:p>
                    <w:p w14:paraId="5972B103" w14:textId="1FFDA9F7" w:rsidR="00CD051C" w:rsidRDefault="00CD051C" w:rsidP="008D27A2">
                      <w:pPr>
                        <w:spacing w:after="120"/>
                        <w:jc w:val="right"/>
                        <w:rPr>
                          <w:rFonts w:ascii="Arial" w:hAnsi="Arial" w:cs="Arial"/>
                        </w:rPr>
                      </w:pPr>
                    </w:p>
                    <w:p w14:paraId="616E3575" w14:textId="5C05A357" w:rsidR="00CD051C" w:rsidRDefault="00CD051C" w:rsidP="008D27A2">
                      <w:pPr>
                        <w:spacing w:after="120"/>
                        <w:jc w:val="right"/>
                        <w:rPr>
                          <w:rFonts w:ascii="Arial" w:hAnsi="Arial" w:cs="Arial"/>
                        </w:rPr>
                      </w:pPr>
                    </w:p>
                    <w:p w14:paraId="5F5838A4" w14:textId="669F6994" w:rsidR="00CD051C" w:rsidRDefault="00CD051C" w:rsidP="008D27A2">
                      <w:pPr>
                        <w:spacing w:after="120"/>
                        <w:jc w:val="right"/>
                        <w:rPr>
                          <w:rFonts w:ascii="Arial" w:hAnsi="Arial" w:cs="Arial"/>
                        </w:rPr>
                      </w:pPr>
                      <w:r>
                        <w:rPr>
                          <w:rFonts w:ascii="Arial" w:hAnsi="Arial" w:cs="Arial"/>
                        </w:rPr>
                        <w:t>ADSOEF Nominating Committee</w:t>
                      </w:r>
                    </w:p>
                    <w:p w14:paraId="0CA23A05" w14:textId="469890D5" w:rsidR="00CD051C" w:rsidRDefault="00CD051C" w:rsidP="008D27A2">
                      <w:pPr>
                        <w:spacing w:after="120"/>
                        <w:jc w:val="right"/>
                        <w:rPr>
                          <w:rFonts w:ascii="Arial" w:hAnsi="Arial" w:cs="Arial"/>
                        </w:rPr>
                      </w:pPr>
                    </w:p>
                    <w:p w14:paraId="65F90C00" w14:textId="1E4E46ED" w:rsidR="00CD051C" w:rsidRDefault="00CD051C" w:rsidP="008D27A2">
                      <w:pPr>
                        <w:spacing w:after="120"/>
                        <w:jc w:val="right"/>
                        <w:rPr>
                          <w:rFonts w:ascii="Arial" w:hAnsi="Arial" w:cs="Arial"/>
                        </w:rPr>
                      </w:pPr>
                    </w:p>
                    <w:p w14:paraId="3C03AD4B" w14:textId="49C5300F" w:rsidR="00CD051C" w:rsidRDefault="00CD051C" w:rsidP="008D27A2">
                      <w:pPr>
                        <w:spacing w:after="120"/>
                        <w:jc w:val="right"/>
                        <w:rPr>
                          <w:rFonts w:ascii="Arial" w:hAnsi="Arial" w:cs="Arial"/>
                        </w:rPr>
                      </w:pPr>
                      <w:r>
                        <w:rPr>
                          <w:rFonts w:ascii="Arial" w:hAnsi="Arial" w:cs="Arial"/>
                        </w:rPr>
                        <w:t>Kathy McClendon, Chairman</w:t>
                      </w:r>
                    </w:p>
                    <w:p w14:paraId="58133C4B" w14:textId="77777777" w:rsidR="00CD051C" w:rsidRDefault="00CD051C" w:rsidP="0009786B">
                      <w:pPr>
                        <w:spacing w:after="120"/>
                        <w:jc w:val="right"/>
                        <w:rPr>
                          <w:rFonts w:ascii="Arial" w:hAnsi="Arial" w:cs="Arial"/>
                        </w:rPr>
                      </w:pPr>
                    </w:p>
                    <w:p w14:paraId="015CD5A9" w14:textId="77777777" w:rsidR="00CD051C" w:rsidRDefault="00CD051C" w:rsidP="00643DEE">
                      <w:pPr>
                        <w:spacing w:after="120"/>
                        <w:jc w:val="right"/>
                        <w:rPr>
                          <w:rFonts w:ascii="Arial" w:hAnsi="Arial" w:cs="Arial"/>
                        </w:rPr>
                      </w:pPr>
                    </w:p>
                    <w:p w14:paraId="225C273F" w14:textId="445A6BAF" w:rsidR="00CD051C" w:rsidRDefault="00CD051C" w:rsidP="00643DEE">
                      <w:pPr>
                        <w:spacing w:after="120"/>
                        <w:jc w:val="right"/>
                        <w:rPr>
                          <w:rFonts w:ascii="Arial" w:hAnsi="Arial" w:cs="Arial"/>
                        </w:rPr>
                      </w:pPr>
                    </w:p>
                    <w:p w14:paraId="5BE20392" w14:textId="08AFE091" w:rsidR="00CD051C" w:rsidRDefault="00CD051C" w:rsidP="00643DEE">
                      <w:pPr>
                        <w:spacing w:after="120"/>
                        <w:jc w:val="right"/>
                        <w:rPr>
                          <w:rFonts w:ascii="Arial" w:hAnsi="Arial" w:cs="Arial"/>
                        </w:rPr>
                      </w:pPr>
                    </w:p>
                    <w:p w14:paraId="5E46DD10" w14:textId="5F9B861A" w:rsidR="00CD051C" w:rsidRDefault="00CD051C" w:rsidP="00643DEE">
                      <w:pPr>
                        <w:spacing w:after="120"/>
                        <w:jc w:val="right"/>
                        <w:rPr>
                          <w:rFonts w:ascii="Arial" w:hAnsi="Arial" w:cs="Arial"/>
                        </w:rPr>
                      </w:pPr>
                    </w:p>
                    <w:p w14:paraId="6C7484BC" w14:textId="77777777" w:rsidR="00CD051C" w:rsidRDefault="00CD051C" w:rsidP="00643DEE">
                      <w:pPr>
                        <w:spacing w:after="120"/>
                        <w:jc w:val="right"/>
                        <w:rPr>
                          <w:rFonts w:ascii="Arial" w:hAnsi="Arial" w:cs="Arial"/>
                        </w:rPr>
                      </w:pPr>
                    </w:p>
                    <w:p w14:paraId="30252A5F" w14:textId="77777777" w:rsidR="00CD051C" w:rsidRDefault="00CD051C" w:rsidP="00643DEE">
                      <w:pPr>
                        <w:jc w:val="right"/>
                        <w:rPr>
                          <w:rFonts w:ascii="Arial" w:hAnsi="Arial" w:cs="Arial"/>
                        </w:rPr>
                      </w:pPr>
                    </w:p>
                    <w:p w14:paraId="1CD747B8" w14:textId="77777777" w:rsidR="00CD051C" w:rsidRDefault="00CD051C" w:rsidP="00643DEE">
                      <w:pPr>
                        <w:jc w:val="right"/>
                        <w:rPr>
                          <w:rFonts w:ascii="Arial" w:hAnsi="Arial" w:cs="Arial"/>
                        </w:rPr>
                      </w:pPr>
                    </w:p>
                    <w:p w14:paraId="09E72315" w14:textId="77777777" w:rsidR="00CD051C" w:rsidRDefault="00CD051C" w:rsidP="00643DEE">
                      <w:pPr>
                        <w:jc w:val="right"/>
                        <w:rPr>
                          <w:rFonts w:ascii="Arial" w:hAnsi="Arial" w:cs="Arial"/>
                        </w:rPr>
                      </w:pPr>
                    </w:p>
                    <w:p w14:paraId="033989D1" w14:textId="77777777" w:rsidR="00CD051C" w:rsidRDefault="00CD051C" w:rsidP="00643DEE">
                      <w:pPr>
                        <w:jc w:val="right"/>
                        <w:rPr>
                          <w:rFonts w:ascii="Arial" w:hAnsi="Arial" w:cs="Arial"/>
                        </w:rPr>
                      </w:pPr>
                    </w:p>
                    <w:p w14:paraId="5168B858" w14:textId="77777777" w:rsidR="00CD051C" w:rsidRDefault="00CD051C" w:rsidP="00643DEE">
                      <w:pPr>
                        <w:jc w:val="right"/>
                        <w:rPr>
                          <w:rFonts w:ascii="Arial" w:hAnsi="Arial" w:cs="Arial"/>
                        </w:rPr>
                      </w:pPr>
                    </w:p>
                    <w:p w14:paraId="3974E243" w14:textId="77777777" w:rsidR="00CD051C" w:rsidRDefault="00CD051C" w:rsidP="00643DEE">
                      <w:pPr>
                        <w:jc w:val="right"/>
                        <w:rPr>
                          <w:rFonts w:ascii="Arial" w:hAnsi="Arial" w:cs="Arial"/>
                        </w:rPr>
                      </w:pPr>
                    </w:p>
                    <w:p w14:paraId="5418EA19" w14:textId="77777777" w:rsidR="00CD051C" w:rsidRDefault="00CD051C" w:rsidP="00643DEE">
                      <w:pPr>
                        <w:jc w:val="right"/>
                        <w:rPr>
                          <w:rFonts w:ascii="Arial" w:hAnsi="Arial" w:cs="Arial"/>
                        </w:rPr>
                      </w:pPr>
                    </w:p>
                  </w:txbxContent>
                </v:textbox>
              </v:shape>
            </w:pict>
          </mc:Fallback>
        </mc:AlternateContent>
      </w:r>
    </w:p>
    <w:p w14:paraId="57B8080E" w14:textId="00AF3A1C" w:rsidR="00643DEE" w:rsidRDefault="00643DEE" w:rsidP="00643DEE">
      <w:pPr>
        <w:jc w:val="center"/>
        <w:rPr>
          <w:rFonts w:ascii="Arial" w:hAnsi="Arial" w:cs="Arial"/>
          <w:b/>
        </w:rPr>
      </w:pPr>
    </w:p>
    <w:p w14:paraId="4A19F8F9" w14:textId="06597B9C" w:rsidR="00643DEE" w:rsidRDefault="00643DEE" w:rsidP="00643DEE">
      <w:pPr>
        <w:jc w:val="center"/>
        <w:rPr>
          <w:rFonts w:ascii="Arial" w:hAnsi="Arial" w:cs="Arial"/>
          <w:b/>
        </w:rPr>
      </w:pPr>
    </w:p>
    <w:p w14:paraId="617133E8" w14:textId="2C2BBBF4" w:rsidR="00643DEE" w:rsidRDefault="00643DEE" w:rsidP="00643DEE">
      <w:pPr>
        <w:jc w:val="center"/>
        <w:rPr>
          <w:rFonts w:ascii="Arial" w:hAnsi="Arial" w:cs="Arial"/>
          <w:b/>
        </w:rPr>
      </w:pPr>
    </w:p>
    <w:p w14:paraId="4EE1481C" w14:textId="548AC48F" w:rsidR="00643DEE" w:rsidRDefault="00643DEE" w:rsidP="00643DEE">
      <w:pPr>
        <w:jc w:val="center"/>
        <w:rPr>
          <w:rFonts w:ascii="Arial" w:hAnsi="Arial" w:cs="Arial"/>
          <w:b/>
        </w:rPr>
      </w:pPr>
    </w:p>
    <w:p w14:paraId="33984B8A" w14:textId="787A61C6" w:rsidR="00643DEE" w:rsidRDefault="00643DEE" w:rsidP="00643DEE">
      <w:pPr>
        <w:jc w:val="center"/>
        <w:rPr>
          <w:rFonts w:ascii="Arial" w:hAnsi="Arial" w:cs="Arial"/>
          <w:b/>
        </w:rPr>
      </w:pPr>
    </w:p>
    <w:p w14:paraId="7496C027" w14:textId="07EED7FF" w:rsidR="00643DEE" w:rsidRDefault="00643DEE" w:rsidP="00643DEE">
      <w:pPr>
        <w:jc w:val="center"/>
        <w:rPr>
          <w:rFonts w:ascii="Arial" w:hAnsi="Arial" w:cs="Arial"/>
          <w:b/>
        </w:rPr>
      </w:pPr>
    </w:p>
    <w:p w14:paraId="56567BE6" w14:textId="2903F219" w:rsidR="00643DEE" w:rsidRDefault="00643DEE" w:rsidP="00643DEE">
      <w:pPr>
        <w:jc w:val="center"/>
        <w:rPr>
          <w:rFonts w:ascii="Arial" w:hAnsi="Arial" w:cs="Arial"/>
          <w:b/>
        </w:rPr>
      </w:pPr>
    </w:p>
    <w:p w14:paraId="4EDBF767" w14:textId="173C86C9" w:rsidR="00643DEE" w:rsidRDefault="00643DEE" w:rsidP="00643DEE">
      <w:pPr>
        <w:jc w:val="center"/>
        <w:rPr>
          <w:rFonts w:ascii="Arial" w:hAnsi="Arial" w:cs="Arial"/>
          <w:b/>
        </w:rPr>
      </w:pPr>
    </w:p>
    <w:p w14:paraId="67AF03E1" w14:textId="77777777" w:rsidR="00643DEE" w:rsidRDefault="00643DEE" w:rsidP="00643DEE">
      <w:pPr>
        <w:jc w:val="center"/>
        <w:rPr>
          <w:rFonts w:ascii="Arial" w:hAnsi="Arial" w:cs="Arial"/>
          <w:b/>
        </w:rPr>
      </w:pPr>
    </w:p>
    <w:p w14:paraId="4034CA4C" w14:textId="77777777" w:rsidR="00643DEE" w:rsidRDefault="00643DEE" w:rsidP="00643DEE">
      <w:pPr>
        <w:jc w:val="center"/>
        <w:rPr>
          <w:rFonts w:ascii="Arial" w:hAnsi="Arial" w:cs="Arial"/>
          <w:b/>
        </w:rPr>
      </w:pPr>
    </w:p>
    <w:p w14:paraId="44418D3E" w14:textId="77777777" w:rsidR="00643DEE" w:rsidRDefault="00643DEE" w:rsidP="00643DEE">
      <w:pPr>
        <w:jc w:val="center"/>
        <w:rPr>
          <w:rFonts w:ascii="Arial" w:hAnsi="Arial" w:cs="Arial"/>
          <w:b/>
        </w:rPr>
      </w:pPr>
    </w:p>
    <w:p w14:paraId="21D44FE1" w14:textId="77777777" w:rsidR="00643DEE" w:rsidRDefault="00643DEE" w:rsidP="00643DEE">
      <w:pPr>
        <w:jc w:val="center"/>
        <w:rPr>
          <w:rFonts w:ascii="Arial" w:hAnsi="Arial" w:cs="Arial"/>
          <w:b/>
        </w:rPr>
      </w:pPr>
    </w:p>
    <w:p w14:paraId="690921BC" w14:textId="77777777" w:rsidR="00643DEE" w:rsidRDefault="00643DEE" w:rsidP="00643DEE">
      <w:pPr>
        <w:jc w:val="center"/>
        <w:rPr>
          <w:rFonts w:ascii="Arial" w:hAnsi="Arial" w:cs="Arial"/>
          <w:b/>
        </w:rPr>
      </w:pPr>
    </w:p>
    <w:p w14:paraId="1E600F94" w14:textId="77777777" w:rsidR="00643DEE" w:rsidRDefault="00643DEE" w:rsidP="00643DEE">
      <w:pPr>
        <w:jc w:val="center"/>
        <w:rPr>
          <w:rFonts w:ascii="Arial" w:hAnsi="Arial" w:cs="Arial"/>
          <w:b/>
        </w:rPr>
      </w:pPr>
    </w:p>
    <w:p w14:paraId="664251EB" w14:textId="77777777" w:rsidR="00643DEE" w:rsidRDefault="00643DEE" w:rsidP="00643DEE">
      <w:pPr>
        <w:jc w:val="center"/>
        <w:rPr>
          <w:rFonts w:ascii="Arial" w:hAnsi="Arial" w:cs="Arial"/>
          <w:b/>
        </w:rPr>
      </w:pPr>
    </w:p>
    <w:p w14:paraId="194D8435" w14:textId="77777777" w:rsidR="00643DEE" w:rsidRDefault="00643DEE" w:rsidP="00643DEE">
      <w:pPr>
        <w:jc w:val="center"/>
        <w:rPr>
          <w:rFonts w:ascii="Arial" w:hAnsi="Arial" w:cs="Arial"/>
          <w:b/>
        </w:rPr>
      </w:pPr>
    </w:p>
    <w:p w14:paraId="4DD5A4F1" w14:textId="77777777" w:rsidR="00643DEE" w:rsidRDefault="00643DEE" w:rsidP="00643DEE">
      <w:pPr>
        <w:jc w:val="center"/>
        <w:rPr>
          <w:rFonts w:ascii="Arial" w:hAnsi="Arial" w:cs="Arial"/>
          <w:b/>
        </w:rPr>
      </w:pPr>
    </w:p>
    <w:p w14:paraId="18259A87" w14:textId="77777777" w:rsidR="00643DEE" w:rsidRDefault="00643DEE" w:rsidP="00643DEE">
      <w:pPr>
        <w:jc w:val="center"/>
        <w:rPr>
          <w:rFonts w:ascii="Arial" w:hAnsi="Arial" w:cs="Arial"/>
          <w:b/>
        </w:rPr>
      </w:pPr>
    </w:p>
    <w:p w14:paraId="75A5F2E0" w14:textId="77777777" w:rsidR="00643DEE" w:rsidRDefault="00643DEE" w:rsidP="00643DEE">
      <w:pPr>
        <w:jc w:val="center"/>
        <w:rPr>
          <w:rFonts w:ascii="Arial" w:hAnsi="Arial" w:cs="Arial"/>
          <w:b/>
        </w:rPr>
      </w:pPr>
    </w:p>
    <w:p w14:paraId="7A63604D" w14:textId="77777777" w:rsidR="00643DEE" w:rsidRDefault="00643DEE" w:rsidP="00643DEE">
      <w:pPr>
        <w:jc w:val="center"/>
        <w:rPr>
          <w:rFonts w:ascii="Arial" w:hAnsi="Arial" w:cs="Arial"/>
          <w:b/>
        </w:rPr>
      </w:pPr>
    </w:p>
    <w:p w14:paraId="51725D96" w14:textId="77777777" w:rsidR="00643DEE" w:rsidRDefault="00643DEE" w:rsidP="00643DEE">
      <w:pPr>
        <w:jc w:val="center"/>
        <w:rPr>
          <w:rFonts w:ascii="Arial" w:hAnsi="Arial" w:cs="Arial"/>
          <w:b/>
        </w:rPr>
      </w:pPr>
    </w:p>
    <w:p w14:paraId="2B7D27D3" w14:textId="77777777" w:rsidR="00643DEE" w:rsidRDefault="00643DEE" w:rsidP="00643DEE">
      <w:pPr>
        <w:jc w:val="center"/>
        <w:rPr>
          <w:rFonts w:ascii="Arial" w:hAnsi="Arial" w:cs="Arial"/>
          <w:b/>
        </w:rPr>
      </w:pPr>
    </w:p>
    <w:p w14:paraId="7B6D8571" w14:textId="77777777" w:rsidR="00643DEE" w:rsidRDefault="00643DEE" w:rsidP="00643DEE">
      <w:pPr>
        <w:jc w:val="center"/>
        <w:rPr>
          <w:rFonts w:ascii="Arial" w:hAnsi="Arial" w:cs="Arial"/>
          <w:b/>
        </w:rPr>
      </w:pPr>
    </w:p>
    <w:p w14:paraId="33A53E4E" w14:textId="77777777" w:rsidR="00643DEE" w:rsidRDefault="00643DEE" w:rsidP="00643DEE">
      <w:pPr>
        <w:jc w:val="center"/>
        <w:rPr>
          <w:rFonts w:ascii="Arial" w:hAnsi="Arial" w:cs="Arial"/>
          <w:b/>
        </w:rPr>
      </w:pPr>
    </w:p>
    <w:p w14:paraId="655412B8" w14:textId="77777777" w:rsidR="00643DEE" w:rsidRDefault="00643DEE" w:rsidP="00643DEE">
      <w:pPr>
        <w:jc w:val="center"/>
        <w:rPr>
          <w:rFonts w:ascii="Arial" w:hAnsi="Arial" w:cs="Arial"/>
          <w:b/>
        </w:rPr>
      </w:pPr>
    </w:p>
    <w:p w14:paraId="655F1B9F" w14:textId="77777777" w:rsidR="00643DEE" w:rsidRDefault="00643DEE" w:rsidP="00643DEE">
      <w:pPr>
        <w:jc w:val="center"/>
        <w:rPr>
          <w:rFonts w:ascii="Arial" w:hAnsi="Arial" w:cs="Arial"/>
          <w:b/>
        </w:rPr>
      </w:pPr>
    </w:p>
    <w:p w14:paraId="0CB3897E" w14:textId="77777777" w:rsidR="00643DEE" w:rsidRDefault="00643DEE" w:rsidP="00643DEE">
      <w:pPr>
        <w:jc w:val="center"/>
        <w:rPr>
          <w:rFonts w:ascii="Arial" w:hAnsi="Arial" w:cs="Arial"/>
          <w:b/>
        </w:rPr>
      </w:pPr>
    </w:p>
    <w:p w14:paraId="5EAE5B5F" w14:textId="77777777" w:rsidR="00643DEE" w:rsidRDefault="00643DEE" w:rsidP="00643DEE">
      <w:pPr>
        <w:jc w:val="center"/>
        <w:rPr>
          <w:rFonts w:ascii="Arial" w:hAnsi="Arial" w:cs="Arial"/>
          <w:b/>
        </w:rPr>
      </w:pPr>
    </w:p>
    <w:p w14:paraId="61F438FB" w14:textId="77777777" w:rsidR="00643DEE" w:rsidRDefault="00643DEE" w:rsidP="00643DEE">
      <w:pPr>
        <w:jc w:val="center"/>
        <w:rPr>
          <w:rFonts w:ascii="Arial" w:hAnsi="Arial" w:cs="Arial"/>
          <w:b/>
        </w:rPr>
      </w:pPr>
    </w:p>
    <w:p w14:paraId="7A4FB1E3" w14:textId="77777777" w:rsidR="00643DEE" w:rsidRDefault="00643DEE" w:rsidP="00AE0E1D">
      <w:pPr>
        <w:pStyle w:val="Heading2"/>
      </w:pPr>
    </w:p>
    <w:p w14:paraId="5E685B8E" w14:textId="77777777" w:rsidR="00643DEE" w:rsidRDefault="00643DEE" w:rsidP="00643DEE">
      <w:pPr>
        <w:jc w:val="center"/>
        <w:rPr>
          <w:rFonts w:ascii="Arial" w:hAnsi="Arial" w:cs="Arial"/>
          <w:b/>
        </w:rPr>
      </w:pPr>
      <w:r>
        <w:rPr>
          <w:noProof/>
        </w:rPr>
        <mc:AlternateContent>
          <mc:Choice Requires="wps">
            <w:drawing>
              <wp:anchor distT="0" distB="0" distL="114300" distR="114300" simplePos="0" relativeHeight="251667968" behindDoc="0" locked="0" layoutInCell="1" allowOverlap="1" wp14:anchorId="51DBE8F3" wp14:editId="7C849E78">
                <wp:simplePos x="0" y="0"/>
                <wp:positionH relativeFrom="column">
                  <wp:posOffset>-85725</wp:posOffset>
                </wp:positionH>
                <wp:positionV relativeFrom="paragraph">
                  <wp:posOffset>66676</wp:posOffset>
                </wp:positionV>
                <wp:extent cx="6657975" cy="1028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28700"/>
                        </a:xfrm>
                        <a:prstGeom prst="rect">
                          <a:avLst/>
                        </a:prstGeom>
                        <a:solidFill>
                          <a:srgbClr val="FFFFFF"/>
                        </a:solidFill>
                        <a:ln w="9525">
                          <a:noFill/>
                          <a:miter lim="800000"/>
                          <a:headEnd/>
                          <a:tailEnd/>
                        </a:ln>
                      </wps:spPr>
                      <wps:txbx>
                        <w:txbxContent>
                          <w:p w14:paraId="5AD99F0A" w14:textId="77777777" w:rsidR="00CD051C" w:rsidRDefault="00CD051C" w:rsidP="00643DEE">
                            <w:pPr>
                              <w:jc w:val="both"/>
                              <w:rPr>
                                <w:rFonts w:ascii="Arial" w:hAnsi="Arial" w:cs="Arial"/>
                              </w:rPr>
                            </w:pPr>
                            <w:r>
                              <w:rPr>
                                <w:rFonts w:ascii="Arial" w:hAnsi="Arial" w:cs="Arial"/>
                              </w:rPr>
                              <w:t>Joyce Jones-Weinkam, Gamma Xi, is serving as Parliamentarian</w:t>
                            </w:r>
                          </w:p>
                          <w:p w14:paraId="69B73A4B" w14:textId="77777777" w:rsidR="00CD051C" w:rsidRDefault="00CD051C" w:rsidP="00643DEE">
                            <w:pPr>
                              <w:ind w:left="720"/>
                              <w:jc w:val="both"/>
                              <w:rPr>
                                <w:rFonts w:ascii="Arial" w:hAnsi="Arial" w:cs="Arial"/>
                                <w:sz w:val="22"/>
                                <w:szCs w:val="22"/>
                              </w:rPr>
                            </w:pPr>
                          </w:p>
                          <w:p w14:paraId="35442C28" w14:textId="77777777" w:rsidR="00CD051C" w:rsidRDefault="00CD051C" w:rsidP="00643DEE">
                            <w:pPr>
                              <w:rPr>
                                <w:rFonts w:ascii="Arial" w:hAnsi="Arial" w:cs="Arial"/>
                                <w:b/>
                                <w:sz w:val="22"/>
                                <w:szCs w:val="22"/>
                              </w:rPr>
                            </w:pPr>
                            <w:r>
                              <w:rPr>
                                <w:rFonts w:ascii="Arial" w:hAnsi="Arial" w:cs="Arial"/>
                                <w:sz w:val="22"/>
                                <w:szCs w:val="22"/>
                              </w:rPr>
                              <w:t>As stated in the ADSOEF Bylaws, Article VIII,</w:t>
                            </w:r>
                            <w:r>
                              <w:rPr>
                                <w:rFonts w:ascii="Arial" w:hAnsi="Arial" w:cs="Arial"/>
                                <w:b/>
                                <w:sz w:val="22"/>
                                <w:szCs w:val="22"/>
                              </w:rPr>
                              <w:t xml:space="preserve"> </w:t>
                            </w:r>
                            <w:r>
                              <w:rPr>
                                <w:rFonts w:ascii="Arial" w:hAnsi="Arial" w:cs="Arial"/>
                                <w:i/>
                                <w:sz w:val="22"/>
                                <w:szCs w:val="22"/>
                              </w:rPr>
                              <w:t xml:space="preserve">Robert’s Rules of Order Newly Revised </w:t>
                            </w:r>
                            <w:r>
                              <w:rPr>
                                <w:rFonts w:ascii="Arial" w:hAnsi="Arial" w:cs="Arial"/>
                                <w:sz w:val="22"/>
                                <w:szCs w:val="22"/>
                              </w:rPr>
                              <w:t>(current edition) may guide ADSOEF proceedings in all cases to which they are applicable and in which this authority is not inconsistent with state or federal statutes and ADSOEF Articles of Incorporation and Bylaws.</w:t>
                            </w:r>
                          </w:p>
                          <w:p w14:paraId="135EDD5D" w14:textId="77777777" w:rsidR="00CD051C" w:rsidRDefault="00CD051C" w:rsidP="00643DEE"/>
                          <w:p w14:paraId="395F02AA" w14:textId="77777777" w:rsidR="00CD051C" w:rsidRDefault="00CD051C" w:rsidP="00643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E8F3" id="Text Box 5" o:spid="_x0000_s1031" type="#_x0000_t202" style="position:absolute;left:0;text-align:left;margin-left:-6.75pt;margin-top:5.25pt;width:524.2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" stroked="f">
                <v:textbox>
                  <w:txbxContent>
                    <w:p w14:paraId="5AD99F0A" w14:textId="77777777" w:rsidR="00CD051C" w:rsidRDefault="00CD051C" w:rsidP="00643DEE">
                      <w:pPr>
                        <w:jc w:val="both"/>
                        <w:rPr>
                          <w:rFonts w:ascii="Arial" w:hAnsi="Arial" w:cs="Arial"/>
                        </w:rPr>
                      </w:pPr>
                      <w:r>
                        <w:rPr>
                          <w:rFonts w:ascii="Arial" w:hAnsi="Arial" w:cs="Arial"/>
                        </w:rPr>
                        <w:t>Joyce Jones-Weinkam, Gamma Xi, is serving as Parliamentarian</w:t>
                      </w:r>
                    </w:p>
                    <w:p w14:paraId="69B73A4B" w14:textId="77777777" w:rsidR="00CD051C" w:rsidRDefault="00CD051C" w:rsidP="00643DEE">
                      <w:pPr>
                        <w:ind w:left="720"/>
                        <w:jc w:val="both"/>
                        <w:rPr>
                          <w:rFonts w:ascii="Arial" w:hAnsi="Arial" w:cs="Arial"/>
                          <w:sz w:val="22"/>
                          <w:szCs w:val="22"/>
                        </w:rPr>
                      </w:pPr>
                    </w:p>
                    <w:p w14:paraId="35442C28" w14:textId="77777777" w:rsidR="00CD051C" w:rsidRDefault="00CD051C" w:rsidP="00643DEE">
                      <w:pPr>
                        <w:rPr>
                          <w:rFonts w:ascii="Arial" w:hAnsi="Arial" w:cs="Arial"/>
                          <w:b/>
                          <w:sz w:val="22"/>
                          <w:szCs w:val="22"/>
                        </w:rPr>
                      </w:pPr>
                      <w:r>
                        <w:rPr>
                          <w:rFonts w:ascii="Arial" w:hAnsi="Arial" w:cs="Arial"/>
                          <w:sz w:val="22"/>
                          <w:szCs w:val="22"/>
                        </w:rPr>
                        <w:t>As stated in the ADSOEF Bylaws, Article VIII,</w:t>
                      </w:r>
                      <w:r>
                        <w:rPr>
                          <w:rFonts w:ascii="Arial" w:hAnsi="Arial" w:cs="Arial"/>
                          <w:b/>
                          <w:sz w:val="22"/>
                          <w:szCs w:val="22"/>
                        </w:rPr>
                        <w:t xml:space="preserve"> </w:t>
                      </w:r>
                      <w:r>
                        <w:rPr>
                          <w:rFonts w:ascii="Arial" w:hAnsi="Arial" w:cs="Arial"/>
                          <w:i/>
                          <w:sz w:val="22"/>
                          <w:szCs w:val="22"/>
                        </w:rPr>
                        <w:t xml:space="preserve">Robert’s Rules of Order Newly Revised </w:t>
                      </w:r>
                      <w:r>
                        <w:rPr>
                          <w:rFonts w:ascii="Arial" w:hAnsi="Arial" w:cs="Arial"/>
                          <w:sz w:val="22"/>
                          <w:szCs w:val="22"/>
                        </w:rPr>
                        <w:t>(current edition) may guide ADSOEF proceedings in all cases to which they are applicable and in which this authority is not inconsistent with state or federal statutes and ADSOEF Articles of Incorporation and Bylaws.</w:t>
                      </w:r>
                    </w:p>
                    <w:p w14:paraId="135EDD5D" w14:textId="77777777" w:rsidR="00CD051C" w:rsidRDefault="00CD051C" w:rsidP="00643DEE"/>
                    <w:p w14:paraId="395F02AA" w14:textId="77777777" w:rsidR="00CD051C" w:rsidRDefault="00CD051C" w:rsidP="00643DEE"/>
                  </w:txbxContent>
                </v:textbox>
              </v:shape>
            </w:pict>
          </mc:Fallback>
        </mc:AlternateContent>
      </w:r>
    </w:p>
    <w:p w14:paraId="648D4DCC" w14:textId="77777777" w:rsidR="00643DEE" w:rsidRDefault="00643DEE" w:rsidP="00643DEE">
      <w:pPr>
        <w:jc w:val="center"/>
        <w:rPr>
          <w:rFonts w:ascii="Arial" w:hAnsi="Arial" w:cs="Arial"/>
          <w:b/>
        </w:rPr>
      </w:pPr>
    </w:p>
    <w:p w14:paraId="2A64AED6" w14:textId="4203DD3A" w:rsidR="00D5659C" w:rsidRDefault="00D5659C" w:rsidP="00D5659C">
      <w:pPr>
        <w:rPr>
          <w:rFonts w:ascii="Arial" w:hAnsi="Arial" w:cs="Arial"/>
        </w:rPr>
      </w:pPr>
      <w:r>
        <w:rPr>
          <w:noProof/>
          <w:sz w:val="22"/>
          <w:szCs w:val="22"/>
        </w:rPr>
        <w:lastRenderedPageBreak/>
        <mc:AlternateContent>
          <mc:Choice Requires="wps">
            <w:drawing>
              <wp:anchor distT="45720" distB="45720" distL="114300" distR="114300" simplePos="0" relativeHeight="251672064" behindDoc="0" locked="0" layoutInCell="1" allowOverlap="1" wp14:anchorId="2EC0D1F1" wp14:editId="6E968F72">
                <wp:simplePos x="0" y="0"/>
                <wp:positionH relativeFrom="column">
                  <wp:posOffset>1514475</wp:posOffset>
                </wp:positionH>
                <wp:positionV relativeFrom="paragraph">
                  <wp:posOffset>180975</wp:posOffset>
                </wp:positionV>
                <wp:extent cx="5162550" cy="113284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22680"/>
                        </a:xfrm>
                        <a:prstGeom prst="rect">
                          <a:avLst/>
                        </a:prstGeom>
                        <a:solidFill>
                          <a:srgbClr val="FFFFFF"/>
                        </a:solidFill>
                        <a:ln w="9525">
                          <a:noFill/>
                          <a:miter lim="800000"/>
                          <a:headEnd/>
                          <a:tailEnd/>
                        </a:ln>
                      </wps:spPr>
                      <wps:txbx>
                        <w:txbxContent>
                          <w:p w14:paraId="3C9760A7" w14:textId="77777777" w:rsidR="00CD051C" w:rsidRDefault="00CD051C" w:rsidP="00D5659C">
                            <w:pPr>
                              <w:jc w:val="center"/>
                              <w:rPr>
                                <w:rFonts w:ascii="Arial" w:hAnsi="Arial" w:cs="Arial"/>
                                <w:b/>
                                <w:sz w:val="28"/>
                                <w:szCs w:val="28"/>
                              </w:rPr>
                            </w:pPr>
                          </w:p>
                          <w:p w14:paraId="1663AB4E" w14:textId="77777777" w:rsidR="00CD051C" w:rsidRDefault="00CD051C" w:rsidP="00D5659C">
                            <w:pPr>
                              <w:jc w:val="center"/>
                              <w:rPr>
                                <w:rFonts w:ascii="Arial" w:hAnsi="Arial" w:cs="Arial"/>
                                <w:b/>
                                <w:sz w:val="28"/>
                                <w:szCs w:val="28"/>
                              </w:rPr>
                            </w:pPr>
                            <w:r>
                              <w:rPr>
                                <w:rFonts w:ascii="Arial" w:hAnsi="Arial" w:cs="Arial"/>
                                <w:b/>
                                <w:sz w:val="28"/>
                                <w:szCs w:val="28"/>
                              </w:rPr>
                              <w:t>ALPHA DELTA STATE OHIO EDUCATIONAL FOUNDATION</w:t>
                            </w:r>
                          </w:p>
                          <w:p w14:paraId="08AF9180" w14:textId="77777777" w:rsidR="00CD051C" w:rsidRDefault="00CD051C" w:rsidP="00D5659C">
                            <w:pPr>
                              <w:jc w:val="center"/>
                              <w:rPr>
                                <w:rFonts w:ascii="Arial" w:hAnsi="Arial" w:cs="Arial"/>
                                <w:b/>
                                <w:sz w:val="28"/>
                                <w:szCs w:val="28"/>
                              </w:rPr>
                            </w:pPr>
                            <w:r>
                              <w:rPr>
                                <w:rFonts w:ascii="Arial" w:hAnsi="Arial" w:cs="Arial"/>
                                <w:b/>
                                <w:sz w:val="28"/>
                                <w:szCs w:val="28"/>
                              </w:rPr>
                              <w:t>MINUTES</w:t>
                            </w:r>
                          </w:p>
                          <w:p w14:paraId="526D9DE3" w14:textId="77777777" w:rsidR="00CD051C" w:rsidRDefault="00CD051C" w:rsidP="00D5659C">
                            <w:pPr>
                              <w:jc w:val="center"/>
                              <w:rPr>
                                <w:rFonts w:ascii="Arial" w:hAnsi="Arial" w:cs="Arial"/>
                                <w:b/>
                                <w:sz w:val="28"/>
                                <w:szCs w:val="28"/>
                              </w:rPr>
                            </w:pPr>
                            <w:r>
                              <w:rPr>
                                <w:rFonts w:ascii="Arial" w:hAnsi="Arial" w:cs="Arial"/>
                                <w:b/>
                                <w:sz w:val="28"/>
                                <w:szCs w:val="28"/>
                              </w:rPr>
                              <w:t>2020 Annual Meeting via Zoom</w:t>
                            </w:r>
                          </w:p>
                          <w:p w14:paraId="524EE4C1" w14:textId="77777777" w:rsidR="00CD051C" w:rsidRDefault="00CD051C" w:rsidP="00D5659C">
                            <w:pPr>
                              <w:jc w:val="center"/>
                              <w:rPr>
                                <w:rFonts w:ascii="Arial" w:hAnsi="Arial" w:cs="Arial"/>
                                <w:b/>
                                <w:sz w:val="28"/>
                                <w:szCs w:val="28"/>
                              </w:rPr>
                            </w:pPr>
                            <w:r>
                              <w:rPr>
                                <w:rFonts w:ascii="Arial" w:hAnsi="Arial" w:cs="Arial"/>
                                <w:b/>
                                <w:sz w:val="28"/>
                                <w:szCs w:val="28"/>
                              </w:rPr>
                              <w:t>August 4,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0D1F1" id="_x0000_s1032" type="#_x0000_t202" style="position:absolute;margin-left:119.25pt;margin-top:14.25pt;width:406.5pt;height:89.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" stroked="f">
                <v:textbox style="mso-fit-shape-to-text:t">
                  <w:txbxContent>
                    <w:p w14:paraId="3C9760A7" w14:textId="77777777" w:rsidR="00CD051C" w:rsidRDefault="00CD051C" w:rsidP="00D5659C">
                      <w:pPr>
                        <w:jc w:val="center"/>
                        <w:rPr>
                          <w:rFonts w:ascii="Arial" w:hAnsi="Arial" w:cs="Arial"/>
                          <w:b/>
                          <w:sz w:val="28"/>
                          <w:szCs w:val="28"/>
                        </w:rPr>
                      </w:pPr>
                    </w:p>
                    <w:p w14:paraId="1663AB4E" w14:textId="77777777" w:rsidR="00CD051C" w:rsidRDefault="00CD051C" w:rsidP="00D5659C">
                      <w:pPr>
                        <w:jc w:val="center"/>
                        <w:rPr>
                          <w:rFonts w:ascii="Arial" w:hAnsi="Arial" w:cs="Arial"/>
                          <w:b/>
                          <w:sz w:val="28"/>
                          <w:szCs w:val="28"/>
                        </w:rPr>
                      </w:pPr>
                      <w:r>
                        <w:rPr>
                          <w:rFonts w:ascii="Arial" w:hAnsi="Arial" w:cs="Arial"/>
                          <w:b/>
                          <w:sz w:val="28"/>
                          <w:szCs w:val="28"/>
                        </w:rPr>
                        <w:t>ALPHA DELTA STATE OHIO EDUCATIONAL FOUNDATION</w:t>
                      </w:r>
                    </w:p>
                    <w:p w14:paraId="08AF9180" w14:textId="77777777" w:rsidR="00CD051C" w:rsidRDefault="00CD051C" w:rsidP="00D5659C">
                      <w:pPr>
                        <w:jc w:val="center"/>
                        <w:rPr>
                          <w:rFonts w:ascii="Arial" w:hAnsi="Arial" w:cs="Arial"/>
                          <w:b/>
                          <w:sz w:val="28"/>
                          <w:szCs w:val="28"/>
                        </w:rPr>
                      </w:pPr>
                      <w:r>
                        <w:rPr>
                          <w:rFonts w:ascii="Arial" w:hAnsi="Arial" w:cs="Arial"/>
                          <w:b/>
                          <w:sz w:val="28"/>
                          <w:szCs w:val="28"/>
                        </w:rPr>
                        <w:t>MINUTES</w:t>
                      </w:r>
                    </w:p>
                    <w:p w14:paraId="526D9DE3" w14:textId="77777777" w:rsidR="00CD051C" w:rsidRDefault="00CD051C" w:rsidP="00D5659C">
                      <w:pPr>
                        <w:jc w:val="center"/>
                        <w:rPr>
                          <w:rFonts w:ascii="Arial" w:hAnsi="Arial" w:cs="Arial"/>
                          <w:b/>
                          <w:sz w:val="28"/>
                          <w:szCs w:val="28"/>
                        </w:rPr>
                      </w:pPr>
                      <w:r>
                        <w:rPr>
                          <w:rFonts w:ascii="Arial" w:hAnsi="Arial" w:cs="Arial"/>
                          <w:b/>
                          <w:sz w:val="28"/>
                          <w:szCs w:val="28"/>
                        </w:rPr>
                        <w:t>2020 Annual Meeting via Zoom</w:t>
                      </w:r>
                    </w:p>
                    <w:p w14:paraId="524EE4C1" w14:textId="77777777" w:rsidR="00CD051C" w:rsidRDefault="00CD051C" w:rsidP="00D5659C">
                      <w:pPr>
                        <w:jc w:val="center"/>
                        <w:rPr>
                          <w:rFonts w:ascii="Arial" w:hAnsi="Arial" w:cs="Arial"/>
                          <w:b/>
                          <w:sz w:val="28"/>
                          <w:szCs w:val="28"/>
                        </w:rPr>
                      </w:pPr>
                      <w:r>
                        <w:rPr>
                          <w:rFonts w:ascii="Arial" w:hAnsi="Arial" w:cs="Arial"/>
                          <w:b/>
                          <w:sz w:val="28"/>
                          <w:szCs w:val="28"/>
                        </w:rPr>
                        <w:t>August 4, 2020</w:t>
                      </w:r>
                    </w:p>
                  </w:txbxContent>
                </v:textbox>
                <w10:wrap type="square"/>
              </v:shape>
            </w:pict>
          </mc:Fallback>
        </mc:AlternateContent>
      </w:r>
      <w:r w:rsidR="000E4556">
        <w:rPr>
          <w:rFonts w:ascii="Arial" w:hAnsi="Arial" w:cs="Arial"/>
        </w:rPr>
        <w:object w:dxaOrig="2172" w:dyaOrig="2352" w14:anchorId="3642D2A2">
          <v:shape id="_x0000_i1027" type="#_x0000_t75" style="width:97.5pt;height:105.7pt" o:ole="">
            <v:imagedata r:id="rId9" o:title=""/>
          </v:shape>
          <o:OLEObject Type="Embed" ProgID="AcroExch.Document.DC" ShapeID="_x0000_i1027" DrawAspect="Content" ObjectID="_1725941150" r:id="rId12"/>
        </w:object>
      </w:r>
    </w:p>
    <w:p w14:paraId="7394093A" w14:textId="77777777" w:rsidR="00D5659C" w:rsidRDefault="00D5659C" w:rsidP="00D5659C">
      <w:pPr>
        <w:rPr>
          <w:rFonts w:ascii="Arial" w:hAnsi="Arial" w:cs="Arial"/>
        </w:rPr>
      </w:pPr>
    </w:p>
    <w:p w14:paraId="1132ECD6" w14:textId="77777777" w:rsidR="00D5659C" w:rsidRDefault="00D5659C" w:rsidP="00D5659C">
      <w:pPr>
        <w:rPr>
          <w:rFonts w:ascii="Arial" w:hAnsi="Arial" w:cs="Arial"/>
          <w:sz w:val="22"/>
          <w:szCs w:val="22"/>
        </w:rPr>
      </w:pPr>
      <w:r>
        <w:rPr>
          <w:rFonts w:ascii="Arial" w:hAnsi="Arial" w:cs="Arial"/>
        </w:rPr>
        <w:t>The meeting was recorded.</w:t>
      </w:r>
    </w:p>
    <w:p w14:paraId="69B47D78" w14:textId="77777777" w:rsidR="00D5659C" w:rsidRDefault="00D5659C" w:rsidP="00D5659C">
      <w:pPr>
        <w:rPr>
          <w:rFonts w:ascii="Arial" w:hAnsi="Arial" w:cs="Arial"/>
          <w:sz w:val="16"/>
          <w:szCs w:val="16"/>
        </w:rPr>
      </w:pPr>
    </w:p>
    <w:p w14:paraId="4C3E597B" w14:textId="77777777" w:rsidR="00D5659C" w:rsidRDefault="00D5659C" w:rsidP="00D5659C">
      <w:pPr>
        <w:rPr>
          <w:rFonts w:ascii="Arial" w:hAnsi="Arial" w:cs="Arial"/>
          <w:sz w:val="22"/>
          <w:szCs w:val="22"/>
        </w:rPr>
      </w:pPr>
      <w:r>
        <w:rPr>
          <w:rFonts w:ascii="Arial" w:hAnsi="Arial" w:cs="Arial"/>
        </w:rPr>
        <w:t>Chairman Mary Kathryn McClendon called the ADSOEF 2020 Annual Meeting to order at 3:07 p.m. and explained the Ground Rules for the Zoom meeting.</w:t>
      </w:r>
    </w:p>
    <w:p w14:paraId="0EFBAB50" w14:textId="77777777" w:rsidR="00D5659C" w:rsidRDefault="00D5659C" w:rsidP="00D5659C">
      <w:pPr>
        <w:rPr>
          <w:rFonts w:ascii="Arial" w:hAnsi="Arial" w:cs="Arial"/>
          <w:sz w:val="16"/>
          <w:szCs w:val="16"/>
        </w:rPr>
      </w:pPr>
    </w:p>
    <w:p w14:paraId="67E7D78E" w14:textId="77777777" w:rsidR="00D5659C" w:rsidRDefault="00D5659C" w:rsidP="00D5659C">
      <w:pPr>
        <w:rPr>
          <w:rFonts w:ascii="Arial" w:hAnsi="Arial" w:cs="Arial"/>
          <w:sz w:val="22"/>
          <w:szCs w:val="22"/>
        </w:rPr>
      </w:pPr>
      <w:r>
        <w:rPr>
          <w:rFonts w:ascii="Arial" w:hAnsi="Arial" w:cs="Arial"/>
        </w:rPr>
        <w:t>Joyce Jones-Weinkam, Gamma Xi, served as Parliamentarian for the meeting.</w:t>
      </w:r>
    </w:p>
    <w:p w14:paraId="444544F8" w14:textId="77777777" w:rsidR="00D5659C" w:rsidRDefault="00D5659C" w:rsidP="00D5659C">
      <w:pPr>
        <w:rPr>
          <w:rFonts w:ascii="Arial" w:hAnsi="Arial" w:cs="Arial"/>
          <w:sz w:val="16"/>
          <w:szCs w:val="16"/>
        </w:rPr>
      </w:pPr>
    </w:p>
    <w:p w14:paraId="3073A487" w14:textId="77777777" w:rsidR="00D5659C" w:rsidRDefault="00D5659C" w:rsidP="00D5659C">
      <w:pPr>
        <w:rPr>
          <w:rFonts w:ascii="Arial" w:hAnsi="Arial" w:cs="Arial"/>
          <w:sz w:val="22"/>
          <w:szCs w:val="22"/>
        </w:rPr>
      </w:pPr>
      <w:r>
        <w:rPr>
          <w:rFonts w:ascii="Arial" w:hAnsi="Arial" w:cs="Arial"/>
        </w:rPr>
        <w:t>One hundred nine members registered for the Annual Meeting with 82 in attendance which included ten Directors.</w:t>
      </w:r>
    </w:p>
    <w:p w14:paraId="5F7B9EFD" w14:textId="77777777" w:rsidR="00D5659C" w:rsidRDefault="00D5659C" w:rsidP="00D5659C">
      <w:pPr>
        <w:rPr>
          <w:rFonts w:ascii="Arial" w:hAnsi="Arial" w:cs="Arial"/>
          <w:sz w:val="16"/>
          <w:szCs w:val="16"/>
        </w:rPr>
      </w:pPr>
    </w:p>
    <w:p w14:paraId="248F48D9" w14:textId="77777777" w:rsidR="00D5659C" w:rsidRDefault="00D5659C" w:rsidP="00D5659C">
      <w:pPr>
        <w:rPr>
          <w:rFonts w:ascii="Arial" w:hAnsi="Arial" w:cs="Arial"/>
          <w:sz w:val="22"/>
          <w:szCs w:val="22"/>
        </w:rPr>
      </w:pPr>
      <w:r>
        <w:rPr>
          <w:rFonts w:ascii="Arial" w:hAnsi="Arial" w:cs="Arial"/>
        </w:rPr>
        <w:t>The Minutes of the 2019 ADSOEF Annual Meeting were approved as distributed.</w:t>
      </w:r>
    </w:p>
    <w:p w14:paraId="27EA66C1" w14:textId="77777777" w:rsidR="00D5659C" w:rsidRDefault="00D5659C" w:rsidP="00D5659C">
      <w:pPr>
        <w:rPr>
          <w:rFonts w:ascii="Arial" w:hAnsi="Arial" w:cs="Arial"/>
          <w:sz w:val="16"/>
          <w:szCs w:val="16"/>
        </w:rPr>
      </w:pPr>
    </w:p>
    <w:p w14:paraId="6674BD3F" w14:textId="77777777" w:rsidR="00D5659C" w:rsidRDefault="00D5659C" w:rsidP="00D5659C">
      <w:pPr>
        <w:rPr>
          <w:rFonts w:ascii="Arial" w:hAnsi="Arial" w:cs="Arial"/>
          <w:sz w:val="22"/>
          <w:szCs w:val="22"/>
        </w:rPr>
      </w:pPr>
      <w:r>
        <w:rPr>
          <w:rFonts w:ascii="Arial" w:hAnsi="Arial" w:cs="Arial"/>
        </w:rPr>
        <w:t>Treasurer Diana Haskell gave the Treasurer’s Report.</w:t>
      </w:r>
    </w:p>
    <w:p w14:paraId="278D1080" w14:textId="77777777" w:rsidR="00D5659C" w:rsidRDefault="00D5659C" w:rsidP="00D5659C">
      <w:pPr>
        <w:pStyle w:val="ListParagraph"/>
        <w:numPr>
          <w:ilvl w:val="0"/>
          <w:numId w:val="2"/>
        </w:numPr>
        <w:rPr>
          <w:rFonts w:ascii="Arial" w:hAnsi="Arial" w:cs="Arial"/>
        </w:rPr>
      </w:pPr>
      <w:r>
        <w:rPr>
          <w:rFonts w:ascii="Arial" w:hAnsi="Arial" w:cs="Arial"/>
        </w:rPr>
        <w:t xml:space="preserve">Reviewed the Statement of Financial Activity.  </w:t>
      </w:r>
    </w:p>
    <w:p w14:paraId="69BEC694" w14:textId="77777777" w:rsidR="00D5659C" w:rsidRDefault="00D5659C" w:rsidP="00D5659C">
      <w:pPr>
        <w:pStyle w:val="ListParagraph"/>
        <w:numPr>
          <w:ilvl w:val="0"/>
          <w:numId w:val="2"/>
        </w:numPr>
        <w:rPr>
          <w:rFonts w:ascii="Arial" w:hAnsi="Arial" w:cs="Arial"/>
        </w:rPr>
      </w:pPr>
      <w:r>
        <w:rPr>
          <w:rFonts w:ascii="Arial" w:hAnsi="Arial" w:cs="Arial"/>
        </w:rPr>
        <w:t>Described the impact COVID-19 had on investments</w:t>
      </w:r>
    </w:p>
    <w:p w14:paraId="56D511ED" w14:textId="77777777" w:rsidR="00D5659C" w:rsidRDefault="00D5659C" w:rsidP="00D5659C">
      <w:pPr>
        <w:pStyle w:val="ListParagraph"/>
        <w:numPr>
          <w:ilvl w:val="0"/>
          <w:numId w:val="2"/>
        </w:numPr>
        <w:rPr>
          <w:rFonts w:ascii="Arial" w:hAnsi="Arial" w:cs="Arial"/>
        </w:rPr>
      </w:pPr>
      <w:r>
        <w:rPr>
          <w:rFonts w:ascii="Arial" w:hAnsi="Arial" w:cs="Arial"/>
        </w:rPr>
        <w:t>Stated the breakdown of expenses</w:t>
      </w:r>
    </w:p>
    <w:p w14:paraId="471D9C18" w14:textId="77777777" w:rsidR="00D5659C" w:rsidRDefault="00D5659C" w:rsidP="00D5659C">
      <w:pPr>
        <w:pStyle w:val="ListParagraph"/>
        <w:numPr>
          <w:ilvl w:val="1"/>
          <w:numId w:val="2"/>
        </w:numPr>
        <w:rPr>
          <w:rFonts w:ascii="Arial" w:hAnsi="Arial" w:cs="Arial"/>
        </w:rPr>
      </w:pPr>
      <w:r>
        <w:rPr>
          <w:rFonts w:ascii="Arial" w:hAnsi="Arial" w:cs="Arial"/>
        </w:rPr>
        <w:t>Operating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p>
    <w:p w14:paraId="55FA2D3E" w14:textId="77777777" w:rsidR="00D5659C" w:rsidRDefault="00D5659C" w:rsidP="00D5659C">
      <w:pPr>
        <w:pStyle w:val="ListParagraph"/>
        <w:numPr>
          <w:ilvl w:val="1"/>
          <w:numId w:val="2"/>
        </w:numPr>
        <w:rPr>
          <w:rFonts w:ascii="Arial" w:hAnsi="Arial" w:cs="Arial"/>
        </w:rPr>
      </w:pPr>
      <w:r>
        <w:rPr>
          <w:rFonts w:ascii="Arial" w:hAnsi="Arial" w:cs="Arial"/>
        </w:rPr>
        <w:t>Fundraising</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14:paraId="79A68C45" w14:textId="77777777" w:rsidR="00D5659C" w:rsidRDefault="00D5659C" w:rsidP="00D5659C">
      <w:pPr>
        <w:pStyle w:val="ListParagraph"/>
        <w:numPr>
          <w:ilvl w:val="1"/>
          <w:numId w:val="2"/>
        </w:numPr>
        <w:rPr>
          <w:rFonts w:ascii="Arial" w:hAnsi="Arial" w:cs="Arial"/>
        </w:rPr>
      </w:pPr>
      <w:r>
        <w:rPr>
          <w:rFonts w:ascii="Arial" w:hAnsi="Arial" w:cs="Arial"/>
        </w:rPr>
        <w:t>Program Expenses and Program Awards</w:t>
      </w:r>
      <w:r>
        <w:rPr>
          <w:rFonts w:ascii="Arial" w:hAnsi="Arial" w:cs="Arial"/>
        </w:rPr>
        <w:tab/>
        <w:t>75%</w:t>
      </w:r>
    </w:p>
    <w:p w14:paraId="056030BA" w14:textId="77777777" w:rsidR="00D5659C" w:rsidRDefault="00D5659C" w:rsidP="00D5659C">
      <w:pPr>
        <w:pStyle w:val="ListParagraph"/>
        <w:numPr>
          <w:ilvl w:val="0"/>
          <w:numId w:val="3"/>
        </w:numPr>
        <w:rPr>
          <w:rFonts w:ascii="Arial" w:hAnsi="Arial" w:cs="Arial"/>
        </w:rPr>
      </w:pPr>
      <w:r>
        <w:rPr>
          <w:rFonts w:ascii="Arial" w:hAnsi="Arial" w:cs="Arial"/>
        </w:rPr>
        <w:t>Presented an overview of each fund including the beginning balance, revenue stream, expense stream, and fund balance</w:t>
      </w:r>
    </w:p>
    <w:p w14:paraId="5639F436" w14:textId="77777777" w:rsidR="00D5659C" w:rsidRDefault="00D5659C" w:rsidP="00D5659C">
      <w:pPr>
        <w:rPr>
          <w:rFonts w:ascii="Arial" w:hAnsi="Arial" w:cs="Arial"/>
        </w:rPr>
      </w:pPr>
      <w:r>
        <w:rPr>
          <w:rFonts w:ascii="Arial" w:hAnsi="Arial" w:cs="Arial"/>
        </w:rPr>
        <w:t xml:space="preserve"> The Treasurer’s Report was filed for record.</w:t>
      </w:r>
    </w:p>
    <w:p w14:paraId="085A8EA4" w14:textId="77777777" w:rsidR="00D5659C" w:rsidRDefault="00D5659C" w:rsidP="00D5659C">
      <w:pPr>
        <w:rPr>
          <w:rFonts w:ascii="Arial" w:hAnsi="Arial" w:cs="Arial"/>
        </w:rPr>
      </w:pPr>
    </w:p>
    <w:p w14:paraId="151EE6F3" w14:textId="77777777" w:rsidR="00D5659C" w:rsidRDefault="00D5659C" w:rsidP="00D5659C">
      <w:pPr>
        <w:rPr>
          <w:rFonts w:ascii="Arial" w:hAnsi="Arial" w:cs="Arial"/>
          <w:b/>
        </w:rPr>
      </w:pPr>
      <w:r>
        <w:rPr>
          <w:rFonts w:ascii="Arial" w:hAnsi="Arial" w:cs="Arial"/>
          <w:b/>
        </w:rPr>
        <w:t>COMMITTEE REPORTS</w:t>
      </w:r>
    </w:p>
    <w:p w14:paraId="5D8EA2AF" w14:textId="77777777" w:rsidR="00D5659C" w:rsidRDefault="00D5659C" w:rsidP="00D5659C">
      <w:pPr>
        <w:rPr>
          <w:rFonts w:ascii="Arial" w:hAnsi="Arial" w:cs="Arial"/>
          <w:sz w:val="16"/>
          <w:szCs w:val="16"/>
        </w:rPr>
      </w:pPr>
    </w:p>
    <w:p w14:paraId="44040C6F" w14:textId="77777777" w:rsidR="00D5659C" w:rsidRDefault="00D5659C" w:rsidP="00D5659C">
      <w:pPr>
        <w:rPr>
          <w:rFonts w:ascii="Arial" w:hAnsi="Arial" w:cs="Arial"/>
          <w:sz w:val="22"/>
          <w:szCs w:val="22"/>
        </w:rPr>
      </w:pPr>
      <w:r>
        <w:rPr>
          <w:rFonts w:ascii="Arial" w:hAnsi="Arial" w:cs="Arial"/>
        </w:rPr>
        <w:t>Meier Bauer, Finance Committee Chairman, gave the Committee report.</w:t>
      </w:r>
    </w:p>
    <w:p w14:paraId="6A5DD7A3" w14:textId="77777777" w:rsidR="00D5659C" w:rsidRDefault="00D5659C" w:rsidP="00D5659C">
      <w:pPr>
        <w:pStyle w:val="ListParagraph"/>
        <w:numPr>
          <w:ilvl w:val="0"/>
          <w:numId w:val="3"/>
        </w:numPr>
        <w:rPr>
          <w:rFonts w:ascii="Arial" w:hAnsi="Arial" w:cs="Arial"/>
        </w:rPr>
      </w:pPr>
      <w:r>
        <w:rPr>
          <w:rFonts w:ascii="Arial" w:hAnsi="Arial" w:cs="Arial"/>
        </w:rPr>
        <w:t>Presented the proposed budget for July 1, 2020, through June 30, 2021, including revenues and expenses.</w:t>
      </w:r>
    </w:p>
    <w:p w14:paraId="2D2675D6" w14:textId="77777777" w:rsidR="00D5659C" w:rsidRDefault="00D5659C" w:rsidP="00D5659C">
      <w:pPr>
        <w:pStyle w:val="ListParagraph"/>
        <w:numPr>
          <w:ilvl w:val="0"/>
          <w:numId w:val="3"/>
        </w:numPr>
        <w:rPr>
          <w:rFonts w:ascii="Arial" w:hAnsi="Arial" w:cs="Arial"/>
        </w:rPr>
      </w:pPr>
      <w:r>
        <w:rPr>
          <w:rFonts w:ascii="Arial" w:hAnsi="Arial" w:cs="Arial"/>
        </w:rPr>
        <w:t>Explained that the budget was a significant deficit budget and was prepared prior to the onset of COVID-19.</w:t>
      </w:r>
    </w:p>
    <w:p w14:paraId="3783629E" w14:textId="77777777" w:rsidR="00D5659C" w:rsidRDefault="00D5659C" w:rsidP="00D5659C">
      <w:pPr>
        <w:rPr>
          <w:rFonts w:ascii="Arial" w:hAnsi="Arial" w:cs="Arial"/>
          <w:sz w:val="16"/>
          <w:szCs w:val="16"/>
        </w:rPr>
      </w:pPr>
    </w:p>
    <w:p w14:paraId="466B1300" w14:textId="77777777" w:rsidR="00D5659C" w:rsidRDefault="00D5659C" w:rsidP="00D5659C">
      <w:pPr>
        <w:rPr>
          <w:rFonts w:ascii="Arial" w:hAnsi="Arial" w:cs="Arial"/>
          <w:b/>
          <w:sz w:val="22"/>
          <w:szCs w:val="22"/>
        </w:rPr>
      </w:pPr>
      <w:r>
        <w:rPr>
          <w:rFonts w:ascii="Arial" w:hAnsi="Arial" w:cs="Arial"/>
          <w:b/>
        </w:rPr>
        <w:t>MOTION</w:t>
      </w:r>
    </w:p>
    <w:p w14:paraId="14C4CB68" w14:textId="77777777" w:rsidR="00D5659C" w:rsidRDefault="00D5659C" w:rsidP="00D5659C">
      <w:pPr>
        <w:rPr>
          <w:rFonts w:ascii="Arial" w:hAnsi="Arial" w:cs="Arial"/>
        </w:rPr>
      </w:pPr>
      <w:r>
        <w:rPr>
          <w:rFonts w:ascii="Arial" w:hAnsi="Arial" w:cs="Arial"/>
        </w:rPr>
        <w:t>Meier Bauer moved on behalf of the Finance Committee that the members of Alpha Delta State Ohio Educational Foundation accept the 2020-2021 budget as presented with the understanding that the Directors’ legal duty to manage accounts requires them to routinely monitor the budget, track it throughout the year, and revise it as necessary.</w:t>
      </w:r>
    </w:p>
    <w:p w14:paraId="5CBC178A" w14:textId="77777777" w:rsidR="00D5659C" w:rsidRDefault="00D5659C" w:rsidP="00D5659C">
      <w:pPr>
        <w:rPr>
          <w:rFonts w:ascii="Arial" w:hAnsi="Arial" w:cs="Arial"/>
        </w:rPr>
      </w:pPr>
      <w:r>
        <w:rPr>
          <w:rFonts w:ascii="Arial" w:hAnsi="Arial" w:cs="Arial"/>
          <w:u w:val="single"/>
        </w:rPr>
        <w:t>Vote</w:t>
      </w:r>
      <w:r>
        <w:rPr>
          <w:rFonts w:ascii="Arial" w:hAnsi="Arial" w:cs="Arial"/>
        </w:rPr>
        <w:t>:</w:t>
      </w:r>
    </w:p>
    <w:p w14:paraId="36E00344" w14:textId="77777777" w:rsidR="00D5659C" w:rsidRDefault="00D5659C" w:rsidP="00D5659C">
      <w:pPr>
        <w:rPr>
          <w:rFonts w:ascii="Arial" w:hAnsi="Arial" w:cs="Arial"/>
        </w:rPr>
      </w:pPr>
      <w:r>
        <w:rPr>
          <w:rFonts w:ascii="Arial" w:hAnsi="Arial" w:cs="Arial"/>
        </w:rPr>
        <w:t>Yes</w:t>
      </w:r>
      <w:r>
        <w:rPr>
          <w:rFonts w:ascii="Arial" w:hAnsi="Arial" w:cs="Arial"/>
        </w:rPr>
        <w:tab/>
        <w:t>99%</w:t>
      </w:r>
    </w:p>
    <w:p w14:paraId="4AEA2464" w14:textId="77777777" w:rsidR="00D5659C" w:rsidRDefault="00D5659C" w:rsidP="00D5659C">
      <w:pPr>
        <w:rPr>
          <w:rFonts w:ascii="Arial" w:hAnsi="Arial" w:cs="Arial"/>
        </w:rPr>
      </w:pPr>
      <w:r>
        <w:rPr>
          <w:rFonts w:ascii="Arial" w:hAnsi="Arial" w:cs="Arial"/>
        </w:rPr>
        <w:t>No</w:t>
      </w:r>
      <w:r>
        <w:rPr>
          <w:rFonts w:ascii="Arial" w:hAnsi="Arial" w:cs="Arial"/>
        </w:rPr>
        <w:tab/>
        <w:t xml:space="preserve">  1%</w:t>
      </w:r>
    </w:p>
    <w:p w14:paraId="1382DE42" w14:textId="77777777" w:rsidR="00D5659C" w:rsidRDefault="00D5659C" w:rsidP="00D5659C">
      <w:pPr>
        <w:rPr>
          <w:rFonts w:ascii="Arial" w:hAnsi="Arial" w:cs="Arial"/>
        </w:rPr>
      </w:pPr>
      <w:r>
        <w:rPr>
          <w:rFonts w:ascii="Arial" w:hAnsi="Arial" w:cs="Arial"/>
        </w:rPr>
        <w:t>The motion was adopted.</w:t>
      </w:r>
    </w:p>
    <w:p w14:paraId="1E9539DC" w14:textId="77777777" w:rsidR="00D5659C" w:rsidRPr="00552591" w:rsidRDefault="00D5659C" w:rsidP="00D5659C">
      <w:pPr>
        <w:rPr>
          <w:rFonts w:ascii="Arial" w:hAnsi="Arial" w:cs="Arial"/>
          <w:sz w:val="12"/>
          <w:szCs w:val="12"/>
        </w:rPr>
      </w:pPr>
    </w:p>
    <w:p w14:paraId="5DD96305" w14:textId="77777777" w:rsidR="00D5659C" w:rsidRDefault="00D5659C" w:rsidP="00D5659C">
      <w:pPr>
        <w:rPr>
          <w:rFonts w:ascii="Arial" w:hAnsi="Arial" w:cs="Arial"/>
          <w:sz w:val="22"/>
          <w:szCs w:val="22"/>
        </w:rPr>
      </w:pPr>
      <w:r>
        <w:rPr>
          <w:rFonts w:ascii="Arial" w:hAnsi="Arial" w:cs="Arial"/>
        </w:rPr>
        <w:t>Karyn Kern-Lazear, Governance Committee Chairman, gave the Committee report.</w:t>
      </w:r>
    </w:p>
    <w:p w14:paraId="77B89632" w14:textId="77777777" w:rsidR="00D5659C" w:rsidRDefault="00D5659C" w:rsidP="00D5659C">
      <w:pPr>
        <w:pStyle w:val="ListParagraph"/>
        <w:numPr>
          <w:ilvl w:val="0"/>
          <w:numId w:val="4"/>
        </w:numPr>
        <w:rPr>
          <w:rFonts w:ascii="Arial" w:hAnsi="Arial" w:cs="Arial"/>
        </w:rPr>
      </w:pPr>
      <w:r>
        <w:rPr>
          <w:rFonts w:ascii="Arial" w:hAnsi="Arial" w:cs="Arial"/>
        </w:rPr>
        <w:lastRenderedPageBreak/>
        <w:t>Explained that the major focus of the Committee during 2019-2020 was revising the ADSOEF Bylaws.</w:t>
      </w:r>
    </w:p>
    <w:p w14:paraId="7F670521" w14:textId="77777777" w:rsidR="00D5659C" w:rsidRDefault="00D5659C" w:rsidP="00D5659C">
      <w:pPr>
        <w:pStyle w:val="ListParagraph"/>
        <w:numPr>
          <w:ilvl w:val="0"/>
          <w:numId w:val="4"/>
        </w:numPr>
        <w:rPr>
          <w:rFonts w:ascii="Arial" w:hAnsi="Arial" w:cs="Arial"/>
        </w:rPr>
      </w:pPr>
      <w:r>
        <w:rPr>
          <w:rFonts w:ascii="Arial" w:hAnsi="Arial" w:cs="Arial"/>
        </w:rPr>
        <w:t>Clarified the reasons for the revisions.</w:t>
      </w:r>
    </w:p>
    <w:p w14:paraId="2E3CC4B1" w14:textId="77777777" w:rsidR="00D5659C" w:rsidRDefault="00D5659C" w:rsidP="00D5659C">
      <w:pPr>
        <w:pStyle w:val="ListParagraph"/>
        <w:numPr>
          <w:ilvl w:val="0"/>
          <w:numId w:val="4"/>
        </w:numPr>
        <w:rPr>
          <w:rFonts w:ascii="Arial" w:hAnsi="Arial" w:cs="Arial"/>
        </w:rPr>
      </w:pPr>
      <w:r>
        <w:rPr>
          <w:rFonts w:ascii="Arial" w:hAnsi="Arial" w:cs="Arial"/>
        </w:rPr>
        <w:t>Reviewed the significant revisions with emphasis on Article V, Board of Directors.</w:t>
      </w:r>
    </w:p>
    <w:p w14:paraId="6C527DF5" w14:textId="77777777" w:rsidR="00D5659C" w:rsidRDefault="00D5659C" w:rsidP="00D5659C">
      <w:pPr>
        <w:pStyle w:val="ListParagraph"/>
        <w:numPr>
          <w:ilvl w:val="0"/>
          <w:numId w:val="4"/>
        </w:numPr>
        <w:rPr>
          <w:rFonts w:ascii="Arial" w:hAnsi="Arial" w:cs="Arial"/>
        </w:rPr>
      </w:pPr>
      <w:r>
        <w:rPr>
          <w:rFonts w:ascii="Arial" w:hAnsi="Arial" w:cs="Arial"/>
        </w:rPr>
        <w:t>Explained how the revisions affect ADSOEF members.</w:t>
      </w:r>
    </w:p>
    <w:p w14:paraId="33B72108" w14:textId="77777777" w:rsidR="00D5659C" w:rsidRDefault="00D5659C" w:rsidP="00D5659C">
      <w:pPr>
        <w:pStyle w:val="ListParagraph"/>
        <w:numPr>
          <w:ilvl w:val="0"/>
          <w:numId w:val="4"/>
        </w:numPr>
        <w:rPr>
          <w:rFonts w:ascii="Arial" w:hAnsi="Arial" w:cs="Arial"/>
        </w:rPr>
      </w:pPr>
      <w:r>
        <w:rPr>
          <w:rFonts w:ascii="Arial" w:hAnsi="Arial" w:cs="Arial"/>
        </w:rPr>
        <w:t>Noted that the revised Bylaws are available on the website at adsoef.weebly.com.</w:t>
      </w:r>
    </w:p>
    <w:p w14:paraId="137B01A8" w14:textId="77777777" w:rsidR="00D5659C" w:rsidRPr="00552591" w:rsidRDefault="00D5659C" w:rsidP="00D5659C">
      <w:pPr>
        <w:rPr>
          <w:rFonts w:ascii="Arial" w:hAnsi="Arial" w:cs="Arial"/>
          <w:sz w:val="12"/>
          <w:szCs w:val="12"/>
        </w:rPr>
      </w:pPr>
    </w:p>
    <w:p w14:paraId="70FB4406" w14:textId="77777777" w:rsidR="00D5659C" w:rsidRDefault="00D5659C" w:rsidP="00D5659C">
      <w:pPr>
        <w:rPr>
          <w:rFonts w:ascii="Arial" w:hAnsi="Arial" w:cs="Arial"/>
          <w:sz w:val="22"/>
          <w:szCs w:val="22"/>
        </w:rPr>
      </w:pPr>
      <w:r>
        <w:rPr>
          <w:rFonts w:ascii="Arial" w:hAnsi="Arial" w:cs="Arial"/>
        </w:rPr>
        <w:t>Dr. Norma Kirby, Nominating Committee Chairman, gave the Committee report.</w:t>
      </w:r>
    </w:p>
    <w:p w14:paraId="726D8AA5" w14:textId="77777777" w:rsidR="00D5659C" w:rsidRDefault="00D5659C" w:rsidP="00D5659C">
      <w:pPr>
        <w:pStyle w:val="ListParagraph"/>
        <w:numPr>
          <w:ilvl w:val="0"/>
          <w:numId w:val="5"/>
        </w:numPr>
        <w:rPr>
          <w:rFonts w:ascii="Arial" w:hAnsi="Arial" w:cs="Arial"/>
        </w:rPr>
      </w:pPr>
      <w:r>
        <w:rPr>
          <w:rFonts w:ascii="Arial" w:hAnsi="Arial" w:cs="Arial"/>
        </w:rPr>
        <w:t>Encouraged members to consider applying for the position of director.</w:t>
      </w:r>
    </w:p>
    <w:p w14:paraId="6F6CCE81" w14:textId="77777777" w:rsidR="00D5659C" w:rsidRDefault="00D5659C" w:rsidP="00D5659C">
      <w:pPr>
        <w:pStyle w:val="ListParagraph"/>
        <w:numPr>
          <w:ilvl w:val="0"/>
          <w:numId w:val="5"/>
        </w:numPr>
        <w:rPr>
          <w:rFonts w:ascii="Arial" w:hAnsi="Arial" w:cs="Arial"/>
        </w:rPr>
      </w:pPr>
      <w:r>
        <w:rPr>
          <w:rFonts w:ascii="Arial" w:hAnsi="Arial" w:cs="Arial"/>
        </w:rPr>
        <w:t>Directed members to adseof.weebly.com for the director application, description of position, and written Annual Meeting report.</w:t>
      </w:r>
    </w:p>
    <w:p w14:paraId="3C3B20BA" w14:textId="77777777" w:rsidR="00D5659C" w:rsidRDefault="00D5659C" w:rsidP="00D5659C">
      <w:pPr>
        <w:pStyle w:val="ListParagraph"/>
        <w:numPr>
          <w:ilvl w:val="0"/>
          <w:numId w:val="5"/>
        </w:numPr>
        <w:rPr>
          <w:rFonts w:ascii="Arial" w:hAnsi="Arial" w:cs="Arial"/>
        </w:rPr>
      </w:pPr>
      <w:r>
        <w:rPr>
          <w:rFonts w:ascii="Arial" w:hAnsi="Arial" w:cs="Arial"/>
        </w:rPr>
        <w:t>Noted that applications are due January 15, 2021.</w:t>
      </w:r>
    </w:p>
    <w:p w14:paraId="43634EC5" w14:textId="77777777" w:rsidR="00D5659C" w:rsidRPr="00552591" w:rsidRDefault="00D5659C" w:rsidP="00D5659C">
      <w:pPr>
        <w:rPr>
          <w:rFonts w:ascii="Arial" w:hAnsi="Arial" w:cs="Arial"/>
          <w:sz w:val="12"/>
          <w:szCs w:val="12"/>
        </w:rPr>
      </w:pPr>
    </w:p>
    <w:p w14:paraId="53D1B52E" w14:textId="77777777" w:rsidR="00D5659C" w:rsidRDefault="00D5659C" w:rsidP="00D5659C">
      <w:pPr>
        <w:rPr>
          <w:rFonts w:ascii="Arial" w:hAnsi="Arial" w:cs="Arial"/>
          <w:sz w:val="22"/>
          <w:szCs w:val="22"/>
        </w:rPr>
      </w:pPr>
      <w:r>
        <w:rPr>
          <w:rFonts w:ascii="Arial" w:hAnsi="Arial" w:cs="Arial"/>
        </w:rPr>
        <w:t>Sandy Royer, Fundraising Committee Chairman, gave the Committee report.</w:t>
      </w:r>
    </w:p>
    <w:p w14:paraId="2F2088D8" w14:textId="77777777" w:rsidR="00D5659C" w:rsidRDefault="00D5659C" w:rsidP="00D5659C">
      <w:pPr>
        <w:pStyle w:val="ListParagraph"/>
        <w:numPr>
          <w:ilvl w:val="0"/>
          <w:numId w:val="6"/>
        </w:numPr>
        <w:rPr>
          <w:rFonts w:ascii="Arial" w:hAnsi="Arial" w:cs="Arial"/>
        </w:rPr>
      </w:pPr>
      <w:r>
        <w:rPr>
          <w:rFonts w:ascii="Arial" w:hAnsi="Arial" w:cs="Arial"/>
          <w:i/>
        </w:rPr>
        <w:t xml:space="preserve">“Building from the Heart” </w:t>
      </w:r>
      <w:r>
        <w:rPr>
          <w:rFonts w:ascii="Arial" w:hAnsi="Arial" w:cs="Arial"/>
        </w:rPr>
        <w:t>2019-2020 campaign was a success.</w:t>
      </w:r>
    </w:p>
    <w:p w14:paraId="0E2E85DD" w14:textId="77777777" w:rsidR="00D5659C" w:rsidRDefault="00D5659C" w:rsidP="00D5659C">
      <w:pPr>
        <w:pStyle w:val="ListParagraph"/>
        <w:numPr>
          <w:ilvl w:val="0"/>
          <w:numId w:val="6"/>
        </w:numPr>
        <w:rPr>
          <w:rFonts w:ascii="Arial" w:hAnsi="Arial" w:cs="Arial"/>
        </w:rPr>
      </w:pPr>
      <w:r>
        <w:rPr>
          <w:rFonts w:ascii="Arial" w:hAnsi="Arial" w:cs="Arial"/>
          <w:i/>
        </w:rPr>
        <w:t xml:space="preserve">“A Heart for All” </w:t>
      </w:r>
      <w:r>
        <w:rPr>
          <w:rFonts w:ascii="Arial" w:hAnsi="Arial" w:cs="Arial"/>
        </w:rPr>
        <w:t>2020-2021 campaign will focus on contributions to the without donor restriction fund.  Contributors will still have the option to choose the fund of their choice using the Contribution Form.</w:t>
      </w:r>
    </w:p>
    <w:p w14:paraId="29D21606" w14:textId="77777777" w:rsidR="00D5659C" w:rsidRDefault="00D5659C" w:rsidP="00D5659C">
      <w:pPr>
        <w:pStyle w:val="ListParagraph"/>
        <w:numPr>
          <w:ilvl w:val="0"/>
          <w:numId w:val="6"/>
        </w:numPr>
        <w:rPr>
          <w:rFonts w:ascii="Arial" w:hAnsi="Arial" w:cs="Arial"/>
        </w:rPr>
      </w:pPr>
      <w:r>
        <w:rPr>
          <w:rFonts w:ascii="Arial" w:hAnsi="Arial" w:cs="Arial"/>
        </w:rPr>
        <w:t>Expressed appreciation to donors for supporting the Foundation mission.</w:t>
      </w:r>
    </w:p>
    <w:p w14:paraId="7BA3BA7E" w14:textId="77777777" w:rsidR="00D5659C" w:rsidRPr="00552591" w:rsidRDefault="00D5659C" w:rsidP="00D5659C">
      <w:pPr>
        <w:rPr>
          <w:rFonts w:ascii="Arial" w:hAnsi="Arial" w:cs="Arial"/>
          <w:sz w:val="12"/>
          <w:szCs w:val="12"/>
        </w:rPr>
      </w:pPr>
    </w:p>
    <w:p w14:paraId="53367D91" w14:textId="77777777" w:rsidR="00D5659C" w:rsidRDefault="00D5659C" w:rsidP="00D5659C">
      <w:pPr>
        <w:rPr>
          <w:rFonts w:ascii="Arial" w:hAnsi="Arial" w:cs="Arial"/>
          <w:sz w:val="22"/>
          <w:szCs w:val="22"/>
        </w:rPr>
      </w:pPr>
      <w:r>
        <w:rPr>
          <w:rFonts w:ascii="Arial" w:hAnsi="Arial" w:cs="Arial"/>
        </w:rPr>
        <w:t>Jackie Thase-Burch, Marketing Committee Chairman, gave the Committee report.</w:t>
      </w:r>
    </w:p>
    <w:p w14:paraId="6C7BFF03" w14:textId="77777777" w:rsidR="00D5659C" w:rsidRDefault="00D5659C" w:rsidP="00D5659C">
      <w:pPr>
        <w:pStyle w:val="ListParagraph"/>
        <w:numPr>
          <w:ilvl w:val="0"/>
          <w:numId w:val="7"/>
        </w:numPr>
        <w:rPr>
          <w:rFonts w:ascii="Arial" w:hAnsi="Arial" w:cs="Arial"/>
        </w:rPr>
      </w:pPr>
      <w:r>
        <w:rPr>
          <w:rFonts w:ascii="Arial" w:hAnsi="Arial" w:cs="Arial"/>
        </w:rPr>
        <w:t>Marketing is invested in technology.</w:t>
      </w:r>
    </w:p>
    <w:p w14:paraId="6BF30009" w14:textId="77777777" w:rsidR="00D5659C" w:rsidRDefault="00D5659C" w:rsidP="00D5659C">
      <w:pPr>
        <w:pStyle w:val="ListParagraph"/>
        <w:numPr>
          <w:ilvl w:val="0"/>
          <w:numId w:val="7"/>
        </w:numPr>
        <w:rPr>
          <w:rFonts w:ascii="Arial" w:hAnsi="Arial" w:cs="Arial"/>
        </w:rPr>
      </w:pPr>
      <w:r>
        <w:rPr>
          <w:rFonts w:ascii="Arial" w:hAnsi="Arial" w:cs="Arial"/>
        </w:rPr>
        <w:t>Demonstrated how to navigate ADSOEF on Facebook.</w:t>
      </w:r>
    </w:p>
    <w:p w14:paraId="6455537A" w14:textId="77777777" w:rsidR="00D5659C" w:rsidRDefault="00D5659C" w:rsidP="00D5659C">
      <w:pPr>
        <w:pStyle w:val="ListParagraph"/>
        <w:numPr>
          <w:ilvl w:val="0"/>
          <w:numId w:val="7"/>
        </w:numPr>
        <w:rPr>
          <w:rFonts w:ascii="Arial" w:hAnsi="Arial" w:cs="Arial"/>
        </w:rPr>
      </w:pPr>
      <w:r>
        <w:rPr>
          <w:rFonts w:ascii="Arial" w:hAnsi="Arial" w:cs="Arial"/>
        </w:rPr>
        <w:t>Encouraged members to review the written Committee report on adsoef.weebly.com.</w:t>
      </w:r>
    </w:p>
    <w:p w14:paraId="3870530D" w14:textId="77777777" w:rsidR="00D5659C" w:rsidRDefault="00D5659C" w:rsidP="00D5659C">
      <w:pPr>
        <w:rPr>
          <w:rFonts w:ascii="Arial" w:hAnsi="Arial" w:cs="Arial"/>
          <w:sz w:val="16"/>
          <w:szCs w:val="16"/>
        </w:rPr>
      </w:pPr>
    </w:p>
    <w:p w14:paraId="482EEA7F" w14:textId="77777777" w:rsidR="00D5659C" w:rsidRDefault="00D5659C" w:rsidP="00D5659C">
      <w:pPr>
        <w:rPr>
          <w:rFonts w:ascii="Arial" w:hAnsi="Arial" w:cs="Arial"/>
          <w:sz w:val="22"/>
          <w:szCs w:val="22"/>
        </w:rPr>
      </w:pPr>
      <w:r>
        <w:rPr>
          <w:rFonts w:ascii="Arial" w:hAnsi="Arial" w:cs="Arial"/>
        </w:rPr>
        <w:t>Betty Monahan, Donor Relations Committee Chairman, gave the Committee report.  She expressed a sincere thank you from the Committee, Directors, and recipients noting that even during a pandemic we are “forward, moving ever!”</w:t>
      </w:r>
    </w:p>
    <w:p w14:paraId="4AE6DCA2" w14:textId="77777777" w:rsidR="00D5659C" w:rsidRPr="00552591" w:rsidRDefault="00D5659C" w:rsidP="00D5659C">
      <w:pPr>
        <w:rPr>
          <w:rFonts w:ascii="Arial" w:hAnsi="Arial" w:cs="Arial"/>
          <w:sz w:val="12"/>
          <w:szCs w:val="12"/>
        </w:rPr>
      </w:pPr>
    </w:p>
    <w:p w14:paraId="15AB0C2B" w14:textId="77777777" w:rsidR="00D5659C" w:rsidRDefault="00D5659C" w:rsidP="00D5659C">
      <w:pPr>
        <w:rPr>
          <w:rFonts w:ascii="Arial" w:hAnsi="Arial" w:cs="Arial"/>
          <w:sz w:val="22"/>
          <w:szCs w:val="22"/>
        </w:rPr>
      </w:pPr>
      <w:r>
        <w:rPr>
          <w:rFonts w:ascii="Arial" w:hAnsi="Arial" w:cs="Arial"/>
        </w:rPr>
        <w:t>Diana Haskell, Educational Services Committee Chairman, gave the Committee report.</w:t>
      </w:r>
    </w:p>
    <w:p w14:paraId="5DFE94E0" w14:textId="77777777" w:rsidR="00D5659C" w:rsidRDefault="00D5659C" w:rsidP="00D5659C">
      <w:pPr>
        <w:pStyle w:val="ListParagraph"/>
        <w:numPr>
          <w:ilvl w:val="0"/>
          <w:numId w:val="8"/>
        </w:numPr>
        <w:rPr>
          <w:rFonts w:ascii="Arial" w:hAnsi="Arial" w:cs="Arial"/>
        </w:rPr>
      </w:pPr>
      <w:r>
        <w:rPr>
          <w:rFonts w:ascii="Arial" w:hAnsi="Arial" w:cs="Arial"/>
        </w:rPr>
        <w:t>Emphasized creating change.</w:t>
      </w:r>
    </w:p>
    <w:p w14:paraId="0AA24B9E" w14:textId="77777777" w:rsidR="00D5659C" w:rsidRDefault="00D5659C" w:rsidP="00D5659C">
      <w:pPr>
        <w:pStyle w:val="ListParagraph"/>
        <w:numPr>
          <w:ilvl w:val="0"/>
          <w:numId w:val="8"/>
        </w:numPr>
        <w:rPr>
          <w:rFonts w:ascii="Arial" w:hAnsi="Arial" w:cs="Arial"/>
        </w:rPr>
      </w:pPr>
      <w:r>
        <w:rPr>
          <w:rFonts w:ascii="Arial" w:hAnsi="Arial" w:cs="Arial"/>
        </w:rPr>
        <w:t>Explained that the Committee formed in August 2019 is responsible to promote Lifelong Learning, Individual/Classroom/Community Projects, and Leadership.</w:t>
      </w:r>
    </w:p>
    <w:p w14:paraId="0F3B91A4" w14:textId="77777777" w:rsidR="00D5659C" w:rsidRDefault="00D5659C" w:rsidP="00D5659C">
      <w:pPr>
        <w:pStyle w:val="ListParagraph"/>
        <w:numPr>
          <w:ilvl w:val="0"/>
          <w:numId w:val="8"/>
        </w:numPr>
        <w:rPr>
          <w:rFonts w:ascii="Arial" w:hAnsi="Arial" w:cs="Arial"/>
        </w:rPr>
      </w:pPr>
      <w:r>
        <w:rPr>
          <w:rFonts w:ascii="Arial" w:hAnsi="Arial" w:cs="Arial"/>
        </w:rPr>
        <w:t>Developed applications and submission criteria which are available at adsoef.weebly.com.</w:t>
      </w:r>
    </w:p>
    <w:p w14:paraId="7B4EFE9E" w14:textId="77777777" w:rsidR="00D5659C" w:rsidRDefault="00D5659C" w:rsidP="00D5659C">
      <w:pPr>
        <w:pStyle w:val="ListParagraph"/>
        <w:numPr>
          <w:ilvl w:val="0"/>
          <w:numId w:val="8"/>
        </w:numPr>
        <w:rPr>
          <w:rFonts w:ascii="Arial" w:hAnsi="Arial" w:cs="Arial"/>
        </w:rPr>
      </w:pPr>
      <w:r>
        <w:rPr>
          <w:rFonts w:ascii="Arial" w:hAnsi="Arial" w:cs="Arial"/>
        </w:rPr>
        <w:t>Encouraged members to submit applications which are available at any time.</w:t>
      </w:r>
    </w:p>
    <w:p w14:paraId="208ADC86" w14:textId="77777777" w:rsidR="00D5659C" w:rsidRPr="00552591" w:rsidRDefault="00D5659C" w:rsidP="00D5659C">
      <w:pPr>
        <w:rPr>
          <w:rFonts w:ascii="Arial" w:hAnsi="Arial" w:cs="Arial"/>
          <w:sz w:val="12"/>
          <w:szCs w:val="12"/>
        </w:rPr>
      </w:pPr>
    </w:p>
    <w:p w14:paraId="0A3AD487" w14:textId="77777777" w:rsidR="00D5659C" w:rsidRDefault="00D5659C" w:rsidP="00D5659C">
      <w:pPr>
        <w:rPr>
          <w:rFonts w:ascii="Arial" w:hAnsi="Arial" w:cs="Arial"/>
          <w:sz w:val="22"/>
          <w:szCs w:val="22"/>
        </w:rPr>
      </w:pPr>
      <w:r>
        <w:rPr>
          <w:rFonts w:ascii="Arial" w:hAnsi="Arial" w:cs="Arial"/>
        </w:rPr>
        <w:t>Marilyn Slusser, Scholarship Committee Chairman, gave the Committee report.</w:t>
      </w:r>
    </w:p>
    <w:p w14:paraId="0DF7FC56" w14:textId="77777777" w:rsidR="00D5659C" w:rsidRDefault="00D5659C" w:rsidP="00D5659C">
      <w:pPr>
        <w:pStyle w:val="ListParagraph"/>
        <w:numPr>
          <w:ilvl w:val="0"/>
          <w:numId w:val="9"/>
        </w:numPr>
        <w:rPr>
          <w:rFonts w:ascii="Arial" w:hAnsi="Arial" w:cs="Arial"/>
        </w:rPr>
      </w:pPr>
      <w:r>
        <w:rPr>
          <w:rFonts w:ascii="Arial" w:hAnsi="Arial" w:cs="Arial"/>
        </w:rPr>
        <w:t>Reviewed the work of the Committee noting that all applications and accompanying forms have been updated.</w:t>
      </w:r>
    </w:p>
    <w:p w14:paraId="7D98390B" w14:textId="77777777" w:rsidR="00D5659C" w:rsidRDefault="00D5659C" w:rsidP="00D5659C">
      <w:pPr>
        <w:pStyle w:val="ListParagraph"/>
        <w:numPr>
          <w:ilvl w:val="0"/>
          <w:numId w:val="10"/>
        </w:numPr>
        <w:rPr>
          <w:rFonts w:ascii="Arial" w:hAnsi="Arial" w:cs="Arial"/>
        </w:rPr>
      </w:pPr>
      <w:r>
        <w:rPr>
          <w:rFonts w:ascii="Arial" w:hAnsi="Arial" w:cs="Arial"/>
        </w:rPr>
        <w:t>Presented the ten Esther H. Strickland student teacher grant recipients including photos and the universities they attend.</w:t>
      </w:r>
    </w:p>
    <w:p w14:paraId="53D157FA" w14:textId="77777777" w:rsidR="00D5659C" w:rsidRDefault="00D5659C" w:rsidP="00D5659C">
      <w:pPr>
        <w:pStyle w:val="ListParagraph"/>
        <w:numPr>
          <w:ilvl w:val="0"/>
          <w:numId w:val="10"/>
        </w:numPr>
        <w:rPr>
          <w:rFonts w:ascii="Arial" w:hAnsi="Arial" w:cs="Arial"/>
        </w:rPr>
      </w:pPr>
      <w:r>
        <w:rPr>
          <w:rFonts w:ascii="Arial" w:hAnsi="Arial" w:cs="Arial"/>
        </w:rPr>
        <w:t>Shared information about Nominchimeg Davaanyam from Mongolia, the current A. Margaret Boyd Overseas fellowship recipient.  Nomin has completed her studies at Kent State University and will be returning to Mongolia.</w:t>
      </w:r>
    </w:p>
    <w:p w14:paraId="2128EAC3" w14:textId="08251AF2" w:rsidR="00D5659C" w:rsidRDefault="00D5659C" w:rsidP="00D5659C">
      <w:pPr>
        <w:pStyle w:val="ListParagraph"/>
        <w:numPr>
          <w:ilvl w:val="0"/>
          <w:numId w:val="10"/>
        </w:numPr>
        <w:rPr>
          <w:rFonts w:ascii="Arial" w:hAnsi="Arial" w:cs="Arial"/>
        </w:rPr>
      </w:pPr>
      <w:r>
        <w:rPr>
          <w:rFonts w:ascii="Arial" w:hAnsi="Arial" w:cs="Arial"/>
        </w:rPr>
        <w:t xml:space="preserve">Announced that Gunel Alasgarova from </w:t>
      </w:r>
      <w:r w:rsidR="0092790D">
        <w:rPr>
          <w:rFonts w:ascii="Arial" w:hAnsi="Arial" w:cs="Arial"/>
        </w:rPr>
        <w:t>Azerbaijan</w:t>
      </w:r>
      <w:r>
        <w:rPr>
          <w:rFonts w:ascii="Arial" w:hAnsi="Arial" w:cs="Arial"/>
        </w:rPr>
        <w:t xml:space="preserve"> has been selected to receive the </w:t>
      </w:r>
    </w:p>
    <w:p w14:paraId="39C3059E" w14:textId="77777777" w:rsidR="00D5659C" w:rsidRDefault="00D5659C" w:rsidP="00D5659C">
      <w:pPr>
        <w:pStyle w:val="ListParagraph"/>
        <w:rPr>
          <w:rFonts w:ascii="Arial" w:hAnsi="Arial" w:cs="Arial"/>
        </w:rPr>
      </w:pPr>
      <w:r>
        <w:rPr>
          <w:rFonts w:ascii="Arial" w:hAnsi="Arial" w:cs="Arial"/>
        </w:rPr>
        <w:t>A. Margaret Boyd Overseas fellowship and will be studying at Kent State University.</w:t>
      </w:r>
    </w:p>
    <w:p w14:paraId="09BB62E2" w14:textId="77777777" w:rsidR="00D5659C" w:rsidRPr="00552591" w:rsidRDefault="00D5659C" w:rsidP="00D5659C">
      <w:pPr>
        <w:rPr>
          <w:rFonts w:ascii="Arial" w:hAnsi="Arial" w:cs="Arial"/>
          <w:sz w:val="12"/>
          <w:szCs w:val="12"/>
        </w:rPr>
      </w:pPr>
    </w:p>
    <w:p w14:paraId="74CD1B77" w14:textId="77777777" w:rsidR="00D5659C" w:rsidRDefault="00D5659C" w:rsidP="00D5659C">
      <w:pPr>
        <w:rPr>
          <w:rFonts w:ascii="Arial" w:hAnsi="Arial" w:cs="Arial"/>
          <w:sz w:val="22"/>
          <w:szCs w:val="22"/>
        </w:rPr>
      </w:pPr>
      <w:r>
        <w:rPr>
          <w:rFonts w:ascii="Arial" w:hAnsi="Arial" w:cs="Arial"/>
        </w:rPr>
        <w:t>There was no unfinished or new business.</w:t>
      </w:r>
    </w:p>
    <w:p w14:paraId="7BA39A3D" w14:textId="77777777" w:rsidR="00D5659C" w:rsidRDefault="00D5659C" w:rsidP="00D5659C">
      <w:pPr>
        <w:rPr>
          <w:rFonts w:ascii="Arial" w:hAnsi="Arial" w:cs="Arial"/>
          <w:b/>
          <w:sz w:val="16"/>
          <w:szCs w:val="16"/>
        </w:rPr>
      </w:pPr>
    </w:p>
    <w:p w14:paraId="4E6119A9" w14:textId="77777777" w:rsidR="00D5659C" w:rsidRDefault="00D5659C" w:rsidP="00D5659C">
      <w:pPr>
        <w:rPr>
          <w:rFonts w:ascii="Arial" w:hAnsi="Arial" w:cs="Arial"/>
          <w:sz w:val="22"/>
          <w:szCs w:val="22"/>
        </w:rPr>
      </w:pPr>
      <w:r>
        <w:rPr>
          <w:rFonts w:ascii="Arial" w:hAnsi="Arial" w:cs="Arial"/>
        </w:rPr>
        <w:t>Chairman McClendon thanked members for participating in the Annual Meeting and adjourned the meeting 4:17 p.m.</w:t>
      </w:r>
    </w:p>
    <w:p w14:paraId="7E2239D7" w14:textId="77777777" w:rsidR="00D5659C" w:rsidRPr="00552591" w:rsidRDefault="00D5659C" w:rsidP="00D5659C">
      <w:pPr>
        <w:rPr>
          <w:rFonts w:ascii="Arial" w:hAnsi="Arial" w:cs="Arial"/>
          <w:sz w:val="12"/>
          <w:szCs w:val="12"/>
        </w:rPr>
      </w:pPr>
    </w:p>
    <w:p w14:paraId="5EA13722" w14:textId="1D764F0C" w:rsidR="00D5659C" w:rsidRDefault="00D5659C" w:rsidP="00D5659C">
      <w:pPr>
        <w:rPr>
          <w:rFonts w:ascii="Arial" w:hAnsi="Arial" w:cs="Arial"/>
        </w:rPr>
      </w:pPr>
      <w:r>
        <w:rPr>
          <w:rFonts w:ascii="Arial" w:hAnsi="Arial" w:cs="Arial"/>
        </w:rPr>
        <w:t>_______</w:t>
      </w:r>
      <w:r w:rsidR="00F9722A">
        <w:rPr>
          <w:rFonts w:ascii="Arial" w:hAnsi="Arial" w:cs="Arial"/>
        </w:rPr>
        <w:t>________________________</w:t>
      </w:r>
      <w:r w:rsidR="00F9722A">
        <w:rPr>
          <w:rFonts w:ascii="Arial" w:hAnsi="Arial" w:cs="Arial"/>
        </w:rPr>
        <w:tab/>
      </w:r>
      <w:r w:rsidR="00F9722A">
        <w:rPr>
          <w:rFonts w:ascii="Arial" w:hAnsi="Arial" w:cs="Arial"/>
        </w:rPr>
        <w:tab/>
        <w:t>______________________________</w:t>
      </w:r>
    </w:p>
    <w:p w14:paraId="69CCF03E" w14:textId="65A1FF31" w:rsidR="00D5659C" w:rsidRDefault="00D5659C" w:rsidP="00D5659C">
      <w:pPr>
        <w:rPr>
          <w:rFonts w:ascii="Arial" w:hAnsi="Arial" w:cs="Arial"/>
        </w:rPr>
      </w:pPr>
      <w:r>
        <w:rPr>
          <w:rFonts w:ascii="Arial" w:hAnsi="Arial" w:cs="Arial"/>
        </w:rPr>
        <w:t>Dr. Norma Kirby, Secretary</w:t>
      </w:r>
      <w:r>
        <w:rPr>
          <w:rFonts w:ascii="Arial" w:hAnsi="Arial" w:cs="Arial"/>
        </w:rPr>
        <w:tab/>
      </w:r>
      <w:r>
        <w:rPr>
          <w:rFonts w:ascii="Arial" w:hAnsi="Arial" w:cs="Arial"/>
        </w:rPr>
        <w:tab/>
      </w:r>
      <w:r>
        <w:rPr>
          <w:rFonts w:ascii="Arial" w:hAnsi="Arial" w:cs="Arial"/>
        </w:rPr>
        <w:tab/>
        <w:t>M. Kathryn McClendon, Chairman</w:t>
      </w:r>
    </w:p>
    <w:p w14:paraId="78C06F29" w14:textId="21993CA0" w:rsidR="00F9722A" w:rsidRPr="00F9722A" w:rsidRDefault="00F9722A" w:rsidP="00F9722A">
      <w:pPr>
        <w:rPr>
          <w:rFonts w:ascii="Arial" w:hAnsi="Arial" w:cs="Arial"/>
          <w:b/>
        </w:rPr>
      </w:pPr>
      <w:r w:rsidRPr="00F9722A">
        <w:rPr>
          <w:rFonts w:ascii="Arial" w:hAnsi="Arial" w:cs="Arial"/>
          <w:b/>
        </w:rPr>
        <w:lastRenderedPageBreak/>
        <w:t>TREASURER’S REPORT</w:t>
      </w:r>
    </w:p>
    <w:p w14:paraId="773DEA45" w14:textId="77777777" w:rsidR="00E635A8" w:rsidRDefault="00F9722A" w:rsidP="00560338">
      <w:pPr>
        <w:contextualSpacing/>
        <w:rPr>
          <w:rFonts w:ascii="Arial" w:hAnsi="Arial" w:cs="Arial"/>
        </w:rPr>
      </w:pPr>
      <w:r w:rsidRPr="00F9722A">
        <w:rPr>
          <w:rFonts w:ascii="Arial" w:hAnsi="Arial" w:cs="Arial"/>
        </w:rPr>
        <w:t>Alpha Delta State Ohio Educational Foundation’s Treasurer Position has a new look.  Following the resignation of Diana Haskell, the Board of Directors approved the appointment of Dr. Lois Harkins as a Director serving as Treasurer for the remainder of the 2021 term.  A limited Bookkeeper Position was developed to permit a smooth transition of funds and transactions during this period.  Together, Diana and Lois have transferred all printed documents and files, held meetings at banking institutions, and completed signature cards and online accounts. Zoom meetings, telephone calls, text messages, and emails continue.  Once finalized, QuickBooks data will be transferred to the Treasurer.  All ADSOEF investments are securely maintained with data analyzed and shared monthly, with the Treasurer providing</w:t>
      </w:r>
      <w:r w:rsidR="00E635A8">
        <w:rPr>
          <w:rFonts w:ascii="Arial" w:hAnsi="Arial" w:cs="Arial"/>
        </w:rPr>
        <w:t xml:space="preserve"> requested data to the Financial</w:t>
      </w:r>
      <w:r w:rsidRPr="00F9722A">
        <w:rPr>
          <w:rFonts w:ascii="Arial" w:hAnsi="Arial" w:cs="Arial"/>
        </w:rPr>
        <w:t xml:space="preserve"> Chair for preparation of the upcoming budget.</w:t>
      </w:r>
      <w:r w:rsidR="00E635A8">
        <w:rPr>
          <w:rFonts w:ascii="Arial" w:hAnsi="Arial" w:cs="Arial"/>
        </w:rPr>
        <w:t xml:space="preserve">  </w:t>
      </w:r>
    </w:p>
    <w:p w14:paraId="09755FF9" w14:textId="1D5143EB" w:rsidR="00F9722A" w:rsidRPr="00F9722A" w:rsidRDefault="00E635A8" w:rsidP="00560338">
      <w:pPr>
        <w:contextualSpacing/>
        <w:rPr>
          <w:rFonts w:ascii="Arial" w:hAnsi="Arial" w:cs="Arial"/>
        </w:rPr>
      </w:pPr>
      <w:r>
        <w:rPr>
          <w:rFonts w:ascii="Arial" w:hAnsi="Arial" w:cs="Arial"/>
        </w:rPr>
        <w:t>See Appendix A.</w:t>
      </w:r>
    </w:p>
    <w:p w14:paraId="76EF9278" w14:textId="77777777" w:rsidR="00F9722A" w:rsidRPr="00F9722A" w:rsidRDefault="00F9722A" w:rsidP="00F9722A">
      <w:pPr>
        <w:contextualSpacing/>
        <w:jc w:val="both"/>
        <w:rPr>
          <w:rFonts w:ascii="Arial" w:hAnsi="Arial" w:cs="Arial"/>
          <w:i/>
        </w:rPr>
      </w:pPr>
      <w:r w:rsidRPr="00F9722A">
        <w:rPr>
          <w:rFonts w:ascii="Arial" w:hAnsi="Arial" w:cs="Arial"/>
          <w:i/>
        </w:rPr>
        <w:t xml:space="preserve">Dr. Lois </w:t>
      </w:r>
      <w:r w:rsidRPr="004E3AA3">
        <w:rPr>
          <w:rFonts w:ascii="Arial" w:hAnsi="Arial" w:cs="Arial"/>
          <w:i/>
          <w:sz w:val="22"/>
          <w:szCs w:val="22"/>
        </w:rPr>
        <w:t>Harkins</w:t>
      </w:r>
      <w:r w:rsidRPr="00F9722A">
        <w:rPr>
          <w:rFonts w:ascii="Arial" w:hAnsi="Arial" w:cs="Arial"/>
          <w:i/>
        </w:rPr>
        <w:t>, Treasurer</w:t>
      </w:r>
    </w:p>
    <w:p w14:paraId="14B441D0" w14:textId="77777777" w:rsidR="00560338" w:rsidRDefault="00560338" w:rsidP="005C63E9">
      <w:pPr>
        <w:jc w:val="center"/>
        <w:rPr>
          <w:rFonts w:ascii="Arial" w:hAnsi="Arial" w:cs="Arial"/>
          <w:b/>
        </w:rPr>
      </w:pPr>
    </w:p>
    <w:p w14:paraId="3894ED46" w14:textId="1BA88C7E" w:rsidR="005C63E9" w:rsidRPr="002322D0" w:rsidRDefault="005C63E9" w:rsidP="005C63E9">
      <w:pPr>
        <w:jc w:val="center"/>
        <w:rPr>
          <w:rFonts w:ascii="Arial" w:hAnsi="Arial" w:cs="Arial"/>
          <w:b/>
        </w:rPr>
      </w:pPr>
      <w:r w:rsidRPr="002322D0">
        <w:rPr>
          <w:rFonts w:ascii="Arial" w:hAnsi="Arial" w:cs="Arial"/>
          <w:b/>
        </w:rPr>
        <w:t>ADSOEF COMMITTEE REPORTS</w:t>
      </w:r>
    </w:p>
    <w:p w14:paraId="445F719E" w14:textId="77777777" w:rsidR="005C63E9" w:rsidRDefault="005C63E9" w:rsidP="005C63E9">
      <w:pPr>
        <w:jc w:val="center"/>
        <w:rPr>
          <w:rFonts w:ascii="Arial" w:hAnsi="Arial" w:cs="Arial"/>
          <w:b/>
        </w:rPr>
      </w:pPr>
      <w:r w:rsidRPr="000F06BC">
        <w:rPr>
          <w:rFonts w:ascii="Arial" w:hAnsi="Arial" w:cs="Arial"/>
          <w:b/>
        </w:rPr>
        <w:t>July 1, 20</w:t>
      </w:r>
      <w:r>
        <w:rPr>
          <w:rFonts w:ascii="Arial" w:hAnsi="Arial" w:cs="Arial"/>
          <w:b/>
        </w:rPr>
        <w:t>20</w:t>
      </w:r>
      <w:r w:rsidRPr="000F06BC">
        <w:rPr>
          <w:rFonts w:ascii="Arial" w:hAnsi="Arial" w:cs="Arial"/>
          <w:b/>
        </w:rPr>
        <w:t xml:space="preserve"> through </w:t>
      </w:r>
      <w:r>
        <w:rPr>
          <w:rFonts w:ascii="Arial" w:hAnsi="Arial" w:cs="Arial"/>
          <w:b/>
        </w:rPr>
        <w:t>Present</w:t>
      </w:r>
    </w:p>
    <w:p w14:paraId="1C96966A" w14:textId="77777777" w:rsidR="005C63E9" w:rsidRDefault="005C63E9" w:rsidP="005C63E9">
      <w:pPr>
        <w:rPr>
          <w:rFonts w:ascii="Arial" w:hAnsi="Arial" w:cs="Arial"/>
          <w:sz w:val="20"/>
          <w:szCs w:val="20"/>
        </w:rPr>
      </w:pPr>
    </w:p>
    <w:p w14:paraId="467A2767" w14:textId="77777777" w:rsidR="00B70AC2" w:rsidRPr="002322D0" w:rsidRDefault="00B70AC2" w:rsidP="005C63E9">
      <w:pPr>
        <w:rPr>
          <w:rFonts w:ascii="Arial" w:hAnsi="Arial" w:cs="Arial"/>
          <w:sz w:val="20"/>
          <w:szCs w:val="20"/>
        </w:rPr>
      </w:pPr>
    </w:p>
    <w:p w14:paraId="3CEE1840" w14:textId="77777777" w:rsidR="005C63E9" w:rsidRPr="00EA5EF4" w:rsidRDefault="005C63E9" w:rsidP="005C63E9">
      <w:pPr>
        <w:rPr>
          <w:rFonts w:ascii="Arial" w:hAnsi="Arial" w:cs="Arial"/>
          <w:b/>
        </w:rPr>
      </w:pPr>
      <w:r w:rsidRPr="00EA5EF4">
        <w:rPr>
          <w:rFonts w:ascii="Arial" w:hAnsi="Arial" w:cs="Arial"/>
          <w:b/>
        </w:rPr>
        <w:t>FINANCE COMMITTEE</w:t>
      </w:r>
    </w:p>
    <w:p w14:paraId="7FF0071F" w14:textId="77777777" w:rsidR="00AD5B71" w:rsidRPr="00AD5B71" w:rsidRDefault="00AD5B71" w:rsidP="00AD5B71">
      <w:pPr>
        <w:pStyle w:val="Standard"/>
        <w:rPr>
          <w:rFonts w:ascii="Arial" w:hAnsi="Arial"/>
        </w:rPr>
      </w:pPr>
      <w:r w:rsidRPr="00AD5B71">
        <w:rPr>
          <w:rFonts w:ascii="Arial" w:hAnsi="Arial"/>
        </w:rPr>
        <w:t>The Finance Committee has been learning the structure of the finances of ADSOEF, studying the responsibilities of the committee, and developing a Budget for 2021-2022.  To say this has been a busy six (6) months would be an understatement.</w:t>
      </w:r>
    </w:p>
    <w:p w14:paraId="72C83E67" w14:textId="7C725F8C" w:rsidR="00AD5B71" w:rsidRPr="00AD5B71" w:rsidRDefault="00AD5B71" w:rsidP="00AD5B71">
      <w:pPr>
        <w:pStyle w:val="Standard"/>
        <w:ind w:firstLine="720"/>
        <w:rPr>
          <w:rFonts w:ascii="Arial" w:hAnsi="Arial"/>
        </w:rPr>
      </w:pPr>
      <w:r w:rsidRPr="00AD5B71">
        <w:rPr>
          <w:rFonts w:ascii="Arial" w:hAnsi="Arial"/>
        </w:rPr>
        <w:t>To compile a clear, workable Budget required that we understand the requirements of a Private Foundation.  One of the requirements is that “a minimum 5% of asset holdings are distributed each year.”  So, our first goal was to determine the Total Assets of the Foundation.  Using information from the end of the 2020 fiscal year, we were able to locate the funds of ADSOEF and to calculate our Total Assets</w:t>
      </w:r>
      <w:r w:rsidR="00CD051C">
        <w:rPr>
          <w:rFonts w:ascii="Arial" w:hAnsi="Arial"/>
        </w:rPr>
        <w:t xml:space="preserve">.  </w:t>
      </w:r>
      <w:r w:rsidR="00FE60F4">
        <w:rPr>
          <w:rFonts w:ascii="Arial" w:hAnsi="Arial"/>
        </w:rPr>
        <w:t>(See Appendix B)</w:t>
      </w:r>
    </w:p>
    <w:p w14:paraId="62901657" w14:textId="0688155C" w:rsidR="00AD5B71" w:rsidRPr="00AD5B71" w:rsidRDefault="00AD5B71" w:rsidP="00AD5B71">
      <w:pPr>
        <w:pStyle w:val="Standard"/>
        <w:ind w:firstLine="720"/>
        <w:rPr>
          <w:rFonts w:ascii="Arial" w:hAnsi="Arial"/>
        </w:rPr>
      </w:pPr>
      <w:r w:rsidRPr="00AD5B71">
        <w:rPr>
          <w:rFonts w:ascii="Arial" w:hAnsi="Arial"/>
        </w:rPr>
        <w:t>We compared numbers from the Actual Revenue and Disbursement in 2019-2020 and the Budget of 2020-2021.  With this information we created a Budget for 2021-2022 with condensed</w:t>
      </w:r>
      <w:r w:rsidR="00FE60F4">
        <w:rPr>
          <w:rFonts w:ascii="Arial" w:hAnsi="Arial"/>
        </w:rPr>
        <w:t xml:space="preserve"> line items.  (See Appendix C</w:t>
      </w:r>
      <w:r w:rsidRPr="00AD5B71">
        <w:rPr>
          <w:rFonts w:ascii="Arial" w:hAnsi="Arial"/>
        </w:rPr>
        <w:t xml:space="preserve">)  </w:t>
      </w:r>
    </w:p>
    <w:p w14:paraId="79BEB6C3" w14:textId="77777777" w:rsidR="00AD5B71" w:rsidRPr="00AD5B71" w:rsidRDefault="00AD5B71" w:rsidP="00AD5B71">
      <w:pPr>
        <w:pStyle w:val="Standard"/>
        <w:ind w:firstLine="720"/>
        <w:rPr>
          <w:rFonts w:ascii="Arial" w:hAnsi="Arial"/>
        </w:rPr>
      </w:pPr>
      <w:r w:rsidRPr="00AD5B71">
        <w:rPr>
          <w:rFonts w:ascii="Arial" w:hAnsi="Arial"/>
        </w:rPr>
        <w:t>Our plan for the coming year is to present a Budget with three (3) columns.  We will report the Actual Revenue and Disbursements for 2020-2021, the Budget for 2021-2022, and the Proposed Budget for 2022-2023.  This comparison will more clearly represent our financial resources and actions.  Communication of information is an important element of our membership.</w:t>
      </w:r>
    </w:p>
    <w:p w14:paraId="5E6A809E" w14:textId="77777777" w:rsidR="00FE60F4" w:rsidRDefault="00AD5B71" w:rsidP="006B1799">
      <w:pPr>
        <w:pStyle w:val="Standard"/>
        <w:ind w:firstLine="720"/>
        <w:rPr>
          <w:rFonts w:ascii="Arial" w:hAnsi="Arial"/>
        </w:rPr>
      </w:pPr>
      <w:r w:rsidRPr="00AD5B71">
        <w:rPr>
          <w:rFonts w:ascii="Arial" w:hAnsi="Arial"/>
        </w:rPr>
        <w:t>Thanks to the Committee for their giving of their time, thoughts, and knowledge as we serve.</w:t>
      </w:r>
      <w:r w:rsidR="006B1799">
        <w:rPr>
          <w:rFonts w:ascii="Arial" w:hAnsi="Arial"/>
        </w:rPr>
        <w:t xml:space="preserve">  </w:t>
      </w:r>
    </w:p>
    <w:p w14:paraId="4A7E6D5E" w14:textId="36D508F6" w:rsidR="005C63E9" w:rsidRDefault="005C63E9" w:rsidP="006B1799">
      <w:pPr>
        <w:pStyle w:val="Standard"/>
        <w:ind w:firstLine="720"/>
        <w:rPr>
          <w:rFonts w:ascii="Arial" w:hAnsi="Arial"/>
          <w:i/>
          <w:sz w:val="22"/>
          <w:szCs w:val="22"/>
        </w:rPr>
      </w:pPr>
      <w:r>
        <w:rPr>
          <w:rFonts w:ascii="Arial" w:hAnsi="Arial"/>
          <w:i/>
          <w:sz w:val="22"/>
          <w:szCs w:val="22"/>
        </w:rPr>
        <w:t>Millie Holzer (Beta Zeta)</w:t>
      </w:r>
      <w:r w:rsidR="004E3AA3">
        <w:rPr>
          <w:rFonts w:ascii="Arial" w:hAnsi="Arial"/>
          <w:i/>
          <w:sz w:val="22"/>
          <w:szCs w:val="22"/>
        </w:rPr>
        <w:t xml:space="preserve"> C</w:t>
      </w:r>
      <w:r w:rsidRPr="002076A8">
        <w:rPr>
          <w:rFonts w:ascii="Arial" w:hAnsi="Arial"/>
          <w:i/>
          <w:sz w:val="22"/>
          <w:szCs w:val="22"/>
        </w:rPr>
        <w:t xml:space="preserve">hairman; </w:t>
      </w:r>
      <w:r>
        <w:rPr>
          <w:rFonts w:ascii="Arial" w:hAnsi="Arial"/>
          <w:i/>
          <w:sz w:val="22"/>
          <w:szCs w:val="22"/>
        </w:rPr>
        <w:t xml:space="preserve">Dr. Lois Harkins (Alpha Lambda) Treasurer; </w:t>
      </w:r>
      <w:r w:rsidRPr="002076A8">
        <w:rPr>
          <w:rFonts w:ascii="Arial" w:hAnsi="Arial"/>
          <w:i/>
          <w:sz w:val="22"/>
          <w:szCs w:val="22"/>
        </w:rPr>
        <w:t xml:space="preserve">Dr. Pam Anderson (Alpha Delta); Donna Myers (Kappa); </w:t>
      </w:r>
      <w:r>
        <w:rPr>
          <w:rFonts w:ascii="Arial" w:hAnsi="Arial"/>
          <w:i/>
          <w:sz w:val="22"/>
          <w:szCs w:val="22"/>
        </w:rPr>
        <w:t>Jane Houser</w:t>
      </w:r>
      <w:r w:rsidRPr="002076A8">
        <w:rPr>
          <w:rFonts w:ascii="Arial" w:hAnsi="Arial"/>
          <w:i/>
          <w:sz w:val="22"/>
          <w:szCs w:val="22"/>
        </w:rPr>
        <w:t xml:space="preserve"> (</w:t>
      </w:r>
      <w:r>
        <w:rPr>
          <w:rFonts w:ascii="Arial" w:hAnsi="Arial"/>
          <w:i/>
          <w:sz w:val="22"/>
          <w:szCs w:val="22"/>
        </w:rPr>
        <w:t>Gamma Ph</w:t>
      </w:r>
      <w:r w:rsidRPr="002076A8">
        <w:rPr>
          <w:rFonts w:ascii="Arial" w:hAnsi="Arial"/>
          <w:i/>
          <w:sz w:val="22"/>
          <w:szCs w:val="22"/>
        </w:rPr>
        <w:t>i)</w:t>
      </w:r>
    </w:p>
    <w:p w14:paraId="6F368FA7" w14:textId="77777777" w:rsidR="005C63E9" w:rsidRPr="00B70AC2" w:rsidRDefault="005C63E9" w:rsidP="005C63E9">
      <w:pPr>
        <w:rPr>
          <w:rFonts w:ascii="Arial" w:hAnsi="Arial" w:cs="Arial"/>
          <w:i/>
          <w:sz w:val="28"/>
          <w:szCs w:val="28"/>
        </w:rPr>
      </w:pPr>
    </w:p>
    <w:p w14:paraId="6742261A" w14:textId="77777777" w:rsidR="005C63E9" w:rsidRPr="00EA5EF4" w:rsidRDefault="005C63E9" w:rsidP="005C63E9">
      <w:pPr>
        <w:rPr>
          <w:rFonts w:ascii="Arial" w:hAnsi="Arial" w:cs="Arial"/>
          <w:b/>
        </w:rPr>
      </w:pPr>
      <w:r w:rsidRPr="00EA5EF4">
        <w:rPr>
          <w:rFonts w:ascii="Arial" w:hAnsi="Arial" w:cs="Arial"/>
          <w:b/>
        </w:rPr>
        <w:t>FUNDRAISING COMMITTEE</w:t>
      </w:r>
    </w:p>
    <w:p w14:paraId="45D56D78" w14:textId="77777777" w:rsidR="00A13AB3" w:rsidRPr="00560338" w:rsidRDefault="00A13AB3" w:rsidP="00A13AB3">
      <w:pPr>
        <w:pStyle w:val="BodyB"/>
        <w:spacing w:before="0"/>
        <w:rPr>
          <w:rFonts w:ascii="Arial" w:eastAsia="Arial" w:hAnsi="Arial" w:cs="Arial"/>
        </w:rPr>
      </w:pPr>
      <w:r w:rsidRPr="00560338">
        <w:rPr>
          <w:rFonts w:ascii="Arial" w:hAnsi="Arial"/>
        </w:rPr>
        <w:t xml:space="preserve">The most important focus of the Fundraising Committee is funding the Foundation’s program services. We brainstorm ideas, strategize best delivery vehicles, set a goal for total contributions, and carry out activities to raise funds.  We evaluate and give recommendations for future philanthropic activities. </w:t>
      </w:r>
    </w:p>
    <w:p w14:paraId="446FEDAC" w14:textId="0DB5037A" w:rsidR="00A13AB3" w:rsidRPr="00560338" w:rsidRDefault="00A13AB3" w:rsidP="00A13AB3">
      <w:pPr>
        <w:pStyle w:val="BodyB"/>
        <w:spacing w:before="0"/>
        <w:rPr>
          <w:rFonts w:ascii="Arial" w:eastAsia="Arial" w:hAnsi="Arial" w:cs="Arial"/>
          <w:color w:val="auto"/>
        </w:rPr>
      </w:pPr>
      <w:r w:rsidRPr="00560338">
        <w:rPr>
          <w:rFonts w:ascii="Arial" w:eastAsia="Arial" w:hAnsi="Arial" w:cs="Arial"/>
        </w:rPr>
        <w:tab/>
      </w:r>
      <w:r w:rsidRPr="00560338">
        <w:rPr>
          <w:rFonts w:ascii="Arial" w:hAnsi="Arial"/>
        </w:rPr>
        <w:t xml:space="preserve">Electronic communication through </w:t>
      </w:r>
      <w:r w:rsidRPr="00560338">
        <w:rPr>
          <w:rFonts w:ascii="Arial" w:hAnsi="Arial"/>
          <w:i/>
          <w:iCs/>
        </w:rPr>
        <w:t>The Voice,</w:t>
      </w:r>
      <w:r w:rsidR="004E3AA3" w:rsidRPr="00560338">
        <w:rPr>
          <w:rFonts w:ascii="Arial" w:hAnsi="Arial"/>
        </w:rPr>
        <w:t xml:space="preserve"> E-Blasts, and social media including Facebook</w:t>
      </w:r>
      <w:r w:rsidRPr="00560338">
        <w:rPr>
          <w:rFonts w:ascii="Arial" w:hAnsi="Arial"/>
        </w:rPr>
        <w:t xml:space="preserve"> are becoming the norm. This year we had sponsors stepping up to offer Matching Funds to the contributions received and this was successful!  The OHIO Heart-meter on the </w:t>
      </w:r>
      <w:r w:rsidRPr="00560338">
        <w:rPr>
          <w:rFonts w:ascii="Arial" w:hAnsi="Arial"/>
        </w:rPr>
        <w:lastRenderedPageBreak/>
        <w:t xml:space="preserve">Foundation’s webpage and in </w:t>
      </w:r>
      <w:r w:rsidRPr="00560338">
        <w:rPr>
          <w:rFonts w:ascii="Arial" w:hAnsi="Arial"/>
          <w:i/>
          <w:iCs/>
        </w:rPr>
        <w:t>The Voice</w:t>
      </w:r>
      <w:r w:rsidRPr="00560338">
        <w:rPr>
          <w:rFonts w:ascii="Arial" w:hAnsi="Arial"/>
        </w:rPr>
        <w:t xml:space="preserve"> showed the steady progress toward our goal</w:t>
      </w:r>
      <w:r w:rsidRPr="00560338">
        <w:rPr>
          <w:rFonts w:ascii="Arial" w:hAnsi="Arial"/>
          <w:color w:val="auto"/>
        </w:rPr>
        <w:t xml:space="preserve">. Your donations ensured we met the goal for “A Heart for All.”   </w:t>
      </w:r>
    </w:p>
    <w:p w14:paraId="6764B82C" w14:textId="77777777" w:rsidR="00A13AB3" w:rsidRPr="00560338" w:rsidRDefault="00A13AB3" w:rsidP="00A13AB3">
      <w:pPr>
        <w:pStyle w:val="BodyB"/>
        <w:spacing w:before="0"/>
        <w:rPr>
          <w:rFonts w:ascii="Arial" w:eastAsia="Arial" w:hAnsi="Arial" w:cs="Arial"/>
        </w:rPr>
      </w:pPr>
      <w:r w:rsidRPr="00560338">
        <w:rPr>
          <w:rFonts w:ascii="Arial" w:eastAsia="Arial" w:hAnsi="Arial" w:cs="Arial"/>
        </w:rPr>
        <w:tab/>
      </w:r>
      <w:r w:rsidRPr="00560338">
        <w:rPr>
          <w:rFonts w:ascii="Arial" w:hAnsi="Arial"/>
        </w:rPr>
        <w:t>Our Birthday Luncheon tradition of giving will occur virtually during OSO Convention. Celebrate by gifting the fund of YOUR choice, the amount you would give at our in-person luncheon.  Sisters often select the Esther H. Strickland fund as we hear about our Student Teaching awardees.  Also, please</w:t>
      </w:r>
      <w:r>
        <w:rPr>
          <w:rFonts w:ascii="Arial" w:hAnsi="Arial"/>
          <w:sz w:val="22"/>
          <w:szCs w:val="22"/>
        </w:rPr>
        <w:t xml:space="preserve"> </w:t>
      </w:r>
      <w:r w:rsidRPr="00560338">
        <w:rPr>
          <w:rFonts w:ascii="Arial" w:hAnsi="Arial"/>
        </w:rPr>
        <w:t xml:space="preserve">add the dollars you would have used to purchase Raffle Tickets.  Since fundraising is ongoing, we welcome your contributions at any time. </w:t>
      </w:r>
    </w:p>
    <w:p w14:paraId="28F9F247" w14:textId="77777777" w:rsidR="00A13AB3" w:rsidRPr="00560338" w:rsidRDefault="00A13AB3" w:rsidP="00A13AB3">
      <w:pPr>
        <w:pStyle w:val="BodyB"/>
        <w:spacing w:before="0"/>
        <w:rPr>
          <w:rFonts w:ascii="Arial" w:eastAsia="Arial" w:hAnsi="Arial" w:cs="Arial"/>
        </w:rPr>
      </w:pPr>
      <w:r w:rsidRPr="00560338">
        <w:rPr>
          <w:rFonts w:ascii="Arial" w:eastAsia="Arial" w:hAnsi="Arial" w:cs="Arial"/>
        </w:rPr>
        <w:tab/>
      </w:r>
      <w:r w:rsidRPr="00560338">
        <w:rPr>
          <w:rFonts w:ascii="Arial" w:hAnsi="Arial"/>
        </w:rPr>
        <w:t xml:space="preserve">Philanthropy is about the donor, so we focus on our members as we carry out our work.  We do our best to inform you about Foundation beneficiaries and the impact your investment has in their professional and personal lives.  We are eternally grateful for the generosity of our OSO sisters.  </w:t>
      </w:r>
    </w:p>
    <w:p w14:paraId="306F6BAC" w14:textId="77777777" w:rsidR="00A13AB3" w:rsidRPr="00560338" w:rsidRDefault="00A13AB3" w:rsidP="004E3AA3">
      <w:pPr>
        <w:pStyle w:val="BodyB"/>
        <w:suppressAutoHyphens/>
        <w:spacing w:before="0"/>
        <w:rPr>
          <w:rFonts w:ascii="Arial" w:eastAsia="Arial" w:hAnsi="Arial" w:cs="Arial"/>
          <w:shd w:val="clear" w:color="auto" w:fill="FFFF00"/>
        </w:rPr>
      </w:pPr>
      <w:r w:rsidRPr="00560338">
        <w:rPr>
          <w:rFonts w:ascii="Arial" w:eastAsia="Arial" w:hAnsi="Arial" w:cs="Arial"/>
        </w:rPr>
        <w:tab/>
      </w:r>
      <w:r w:rsidRPr="00560338">
        <w:rPr>
          <w:rFonts w:ascii="Arial" w:hAnsi="Arial"/>
        </w:rPr>
        <w:t xml:space="preserve">We highly commend ADSOEF Chapter Representatives for being the Foundation’s voice to members.  We pledge to be honorable and trustworthy stewards of all your contributions.  We value your input and welcome your ideas.  Email: sandyroyer51@gmail.com  </w:t>
      </w:r>
    </w:p>
    <w:p w14:paraId="3D8275F5" w14:textId="6CCD7599" w:rsidR="00A13AB3" w:rsidRDefault="004E3AA3" w:rsidP="00A13AB3">
      <w:pPr>
        <w:pStyle w:val="BodyB"/>
        <w:spacing w:before="0"/>
        <w:rPr>
          <w:rFonts w:ascii="Arial" w:hAnsi="Arial"/>
          <w:i/>
          <w:iCs/>
          <w:sz w:val="22"/>
          <w:szCs w:val="22"/>
        </w:rPr>
      </w:pPr>
      <w:r>
        <w:rPr>
          <w:rFonts w:ascii="Arial" w:hAnsi="Arial"/>
          <w:i/>
          <w:iCs/>
          <w:sz w:val="22"/>
          <w:szCs w:val="22"/>
        </w:rPr>
        <w:t>Sandy Royer (Delta Kappa) C</w:t>
      </w:r>
      <w:r w:rsidR="00A13AB3">
        <w:rPr>
          <w:rFonts w:ascii="Arial" w:hAnsi="Arial"/>
          <w:i/>
          <w:iCs/>
          <w:sz w:val="22"/>
          <w:szCs w:val="22"/>
        </w:rPr>
        <w:t>hairman; Diane Brogan-Adams (Delta Kappa); Jackie Thase-Burch (Alpha Upsilon); Jane Meese (Alpha Xi); Barb Zirke (Alpha Psi)</w:t>
      </w:r>
    </w:p>
    <w:p w14:paraId="438D9191" w14:textId="3FBD30C1" w:rsidR="00560338" w:rsidRDefault="00560338" w:rsidP="00A13AB3">
      <w:pPr>
        <w:pStyle w:val="BodyB"/>
        <w:spacing w:before="0"/>
        <w:rPr>
          <w:rFonts w:ascii="Arial" w:hAnsi="Arial"/>
          <w:i/>
          <w:iCs/>
          <w:color w:val="FF0000"/>
          <w:sz w:val="22"/>
          <w:szCs w:val="22"/>
        </w:rPr>
      </w:pPr>
    </w:p>
    <w:p w14:paraId="580425C4" w14:textId="77777777" w:rsidR="0074435F" w:rsidRDefault="0074435F" w:rsidP="00A13AB3">
      <w:pPr>
        <w:pStyle w:val="BodyB"/>
        <w:spacing w:before="0"/>
        <w:rPr>
          <w:rFonts w:ascii="Arial" w:hAnsi="Arial"/>
          <w:i/>
          <w:iCs/>
          <w:color w:val="FF0000"/>
          <w:sz w:val="22"/>
          <w:szCs w:val="22"/>
        </w:rPr>
      </w:pPr>
    </w:p>
    <w:p w14:paraId="3229BF3F" w14:textId="0686F6B3" w:rsidR="0074435F" w:rsidRPr="00560338" w:rsidRDefault="0074435F" w:rsidP="0074435F">
      <w:pPr>
        <w:pStyle w:val="BodyB"/>
        <w:spacing w:before="0"/>
        <w:jc w:val="center"/>
        <w:rPr>
          <w:rFonts w:hint="eastAsia"/>
          <w:color w:val="FF0000"/>
        </w:rPr>
      </w:pPr>
      <w:r>
        <w:rPr>
          <w:rFonts w:eastAsia="Times New Roman"/>
          <w:noProof/>
        </w:rPr>
        <w:drawing>
          <wp:inline distT="0" distB="0" distL="0" distR="0" wp14:anchorId="5EF05F76" wp14:editId="40AAFF8B">
            <wp:extent cx="3686175" cy="3087895"/>
            <wp:effectExtent l="0" t="0" r="0" b="0"/>
            <wp:docPr id="7" name="Picture 7" descr="cid:2780150C-7451-4D02-8BFD-14D47508D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7DB611-E04C-46EC-98B8-1B047D759044" descr="cid:2780150C-7451-4D02-8BFD-14D47508DA8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04735" cy="3103443"/>
                    </a:xfrm>
                    <a:prstGeom prst="rect">
                      <a:avLst/>
                    </a:prstGeom>
                    <a:noFill/>
                    <a:ln>
                      <a:noFill/>
                    </a:ln>
                  </pic:spPr>
                </pic:pic>
              </a:graphicData>
            </a:graphic>
          </wp:inline>
        </w:drawing>
      </w:r>
    </w:p>
    <w:p w14:paraId="073FF984" w14:textId="77777777" w:rsidR="005C63E9" w:rsidRDefault="005C63E9" w:rsidP="005C63E9">
      <w:pPr>
        <w:pStyle w:val="Body"/>
        <w:rPr>
          <w:rFonts w:ascii="Arial" w:hAnsi="Arial"/>
          <w:sz w:val="24"/>
          <w:szCs w:val="24"/>
        </w:rPr>
      </w:pPr>
    </w:p>
    <w:p w14:paraId="020B76EA" w14:textId="77777777" w:rsidR="00B70AC2" w:rsidRDefault="00B70AC2" w:rsidP="005C63E9">
      <w:pPr>
        <w:pStyle w:val="Body"/>
        <w:rPr>
          <w:rFonts w:ascii="Arial" w:hAnsi="Arial"/>
          <w:sz w:val="24"/>
          <w:szCs w:val="24"/>
        </w:rPr>
      </w:pPr>
    </w:p>
    <w:p w14:paraId="519AAF62" w14:textId="77777777" w:rsidR="005C63E9" w:rsidRPr="00EA5EF4" w:rsidRDefault="005C63E9" w:rsidP="005C63E9">
      <w:pPr>
        <w:rPr>
          <w:rFonts w:ascii="Arial" w:hAnsi="Arial" w:cs="Arial"/>
          <w:b/>
        </w:rPr>
      </w:pPr>
      <w:r w:rsidRPr="00EA5EF4">
        <w:rPr>
          <w:rFonts w:ascii="Arial" w:hAnsi="Arial" w:cs="Arial"/>
          <w:b/>
        </w:rPr>
        <w:t>MARKETING COMMITTEE</w:t>
      </w:r>
    </w:p>
    <w:p w14:paraId="2D383372" w14:textId="4FBF6AD7" w:rsidR="006C68B5" w:rsidRPr="00560338" w:rsidRDefault="006C68B5" w:rsidP="006C68B5">
      <w:pPr>
        <w:autoSpaceDE w:val="0"/>
        <w:autoSpaceDN w:val="0"/>
        <w:adjustRightInd w:val="0"/>
        <w:rPr>
          <w:rFonts w:ascii="ArialMT" w:hAnsi="ArialMT" w:cs="ArialMT"/>
        </w:rPr>
      </w:pPr>
      <w:r w:rsidRPr="00560338">
        <w:rPr>
          <w:rFonts w:ascii="ArialMT" w:hAnsi="ArialMT" w:cs="ArialMT"/>
        </w:rPr>
        <w:t>The Marketing Committee continues to participate in meetings held by Fundraising and Scholarship</w:t>
      </w:r>
      <w:r w:rsidR="00F9722A" w:rsidRPr="00560338">
        <w:rPr>
          <w:rFonts w:ascii="ArialMT" w:hAnsi="ArialMT" w:cs="ArialMT"/>
        </w:rPr>
        <w:t xml:space="preserve"> Committees</w:t>
      </w:r>
      <w:r w:rsidRPr="00560338">
        <w:rPr>
          <w:rFonts w:ascii="ArialMT" w:hAnsi="ArialMT" w:cs="ArialMT"/>
        </w:rPr>
        <w:t>. Marketing</w:t>
      </w:r>
      <w:r w:rsidR="002243B7" w:rsidRPr="00560338">
        <w:rPr>
          <w:rFonts w:ascii="ArialMT" w:hAnsi="ArialMT" w:cs="ArialMT"/>
        </w:rPr>
        <w:t xml:space="preserve"> </w:t>
      </w:r>
      <w:r w:rsidRPr="00560338">
        <w:rPr>
          <w:rFonts w:ascii="ArialMT" w:hAnsi="ArialMT" w:cs="ArialMT"/>
        </w:rPr>
        <w:t>continues to participate in webinars for marketing/fundraising initiatives.</w:t>
      </w:r>
    </w:p>
    <w:p w14:paraId="6D9664AD" w14:textId="7E925B24" w:rsidR="006C68B5" w:rsidRPr="00560338" w:rsidRDefault="006C68B5" w:rsidP="00F9722A">
      <w:pPr>
        <w:autoSpaceDE w:val="0"/>
        <w:autoSpaceDN w:val="0"/>
        <w:adjustRightInd w:val="0"/>
        <w:ind w:firstLine="720"/>
        <w:rPr>
          <w:rFonts w:ascii="ArialMT" w:hAnsi="ArialMT" w:cs="ArialMT"/>
        </w:rPr>
      </w:pPr>
      <w:r w:rsidRPr="00560338">
        <w:rPr>
          <w:rFonts w:ascii="ArialMT" w:hAnsi="ArialMT" w:cs="ArialMT"/>
        </w:rPr>
        <w:t>Working with Fundraising, a donation card was made available starting</w:t>
      </w:r>
      <w:r w:rsidR="00F9722A" w:rsidRPr="00560338">
        <w:rPr>
          <w:rFonts w:ascii="ArialMT" w:hAnsi="ArialMT" w:cs="ArialMT"/>
        </w:rPr>
        <w:t xml:space="preserve"> in November in time for Giving </w:t>
      </w:r>
      <w:r w:rsidRPr="00560338">
        <w:rPr>
          <w:rFonts w:ascii="ArialMT" w:hAnsi="ArialMT" w:cs="ArialMT"/>
        </w:rPr>
        <w:t>Tuesday and the winter holidays. This was also uploaded to the ADSOEF website along with the “</w:t>
      </w:r>
      <w:r w:rsidR="002243B7" w:rsidRPr="00560338">
        <w:rPr>
          <w:rFonts w:ascii="ArialMT" w:hAnsi="ArialMT" w:cs="ArialMT"/>
        </w:rPr>
        <w:t xml:space="preserve">OHIO </w:t>
      </w:r>
      <w:r w:rsidRPr="00560338">
        <w:rPr>
          <w:rFonts w:ascii="ArialMT" w:hAnsi="ArialMT" w:cs="ArialMT"/>
        </w:rPr>
        <w:t>Heart-meter”</w:t>
      </w:r>
      <w:r w:rsidR="002243B7" w:rsidRPr="00560338">
        <w:rPr>
          <w:rFonts w:ascii="ArialMT" w:hAnsi="ArialMT" w:cs="ArialMT"/>
        </w:rPr>
        <w:t xml:space="preserve"> </w:t>
      </w:r>
      <w:r w:rsidRPr="00560338">
        <w:rPr>
          <w:rFonts w:ascii="ArialMT" w:hAnsi="ArialMT" w:cs="ArialMT"/>
        </w:rPr>
        <w:t>to track donations. The card was also emailed to chapters in case members wanted a hard copy to use for</w:t>
      </w:r>
      <w:r w:rsidR="002243B7" w:rsidRPr="00560338">
        <w:rPr>
          <w:rFonts w:ascii="ArialMT" w:hAnsi="ArialMT" w:cs="ArialMT"/>
        </w:rPr>
        <w:t xml:space="preserve"> </w:t>
      </w:r>
      <w:r w:rsidRPr="00560338">
        <w:rPr>
          <w:rFonts w:ascii="ArialMT" w:hAnsi="ArialMT" w:cs="ArialMT"/>
        </w:rPr>
        <w:t>donations. A link to the website was also provided on Facebook so donors could quickly access the site.</w:t>
      </w:r>
    </w:p>
    <w:p w14:paraId="384AB8EB" w14:textId="66989EC3" w:rsidR="006C68B5" w:rsidRPr="00560338" w:rsidRDefault="006C68B5" w:rsidP="00F9722A">
      <w:pPr>
        <w:autoSpaceDE w:val="0"/>
        <w:autoSpaceDN w:val="0"/>
        <w:adjustRightInd w:val="0"/>
        <w:ind w:firstLine="720"/>
        <w:rPr>
          <w:rFonts w:ascii="ArialMT" w:hAnsi="ArialMT" w:cs="ArialMT"/>
        </w:rPr>
      </w:pPr>
      <w:r w:rsidRPr="00560338">
        <w:rPr>
          <w:rFonts w:ascii="ArialMT" w:hAnsi="ArialMT" w:cs="ArialMT"/>
        </w:rPr>
        <w:t>A Facebook page is also updated regularly to showcase educational accomplishments, to promote state</w:t>
      </w:r>
      <w:r w:rsidR="002243B7" w:rsidRPr="00560338">
        <w:rPr>
          <w:rFonts w:ascii="ArialMT" w:hAnsi="ArialMT" w:cs="ArialMT"/>
        </w:rPr>
        <w:t xml:space="preserve"> </w:t>
      </w:r>
      <w:r w:rsidRPr="00560338">
        <w:rPr>
          <w:rFonts w:ascii="ArialMT" w:hAnsi="ArialMT" w:cs="ArialMT"/>
        </w:rPr>
        <w:t xml:space="preserve">events and to promote fundraising activities and progress. Of course, it is not </w:t>
      </w:r>
      <w:r w:rsidRPr="00560338">
        <w:rPr>
          <w:rFonts w:ascii="ArialMT" w:hAnsi="ArialMT" w:cs="ArialMT"/>
        </w:rPr>
        <w:lastRenderedPageBreak/>
        <w:t>all business, with funny memes</w:t>
      </w:r>
      <w:r w:rsidR="002243B7" w:rsidRPr="00560338">
        <w:rPr>
          <w:rFonts w:ascii="ArialMT" w:hAnsi="ArialMT" w:cs="ArialMT"/>
        </w:rPr>
        <w:t xml:space="preserve"> </w:t>
      </w:r>
      <w:r w:rsidRPr="00560338">
        <w:rPr>
          <w:rFonts w:ascii="ArialMT" w:hAnsi="ArialMT" w:cs="ArialMT"/>
        </w:rPr>
        <w:t>and encouraging posts sprinkled throughout to support the educational morale.</w:t>
      </w:r>
    </w:p>
    <w:p w14:paraId="53C57CDC" w14:textId="1875F153" w:rsidR="006C68B5" w:rsidRPr="00560338" w:rsidRDefault="006C68B5" w:rsidP="00F9722A">
      <w:pPr>
        <w:autoSpaceDE w:val="0"/>
        <w:autoSpaceDN w:val="0"/>
        <w:adjustRightInd w:val="0"/>
        <w:ind w:firstLine="720"/>
        <w:rPr>
          <w:rFonts w:ascii="ArialMT" w:hAnsi="ArialMT" w:cs="ArialMT"/>
        </w:rPr>
      </w:pPr>
      <w:r w:rsidRPr="00560338">
        <w:rPr>
          <w:rFonts w:ascii="ArialMT" w:hAnsi="ArialMT" w:cs="ArialMT"/>
        </w:rPr>
        <w:t>The number of Facebook followers has increased from 57 to 74 since July, 2020. This is a small but mighty</w:t>
      </w:r>
      <w:r w:rsidR="002243B7" w:rsidRPr="00560338">
        <w:rPr>
          <w:rFonts w:ascii="ArialMT" w:hAnsi="ArialMT" w:cs="ArialMT"/>
        </w:rPr>
        <w:t xml:space="preserve"> </w:t>
      </w:r>
      <w:r w:rsidRPr="00560338">
        <w:rPr>
          <w:rFonts w:ascii="ArialMT" w:hAnsi="ArialMT" w:cs="ArialMT"/>
        </w:rPr>
        <w:t>group! From October of 2017- July of 2020, the Facebook page had reached 8621 followers. From January to</w:t>
      </w:r>
      <w:r w:rsidR="002243B7" w:rsidRPr="00560338">
        <w:rPr>
          <w:rFonts w:ascii="ArialMT" w:hAnsi="ArialMT" w:cs="ArialMT"/>
        </w:rPr>
        <w:t xml:space="preserve"> </w:t>
      </w:r>
      <w:r w:rsidRPr="00560338">
        <w:rPr>
          <w:rFonts w:ascii="ArialMT" w:hAnsi="ArialMT" w:cs="ArialMT"/>
        </w:rPr>
        <w:t>December 2020, our total number of people reached was 28,790 people. That is 23,718 from July to</w:t>
      </w:r>
      <w:r w:rsidR="002243B7" w:rsidRPr="00560338">
        <w:rPr>
          <w:rFonts w:ascii="ArialMT" w:hAnsi="ArialMT" w:cs="ArialMT"/>
        </w:rPr>
        <w:t xml:space="preserve"> </w:t>
      </w:r>
      <w:r w:rsidRPr="00560338">
        <w:rPr>
          <w:rFonts w:ascii="ArialMT" w:hAnsi="ArialMT" w:cs="ArialMT"/>
        </w:rPr>
        <w:t>December of 2020! Our followers have shared information with others who continued to share the information.</w:t>
      </w:r>
    </w:p>
    <w:p w14:paraId="59C58818" w14:textId="774AE156" w:rsidR="006C68B5" w:rsidRPr="00560338" w:rsidRDefault="006C68B5" w:rsidP="00F9722A">
      <w:pPr>
        <w:ind w:firstLine="720"/>
        <w:rPr>
          <w:rFonts w:ascii="ArialMT" w:hAnsi="ArialMT" w:cs="ArialMT"/>
        </w:rPr>
      </w:pPr>
      <w:r w:rsidRPr="00560338">
        <w:rPr>
          <w:rFonts w:ascii="ArialMT" w:hAnsi="ArialMT" w:cs="ArialMT"/>
        </w:rPr>
        <w:t>Continue to encourage frien</w:t>
      </w:r>
      <w:r w:rsidR="002243B7" w:rsidRPr="00560338">
        <w:rPr>
          <w:rFonts w:ascii="ArialMT" w:hAnsi="ArialMT" w:cs="ArialMT"/>
        </w:rPr>
        <w:t>d</w:t>
      </w:r>
      <w:r w:rsidRPr="00560338">
        <w:rPr>
          <w:rFonts w:ascii="ArialMT" w:hAnsi="ArialMT" w:cs="ArialMT"/>
        </w:rPr>
        <w:t>s to “Like” the ADSOEF Facebook page!</w:t>
      </w:r>
    </w:p>
    <w:p w14:paraId="60321732" w14:textId="3E412115" w:rsidR="005C63E9" w:rsidRDefault="005C63E9" w:rsidP="006C68B5">
      <w:pPr>
        <w:rPr>
          <w:rFonts w:ascii="Arial" w:hAnsi="Arial" w:cs="Arial"/>
          <w:i/>
          <w:sz w:val="22"/>
          <w:szCs w:val="22"/>
        </w:rPr>
      </w:pPr>
      <w:r w:rsidRPr="002076A8">
        <w:rPr>
          <w:rFonts w:ascii="Arial" w:hAnsi="Arial" w:cs="Arial"/>
          <w:i/>
          <w:sz w:val="22"/>
          <w:szCs w:val="22"/>
        </w:rPr>
        <w:t>Jack</w:t>
      </w:r>
      <w:r w:rsidR="004E3AA3">
        <w:rPr>
          <w:rFonts w:ascii="Arial" w:hAnsi="Arial" w:cs="Arial"/>
          <w:i/>
          <w:sz w:val="22"/>
          <w:szCs w:val="22"/>
        </w:rPr>
        <w:t>ie Thase-Burch (Alpha Upsilon) C</w:t>
      </w:r>
      <w:r w:rsidRPr="002076A8">
        <w:rPr>
          <w:rFonts w:ascii="Arial" w:hAnsi="Arial" w:cs="Arial"/>
          <w:i/>
          <w:sz w:val="22"/>
          <w:szCs w:val="22"/>
        </w:rPr>
        <w:t xml:space="preserve">hairman; Margaret Archangel (Delta Theta); Roberta Phillips (Delta Kappa) </w:t>
      </w:r>
    </w:p>
    <w:p w14:paraId="4F9C1650" w14:textId="77777777" w:rsidR="004E3AA3" w:rsidRDefault="004E3AA3" w:rsidP="005C63E9">
      <w:pPr>
        <w:rPr>
          <w:rFonts w:ascii="Arial" w:hAnsi="Arial" w:cs="Arial"/>
          <w:b/>
        </w:rPr>
      </w:pPr>
    </w:p>
    <w:p w14:paraId="02D59E6F" w14:textId="77777777" w:rsidR="005C63E9" w:rsidRPr="00EA5EF4" w:rsidRDefault="005C63E9" w:rsidP="005C63E9">
      <w:pPr>
        <w:rPr>
          <w:rFonts w:ascii="Arial" w:hAnsi="Arial" w:cs="Arial"/>
          <w:b/>
        </w:rPr>
      </w:pPr>
      <w:r w:rsidRPr="00EA5EF4">
        <w:rPr>
          <w:rFonts w:ascii="Arial" w:hAnsi="Arial" w:cs="Arial"/>
          <w:b/>
        </w:rPr>
        <w:t>DONOR RELATIONS COMMITTEE</w:t>
      </w:r>
    </w:p>
    <w:p w14:paraId="42CC46CB" w14:textId="6BDCC566" w:rsidR="004E3AA3" w:rsidRPr="004E3AA3" w:rsidRDefault="004E3AA3" w:rsidP="004E3AA3">
      <w:pPr>
        <w:rPr>
          <w:rFonts w:ascii="Arial" w:hAnsi="Arial" w:cs="Arial"/>
        </w:rPr>
      </w:pPr>
      <w:r w:rsidRPr="004E3AA3">
        <w:rPr>
          <w:rFonts w:ascii="Arial" w:hAnsi="Arial" w:cs="Arial"/>
        </w:rPr>
        <w:t>The Donor Relations Committee has been quite busy this year, thanks to the generosity of our members.  Though this past year has bee</w:t>
      </w:r>
      <w:r w:rsidR="00C631EB">
        <w:rPr>
          <w:rFonts w:ascii="Arial" w:hAnsi="Arial" w:cs="Arial"/>
        </w:rPr>
        <w:t>n anything but “normal”,</w:t>
      </w:r>
      <w:r w:rsidRPr="004E3AA3">
        <w:rPr>
          <w:rFonts w:ascii="Arial" w:hAnsi="Arial" w:cs="Arial"/>
        </w:rPr>
        <w:t xml:space="preserve"> the generosity, kindness, and commitment to Educational Excellence in Education has been awe inspiring.</w:t>
      </w:r>
    </w:p>
    <w:p w14:paraId="31C4BCF4" w14:textId="6EF73D9A" w:rsidR="004E3AA3" w:rsidRPr="004E3AA3" w:rsidRDefault="004E3AA3" w:rsidP="004E3AA3">
      <w:pPr>
        <w:rPr>
          <w:rFonts w:ascii="Arial" w:hAnsi="Arial" w:cs="Arial"/>
        </w:rPr>
      </w:pPr>
      <w:r w:rsidRPr="004E3AA3">
        <w:rPr>
          <w:rFonts w:ascii="Arial" w:hAnsi="Arial" w:cs="Arial"/>
        </w:rPr>
        <w:t xml:space="preserve">A Heart </w:t>
      </w:r>
      <w:r w:rsidR="0092790D" w:rsidRPr="004E3AA3">
        <w:rPr>
          <w:rFonts w:ascii="Arial" w:hAnsi="Arial" w:cs="Arial"/>
        </w:rPr>
        <w:t>for</w:t>
      </w:r>
      <w:r w:rsidRPr="004E3AA3">
        <w:rPr>
          <w:rFonts w:ascii="Arial" w:hAnsi="Arial" w:cs="Arial"/>
        </w:rPr>
        <w:t xml:space="preserve"> All Fundraising Campaign has literally and figuratively filled DKG Ohio. We are so grateful for all who have participated to help keep the goals of the Foundation thriving.  Proving once again that Ohio and DKG Ohio are truly the “Heart of it All”.</w:t>
      </w:r>
    </w:p>
    <w:p w14:paraId="6391A2FF" w14:textId="77777777" w:rsidR="004E3AA3" w:rsidRPr="004E3AA3" w:rsidRDefault="004E3AA3" w:rsidP="004E3AA3">
      <w:pPr>
        <w:ind w:firstLine="720"/>
        <w:rPr>
          <w:rFonts w:ascii="Arial" w:hAnsi="Arial" w:cs="Arial"/>
        </w:rPr>
      </w:pPr>
      <w:r w:rsidRPr="004E3AA3">
        <w:rPr>
          <w:rFonts w:ascii="Arial" w:hAnsi="Arial" w:cs="Arial"/>
        </w:rPr>
        <w:t>The Committee strives to keep current with acknowledgment letters written upon the receipt of a donation; and later with friendly, handwritten “thank you” notes.  We want you to know that your philanthropy is the reason this Foundation is able to provide scholarships, grants, and funding to Ohio Educators.</w:t>
      </w:r>
    </w:p>
    <w:p w14:paraId="41E5C198" w14:textId="531FF8A5" w:rsidR="004E3AA3" w:rsidRPr="004E3AA3" w:rsidRDefault="004E3AA3" w:rsidP="004E3AA3">
      <w:pPr>
        <w:jc w:val="center"/>
        <w:rPr>
          <w:rFonts w:ascii="Arial" w:hAnsi="Arial" w:cs="Arial"/>
          <w:i/>
          <w:sz w:val="22"/>
          <w:szCs w:val="22"/>
        </w:rPr>
      </w:pPr>
      <w:r w:rsidRPr="004E3AA3">
        <w:rPr>
          <w:rFonts w:ascii="Arial" w:hAnsi="Arial" w:cs="Arial"/>
          <w:b/>
        </w:rPr>
        <w:t>YOU are the HEART of ADSOEF!  T</w:t>
      </w:r>
      <w:r>
        <w:rPr>
          <w:rFonts w:ascii="Arial" w:hAnsi="Arial" w:cs="Arial"/>
          <w:b/>
        </w:rPr>
        <w:t>HANK YOU!!</w:t>
      </w:r>
      <w:r w:rsidRPr="004E3AA3">
        <w:rPr>
          <w:rFonts w:ascii="Arial" w:hAnsi="Arial" w:cs="Arial"/>
          <w:i/>
          <w:sz w:val="22"/>
          <w:szCs w:val="22"/>
        </w:rPr>
        <w:t xml:space="preserve">  </w:t>
      </w:r>
    </w:p>
    <w:p w14:paraId="1E77B42E" w14:textId="46D4D485" w:rsidR="005C63E9" w:rsidRPr="002076A8" w:rsidRDefault="005C63E9" w:rsidP="005C63E9">
      <w:pPr>
        <w:rPr>
          <w:rFonts w:ascii="Arial" w:hAnsi="Arial" w:cs="Arial"/>
          <w:i/>
          <w:sz w:val="22"/>
          <w:szCs w:val="22"/>
        </w:rPr>
      </w:pPr>
      <w:r w:rsidRPr="002076A8">
        <w:rPr>
          <w:rFonts w:ascii="Arial" w:hAnsi="Arial" w:cs="Arial"/>
          <w:i/>
          <w:sz w:val="22"/>
          <w:szCs w:val="22"/>
        </w:rPr>
        <w:t>Betty Monahan</w:t>
      </w:r>
      <w:r w:rsidR="004E3AA3">
        <w:rPr>
          <w:rFonts w:ascii="Arial" w:hAnsi="Arial" w:cs="Arial"/>
          <w:i/>
          <w:sz w:val="22"/>
          <w:szCs w:val="22"/>
        </w:rPr>
        <w:t xml:space="preserve"> (Beta Lambda), C</w:t>
      </w:r>
      <w:r w:rsidRPr="002076A8">
        <w:rPr>
          <w:rFonts w:ascii="Arial" w:hAnsi="Arial" w:cs="Arial"/>
          <w:i/>
          <w:sz w:val="22"/>
          <w:szCs w:val="22"/>
        </w:rPr>
        <w:t>hairman; Patricia Cermak (Gamma Rho); Debra Frazier (Beta Rho); Mary Ellen Hall (Beta Lambda); Dr. Norma Kirby (Alpha Delta)</w:t>
      </w:r>
    </w:p>
    <w:p w14:paraId="7147FDAF" w14:textId="77777777" w:rsidR="005C63E9" w:rsidRPr="00B70AC2" w:rsidRDefault="005C63E9" w:rsidP="005C63E9">
      <w:pPr>
        <w:rPr>
          <w:rFonts w:ascii="Arial" w:hAnsi="Arial" w:cs="Arial"/>
          <w:sz w:val="28"/>
          <w:szCs w:val="28"/>
        </w:rPr>
      </w:pPr>
      <w:r>
        <w:rPr>
          <w:rFonts w:ascii="Arial" w:hAnsi="Arial" w:cs="Arial"/>
        </w:rPr>
        <w:t xml:space="preserve"> </w:t>
      </w:r>
    </w:p>
    <w:p w14:paraId="71DC0C85" w14:textId="624D7A17" w:rsidR="005C63E9" w:rsidRPr="00EA5EF4" w:rsidRDefault="005C63E9" w:rsidP="005C63E9">
      <w:pPr>
        <w:rPr>
          <w:rFonts w:ascii="Arial" w:hAnsi="Arial" w:cs="Arial"/>
          <w:b/>
        </w:rPr>
      </w:pPr>
      <w:r w:rsidRPr="00EA5EF4">
        <w:rPr>
          <w:rFonts w:ascii="Arial" w:hAnsi="Arial" w:cs="Arial"/>
          <w:b/>
        </w:rPr>
        <w:t>EDUCATIONAL SERVICES COMMITTEE</w:t>
      </w:r>
    </w:p>
    <w:p w14:paraId="1CAA134F" w14:textId="66E1E199" w:rsidR="006C68B5" w:rsidRPr="000730D1" w:rsidRDefault="004E3AA3" w:rsidP="006C68B5">
      <w:pPr>
        <w:shd w:val="clear" w:color="auto" w:fill="FFFFFF"/>
        <w:rPr>
          <w:rFonts w:eastAsia="Times New Roman"/>
          <w:color w:val="000000"/>
        </w:rPr>
      </w:pPr>
      <w:r>
        <w:rPr>
          <w:rFonts w:ascii="Arial" w:eastAsia="Times New Roman" w:hAnsi="Arial" w:cs="Arial"/>
          <w:color w:val="000000"/>
        </w:rPr>
        <w:t>This C</w:t>
      </w:r>
      <w:r w:rsidR="00F9722A">
        <w:rPr>
          <w:rFonts w:ascii="Arial" w:eastAsia="Times New Roman" w:hAnsi="Arial" w:cs="Arial"/>
          <w:color w:val="000000"/>
        </w:rPr>
        <w:t>ommittee provides awards</w:t>
      </w:r>
      <w:r w:rsidR="006C68B5" w:rsidRPr="000730D1">
        <w:rPr>
          <w:rFonts w:ascii="Arial" w:eastAsia="Times New Roman" w:hAnsi="Arial" w:cs="Arial"/>
          <w:color w:val="000000"/>
        </w:rPr>
        <w:t xml:space="preserve"> in three areas: </w:t>
      </w:r>
      <w:r w:rsidR="006C68B5" w:rsidRPr="000730D1">
        <w:rPr>
          <w:rFonts w:ascii="Arial" w:eastAsia="Times New Roman" w:hAnsi="Arial" w:cs="Arial"/>
          <w:b/>
          <w:bCs/>
          <w:color w:val="000000"/>
        </w:rPr>
        <w:t>Individual/Classroom/Community Project Fund, Leadership Development Fund, and Lifelong Learning Fund</w:t>
      </w:r>
      <w:r w:rsidR="006C68B5" w:rsidRPr="000730D1">
        <w:rPr>
          <w:rFonts w:ascii="Arial" w:eastAsia="Times New Roman" w:hAnsi="Arial" w:cs="Arial"/>
          <w:color w:val="000000"/>
        </w:rPr>
        <w:t xml:space="preserve">. </w:t>
      </w:r>
      <w:r>
        <w:rPr>
          <w:rFonts w:ascii="Arial" w:eastAsia="Times New Roman" w:hAnsi="Arial" w:cs="Arial"/>
          <w:color w:val="000000"/>
        </w:rPr>
        <w:t xml:space="preserve"> </w:t>
      </w:r>
      <w:r w:rsidR="006C68B5" w:rsidRPr="000730D1">
        <w:rPr>
          <w:rFonts w:ascii="Arial" w:eastAsia="Times New Roman" w:hAnsi="Arial" w:cs="Arial"/>
          <w:color w:val="000000"/>
        </w:rPr>
        <w:t xml:space="preserve">Awards from the Leadership Development Fund were given in August 2020 to Meier Bauer (Gamma Phi) and Diana Haskell (Gamma Phi). </w:t>
      </w:r>
      <w:r w:rsidR="00F9722A">
        <w:rPr>
          <w:rFonts w:ascii="Arial" w:eastAsia="Times New Roman" w:hAnsi="Arial" w:cs="Arial"/>
          <w:color w:val="000000"/>
        </w:rPr>
        <w:t xml:space="preserve"> </w:t>
      </w:r>
      <w:r w:rsidR="006C68B5" w:rsidRPr="000730D1">
        <w:rPr>
          <w:rFonts w:ascii="Arial" w:eastAsia="Times New Roman" w:hAnsi="Arial" w:cs="Arial"/>
          <w:color w:val="000000"/>
        </w:rPr>
        <w:t>Both attended a webinar about nonprofit governance and legal compliance.</w:t>
      </w:r>
      <w:r>
        <w:rPr>
          <w:rFonts w:ascii="Arial" w:eastAsia="Times New Roman" w:hAnsi="Arial" w:cs="Arial"/>
          <w:color w:val="000000"/>
        </w:rPr>
        <w:t xml:space="preserve">  </w:t>
      </w:r>
      <w:r w:rsidR="006C68B5" w:rsidRPr="000730D1">
        <w:rPr>
          <w:rFonts w:ascii="Arial" w:eastAsia="Times New Roman" w:hAnsi="Arial" w:cs="Arial"/>
          <w:color w:val="000000"/>
        </w:rPr>
        <w:t>In addition, Diana Haskell also attended a training on using QuickBooks for nonprofit organizations. No grants were made from the other two funds in 2020.</w:t>
      </w:r>
    </w:p>
    <w:p w14:paraId="43B38F12" w14:textId="708D8530" w:rsidR="006C68B5" w:rsidRPr="000730D1" w:rsidRDefault="006C68B5" w:rsidP="00F9722A">
      <w:pPr>
        <w:shd w:val="clear" w:color="auto" w:fill="FFFFFF"/>
        <w:ind w:firstLine="720"/>
        <w:rPr>
          <w:rFonts w:eastAsia="Times New Roman"/>
          <w:color w:val="000000"/>
        </w:rPr>
      </w:pPr>
      <w:r w:rsidRPr="000730D1">
        <w:rPr>
          <w:rFonts w:ascii="Arial" w:eastAsia="Times New Roman" w:hAnsi="Arial" w:cs="Arial"/>
          <w:color w:val="000000"/>
        </w:rPr>
        <w:t>Your</w:t>
      </w:r>
      <w:r>
        <w:rPr>
          <w:rFonts w:ascii="Arial" w:eastAsia="Times New Roman" w:hAnsi="Arial" w:cs="Arial"/>
          <w:color w:val="000000"/>
        </w:rPr>
        <w:t xml:space="preserve"> </w:t>
      </w:r>
      <w:r w:rsidRPr="000730D1">
        <w:rPr>
          <w:rFonts w:ascii="Arial" w:eastAsia="Times New Roman" w:hAnsi="Arial" w:cs="Arial"/>
          <w:color w:val="000000"/>
        </w:rPr>
        <w:t>Foundation’s committee members are eager to assist you or your chapter</w:t>
      </w:r>
      <w:r w:rsidRPr="000730D1">
        <w:rPr>
          <w:rFonts w:ascii="Arial" w:eastAsia="Times New Roman" w:hAnsi="Arial" w:cs="Arial"/>
        </w:rPr>
        <w:t> to </w:t>
      </w:r>
      <w:r w:rsidRPr="000730D1">
        <w:rPr>
          <w:rFonts w:ascii="Arial" w:eastAsia="Times New Roman" w:hAnsi="Arial" w:cs="Arial"/>
          <w:color w:val="000000"/>
        </w:rPr>
        <w:t xml:space="preserve">implement projects impacting your classroom or community. We encourage you to attend workshops to develop and grow your leadership skills which will improve our Society and Foundation. Interested in participating in lifelong learning opportunities? This committee will help you! </w:t>
      </w:r>
      <w:r w:rsidR="00F9722A">
        <w:rPr>
          <w:rFonts w:ascii="Arial" w:eastAsia="Times New Roman" w:hAnsi="Arial" w:cs="Arial"/>
          <w:color w:val="000000"/>
        </w:rPr>
        <w:t xml:space="preserve"> </w:t>
      </w:r>
      <w:r w:rsidRPr="000730D1">
        <w:rPr>
          <w:rFonts w:ascii="Arial" w:eastAsia="Times New Roman" w:hAnsi="Arial" w:cs="Arial"/>
          <w:color w:val="000000"/>
        </w:rPr>
        <w:t>Applications can be submitted at any time during the year.</w:t>
      </w:r>
    </w:p>
    <w:p w14:paraId="5A84896B" w14:textId="2AA8254C" w:rsidR="006C68B5" w:rsidRPr="00EC7B52" w:rsidRDefault="004E3AA3" w:rsidP="006C68B5">
      <w:pPr>
        <w:shd w:val="clear" w:color="auto" w:fill="FFFFFF"/>
        <w:rPr>
          <w:rFonts w:eastAsia="Times New Roman"/>
          <w:color w:val="000000"/>
          <w:sz w:val="22"/>
          <w:szCs w:val="22"/>
        </w:rPr>
      </w:pPr>
      <w:r>
        <w:rPr>
          <w:rFonts w:ascii="Arial" w:eastAsia="Times New Roman" w:hAnsi="Arial" w:cs="Arial"/>
          <w:i/>
          <w:iCs/>
          <w:color w:val="000000"/>
          <w:sz w:val="22"/>
          <w:szCs w:val="22"/>
          <w:lang w:val="de-DE"/>
        </w:rPr>
        <w:t>Chris Snoddy (Alpha Lambda),C</w:t>
      </w:r>
      <w:r w:rsidR="006C68B5" w:rsidRPr="00EC7B52">
        <w:rPr>
          <w:rFonts w:ascii="Arial" w:eastAsia="Times New Roman" w:hAnsi="Arial" w:cs="Arial"/>
          <w:i/>
          <w:iCs/>
          <w:color w:val="000000"/>
          <w:sz w:val="22"/>
          <w:szCs w:val="22"/>
          <w:lang w:val="de-DE"/>
        </w:rPr>
        <w:t>hairman; Mary Burkhardt (Delta K</w:t>
      </w:r>
      <w:r>
        <w:rPr>
          <w:rFonts w:ascii="Arial" w:eastAsia="Times New Roman" w:hAnsi="Arial" w:cs="Arial"/>
          <w:i/>
          <w:iCs/>
          <w:color w:val="000000"/>
          <w:sz w:val="22"/>
          <w:szCs w:val="22"/>
          <w:lang w:val="de-DE"/>
        </w:rPr>
        <w:t xml:space="preserve">appa); Karen Dunn (Alpha Psi); </w:t>
      </w:r>
      <w:r w:rsidR="006C68B5" w:rsidRPr="00EC7B52">
        <w:rPr>
          <w:rFonts w:ascii="Arial" w:eastAsia="Times New Roman" w:hAnsi="Arial" w:cs="Arial"/>
          <w:i/>
          <w:iCs/>
          <w:color w:val="000000"/>
          <w:sz w:val="22"/>
          <w:szCs w:val="22"/>
          <w:lang w:val="de-DE"/>
        </w:rPr>
        <w:t>Melodie McGee (Gamma Nu); Jane Morner (Alpha Delta)</w:t>
      </w:r>
    </w:p>
    <w:p w14:paraId="11B108EC" w14:textId="77777777" w:rsidR="005C63E9" w:rsidRPr="00B70AC2" w:rsidRDefault="005C63E9" w:rsidP="005C63E9">
      <w:pPr>
        <w:rPr>
          <w:rFonts w:ascii="Arial" w:hAnsi="Arial" w:cs="Arial"/>
          <w:sz w:val="28"/>
          <w:szCs w:val="28"/>
        </w:rPr>
      </w:pPr>
      <w:r>
        <w:rPr>
          <w:rFonts w:ascii="Arial" w:hAnsi="Arial" w:cs="Arial"/>
        </w:rPr>
        <w:t xml:space="preserve"> </w:t>
      </w:r>
    </w:p>
    <w:p w14:paraId="6941AC38" w14:textId="77777777" w:rsidR="005C63E9" w:rsidRPr="004E3CE9" w:rsidRDefault="005C63E9" w:rsidP="005C63E9">
      <w:pPr>
        <w:rPr>
          <w:rFonts w:ascii="Arial" w:hAnsi="Arial" w:cs="Arial"/>
          <w:b/>
        </w:rPr>
      </w:pPr>
      <w:r w:rsidRPr="00EA5EF4">
        <w:rPr>
          <w:rFonts w:ascii="Arial" w:hAnsi="Arial" w:cs="Arial"/>
          <w:b/>
        </w:rPr>
        <w:t>SCHOLARSHIP COMMITTEE</w:t>
      </w:r>
      <w:r>
        <w:rPr>
          <w:rFonts w:ascii="Arial" w:hAnsi="Arial" w:cs="Arial"/>
          <w:b/>
        </w:rPr>
        <w:t xml:space="preserve">   </w:t>
      </w:r>
    </w:p>
    <w:p w14:paraId="0A57C23B" w14:textId="77777777" w:rsidR="00EC7B52" w:rsidRDefault="00EC7B52" w:rsidP="00EC7B52">
      <w:pPr>
        <w:rPr>
          <w:rFonts w:ascii="Arial" w:hAnsi="Arial" w:cs="Arial"/>
        </w:rPr>
      </w:pPr>
      <w:r>
        <w:rPr>
          <w:rFonts w:ascii="Arial" w:hAnsi="Arial" w:cs="Arial"/>
        </w:rPr>
        <w:t xml:space="preserve">The ADSOEF Scholarship Committee is thrilled to report that they have had a very rewarding and successful year.  All scholarship applications were revised and a new scoring rubric was devised for the Esther H. Strickland Student Teaching Grants. All state supported universities were contacted, and their information was updated for the dissemination of material.  </w:t>
      </w:r>
    </w:p>
    <w:p w14:paraId="63C306A1" w14:textId="5E9E5877" w:rsidR="00EC7B52" w:rsidRDefault="00EC7B52" w:rsidP="00EC7B52">
      <w:pPr>
        <w:ind w:firstLine="720"/>
        <w:rPr>
          <w:rFonts w:ascii="Arial" w:hAnsi="Arial" w:cs="Arial"/>
        </w:rPr>
      </w:pPr>
      <w:r>
        <w:rPr>
          <w:rFonts w:ascii="Arial" w:hAnsi="Arial" w:cs="Arial"/>
        </w:rPr>
        <w:t>We received a new recipient for the A. Margaret Boyd Overseas Fellowship. She is, G</w:t>
      </w:r>
      <w:r w:rsidR="004E3AA3">
        <w:rPr>
          <w:rFonts w:ascii="Arial" w:hAnsi="Arial" w:cs="Arial"/>
        </w:rPr>
        <w:t xml:space="preserve">unel Alasgarova from Azerbaijan. </w:t>
      </w:r>
      <w:r>
        <w:rPr>
          <w:rFonts w:ascii="Arial" w:hAnsi="Arial" w:cs="Arial"/>
        </w:rPr>
        <w:t xml:space="preserve"> Gunel is studying evaluation and measurement, </w:t>
      </w:r>
      <w:r>
        <w:rPr>
          <w:rFonts w:ascii="Arial" w:hAnsi="Arial" w:cs="Arial"/>
        </w:rPr>
        <w:lastRenderedPageBreak/>
        <w:t xml:space="preserve">foundations of leadership administration at Kent State University.  Gunel arrived in the U. S. in January of 2021.  She is thrilled to be here and to study on Kent State’s campus, as her whole first semester was done remotely in Azerbaijan.  </w:t>
      </w:r>
    </w:p>
    <w:p w14:paraId="4BE24D57" w14:textId="25C6168E" w:rsidR="00EC7B52" w:rsidRDefault="00EC7B52" w:rsidP="00EC7B52">
      <w:pPr>
        <w:ind w:firstLine="720"/>
        <w:rPr>
          <w:rFonts w:ascii="Arial" w:hAnsi="Arial" w:cs="Arial"/>
        </w:rPr>
      </w:pPr>
      <w:r>
        <w:rPr>
          <w:rFonts w:ascii="Arial" w:hAnsi="Arial" w:cs="Arial"/>
        </w:rPr>
        <w:t xml:space="preserve">Currently we are reviewing the Esther H. Strickland student teaching grant applications and will be awarding those grants at the OSO State Convention. This year we received applications from four different state supported universities and their branches.   </w:t>
      </w:r>
    </w:p>
    <w:p w14:paraId="43BDF04D" w14:textId="2DC47162" w:rsidR="00EC7B52" w:rsidRDefault="00EC7B52" w:rsidP="00EC7B52">
      <w:pPr>
        <w:ind w:firstLine="720"/>
        <w:rPr>
          <w:rFonts w:ascii="Arial" w:hAnsi="Arial" w:cs="Arial"/>
        </w:rPr>
      </w:pPr>
      <w:r>
        <w:rPr>
          <w:rFonts w:ascii="Arial" w:hAnsi="Arial" w:cs="Arial"/>
        </w:rPr>
        <w:t xml:space="preserve">One very important achievement the OSO Scholarship Committee achieved during the year was that Miami University would continue to honor the Ruth Grimes Scholarship for graduate studies at Miami University; however, if there were no candidates for graduate study, they in turn would honor the Esther H. Strickland Student Teaching recipients at Miami University and use the Ruth Grimes Scholarship monies to fulfill those grants.  This was a very rewarding achievement for both parties. </w:t>
      </w:r>
    </w:p>
    <w:p w14:paraId="68B890D0" w14:textId="77777777" w:rsidR="00EC7B52" w:rsidRDefault="00EC7B52" w:rsidP="00EC7B52">
      <w:pPr>
        <w:ind w:firstLine="720"/>
        <w:rPr>
          <w:rFonts w:ascii="Arial" w:hAnsi="Arial" w:cs="Arial"/>
        </w:rPr>
      </w:pPr>
      <w:r>
        <w:rPr>
          <w:rFonts w:ascii="Arial" w:hAnsi="Arial" w:cs="Arial"/>
        </w:rPr>
        <w:t>Throughout this year, we will be looking forward to awarding more scholarships, revising applications, as needed, reviewing dossiers from Fulbright for A. Margaret Boyd Fellowship and  continuing to give scholarships from your  generous contributions  with the purpose of providing support for  professional and personal growth of educators.</w:t>
      </w:r>
    </w:p>
    <w:p w14:paraId="4BA35253" w14:textId="487050AB" w:rsidR="00EC7B52" w:rsidRPr="002076A8" w:rsidRDefault="004E3AA3" w:rsidP="00EC7B52">
      <w:pPr>
        <w:rPr>
          <w:rFonts w:ascii="Arial" w:hAnsi="Arial" w:cs="Arial"/>
          <w:i/>
          <w:sz w:val="22"/>
          <w:szCs w:val="22"/>
        </w:rPr>
      </w:pPr>
      <w:r>
        <w:rPr>
          <w:rFonts w:ascii="Arial" w:hAnsi="Arial" w:cs="Arial"/>
          <w:i/>
          <w:sz w:val="22"/>
          <w:szCs w:val="22"/>
        </w:rPr>
        <w:t>Marilyn Slusser (Delta Kappa) C</w:t>
      </w:r>
      <w:r w:rsidR="00EC7B52" w:rsidRPr="002076A8">
        <w:rPr>
          <w:rFonts w:ascii="Arial" w:hAnsi="Arial" w:cs="Arial"/>
          <w:i/>
          <w:sz w:val="22"/>
          <w:szCs w:val="22"/>
        </w:rPr>
        <w:t>hairman; Sharon Calhoun (Beta Lambda); Sue Loader (Alpha Psi); Danielle Sobczyk (Alpha Theta); Jackie Thase-Burch (Alpha Theta)</w:t>
      </w:r>
    </w:p>
    <w:p w14:paraId="7D8C81AB" w14:textId="77777777" w:rsidR="001628CA" w:rsidRPr="00B70AC2" w:rsidRDefault="001628CA" w:rsidP="005C63E9">
      <w:pPr>
        <w:rPr>
          <w:rFonts w:ascii="Arial" w:hAnsi="Arial" w:cs="Arial"/>
          <w:sz w:val="28"/>
          <w:szCs w:val="28"/>
        </w:rPr>
      </w:pPr>
    </w:p>
    <w:p w14:paraId="43FBEEF9" w14:textId="77777777" w:rsidR="00425C4E" w:rsidRPr="002076A8" w:rsidRDefault="00425C4E" w:rsidP="00425C4E">
      <w:pPr>
        <w:rPr>
          <w:rFonts w:ascii="Arial" w:hAnsi="Arial" w:cs="Arial"/>
          <w:b/>
        </w:rPr>
      </w:pPr>
      <w:r>
        <w:rPr>
          <w:rFonts w:ascii="Arial" w:hAnsi="Arial" w:cs="Arial"/>
          <w:b/>
        </w:rPr>
        <w:t>G</w:t>
      </w:r>
      <w:r w:rsidRPr="00EA5EF4">
        <w:rPr>
          <w:rFonts w:ascii="Arial" w:hAnsi="Arial" w:cs="Arial"/>
          <w:b/>
        </w:rPr>
        <w:t>OVERNANCE COMMITTEE</w:t>
      </w:r>
    </w:p>
    <w:p w14:paraId="330B8E50" w14:textId="77777777" w:rsidR="00425C4E" w:rsidRDefault="00425C4E" w:rsidP="00425C4E">
      <w:pPr>
        <w:rPr>
          <w:rFonts w:ascii="Arial" w:hAnsi="Arial" w:cs="Arial"/>
        </w:rPr>
      </w:pPr>
      <w:r>
        <w:rPr>
          <w:rFonts w:ascii="Arial" w:hAnsi="Arial" w:cs="Arial"/>
        </w:rPr>
        <w:t xml:space="preserve">The Governance Committee did a major revision of the ASDOEF Bylaws and these were approved by the Board of Directors in February 2020.  The revisions were shared with the membership during the last Annual Meeting in August 2020.  </w:t>
      </w:r>
    </w:p>
    <w:p w14:paraId="5D5F7451" w14:textId="2E70D6E9" w:rsidR="00425C4E" w:rsidRDefault="00425C4E" w:rsidP="00425C4E">
      <w:pPr>
        <w:rPr>
          <w:rFonts w:ascii="Arial" w:hAnsi="Arial" w:cs="Arial"/>
        </w:rPr>
      </w:pPr>
      <w:r>
        <w:rPr>
          <w:rFonts w:ascii="Arial" w:hAnsi="Arial" w:cs="Arial"/>
        </w:rPr>
        <w:tab/>
        <w:t>During this past year, issues came before the Board that required another look at specific Bylaws.  The Board agreed that the current ones did not address the problems/needs that became apparent.  Therefore</w:t>
      </w:r>
      <w:r w:rsidR="0004141F">
        <w:rPr>
          <w:rFonts w:ascii="Arial" w:hAnsi="Arial" w:cs="Arial"/>
        </w:rPr>
        <w:t>,</w:t>
      </w:r>
      <w:r>
        <w:rPr>
          <w:rFonts w:ascii="Arial" w:hAnsi="Arial" w:cs="Arial"/>
        </w:rPr>
        <w:t xml:space="preserve"> some Articles and Sections of the Bylaws were examined and revisions proposed.  These changes were approved by the Board at the November 2020 and January 2021 meetings.  The portions of the Bylaws that have been revised are the following:</w:t>
      </w:r>
    </w:p>
    <w:p w14:paraId="31FE3ECA" w14:textId="77777777" w:rsidR="00425C4E" w:rsidRPr="00560338" w:rsidRDefault="00425C4E" w:rsidP="00425C4E">
      <w:pPr>
        <w:pStyle w:val="ListParagraph"/>
        <w:numPr>
          <w:ilvl w:val="0"/>
          <w:numId w:val="11"/>
        </w:numPr>
        <w:rPr>
          <w:rFonts w:ascii="Arial" w:hAnsi="Arial" w:cs="Arial"/>
          <w:sz w:val="24"/>
          <w:szCs w:val="24"/>
        </w:rPr>
      </w:pPr>
      <w:r w:rsidRPr="00560338">
        <w:rPr>
          <w:rFonts w:ascii="Arial" w:hAnsi="Arial" w:cs="Arial"/>
          <w:sz w:val="24"/>
          <w:szCs w:val="24"/>
        </w:rPr>
        <w:t>Article I, Section B. – The legal address of ADSOEF was changed from Cincinnati, Ohio to Washington Court House, Ohio.</w:t>
      </w:r>
    </w:p>
    <w:p w14:paraId="01BB8C6D" w14:textId="77777777" w:rsidR="00425C4E" w:rsidRPr="00560338" w:rsidRDefault="00425C4E" w:rsidP="00425C4E">
      <w:pPr>
        <w:pStyle w:val="ListParagraph"/>
        <w:numPr>
          <w:ilvl w:val="0"/>
          <w:numId w:val="11"/>
        </w:numPr>
        <w:rPr>
          <w:rFonts w:ascii="Arial" w:hAnsi="Arial" w:cs="Arial"/>
          <w:sz w:val="24"/>
          <w:szCs w:val="24"/>
        </w:rPr>
      </w:pPr>
      <w:r w:rsidRPr="00560338">
        <w:rPr>
          <w:rFonts w:ascii="Arial" w:hAnsi="Arial" w:cs="Arial"/>
          <w:sz w:val="24"/>
          <w:szCs w:val="24"/>
        </w:rPr>
        <w:t>Article V, Section B, 7 – This was a new addition to this Article and provided the needed actions when a Director needs to resign her post.  A six week written notice is now required.  This can be waived in case of serious illness or an accident to the Director.</w:t>
      </w:r>
    </w:p>
    <w:p w14:paraId="1306D830" w14:textId="77777777" w:rsidR="00425C4E" w:rsidRPr="00560338" w:rsidRDefault="00425C4E" w:rsidP="00425C4E">
      <w:pPr>
        <w:pStyle w:val="ListParagraph"/>
        <w:numPr>
          <w:ilvl w:val="0"/>
          <w:numId w:val="11"/>
        </w:numPr>
        <w:rPr>
          <w:rFonts w:ascii="Arial" w:hAnsi="Arial" w:cs="Arial"/>
          <w:sz w:val="24"/>
          <w:szCs w:val="24"/>
        </w:rPr>
      </w:pPr>
      <w:r w:rsidRPr="00560338">
        <w:rPr>
          <w:rFonts w:ascii="Arial" w:hAnsi="Arial" w:cs="Arial"/>
          <w:sz w:val="24"/>
          <w:szCs w:val="24"/>
        </w:rPr>
        <w:t>Article V, Section C, 3 (formerly #4) – This section states when the officers of the Board will be elected and who is eligible to vote.  If the election occurs prior to July 1</w:t>
      </w:r>
      <w:r w:rsidRPr="00560338">
        <w:rPr>
          <w:rFonts w:ascii="Arial" w:hAnsi="Arial" w:cs="Arial"/>
          <w:sz w:val="24"/>
          <w:szCs w:val="24"/>
          <w:vertAlign w:val="superscript"/>
        </w:rPr>
        <w:t>st</w:t>
      </w:r>
      <w:r w:rsidRPr="00560338">
        <w:rPr>
          <w:rFonts w:ascii="Arial" w:hAnsi="Arial" w:cs="Arial"/>
          <w:sz w:val="24"/>
          <w:szCs w:val="24"/>
        </w:rPr>
        <w:t>, currently elected officers as well as newly elected incoming officers may vote.</w:t>
      </w:r>
    </w:p>
    <w:p w14:paraId="08A071D3" w14:textId="77777777" w:rsidR="00425C4E" w:rsidRDefault="00425C4E" w:rsidP="00425C4E">
      <w:pPr>
        <w:rPr>
          <w:rFonts w:ascii="Arial" w:hAnsi="Arial" w:cs="Arial"/>
        </w:rPr>
      </w:pPr>
      <w:r>
        <w:rPr>
          <w:rFonts w:ascii="Arial" w:hAnsi="Arial" w:cs="Arial"/>
        </w:rPr>
        <w:tab/>
        <w:t>The revised Bylaws document is on the ADSOEF web site.  Please refer to it and if you have any questions, contact any member of the Governance Committee.  The members are Karyn Kern-Lazear, Chairman, Dr. Norma Kirby, Kathy McClendon, Jane Meese, and Joyce Jones Weinkam.</w:t>
      </w:r>
    </w:p>
    <w:p w14:paraId="0E3B619B" w14:textId="77777777" w:rsidR="00425C4E" w:rsidRPr="0018077B" w:rsidRDefault="00425C4E" w:rsidP="00425C4E">
      <w:pPr>
        <w:rPr>
          <w:rFonts w:ascii="Arial" w:hAnsi="Arial" w:cs="Arial"/>
        </w:rPr>
      </w:pPr>
      <w:r>
        <w:rPr>
          <w:rFonts w:ascii="Arial" w:hAnsi="Arial" w:cs="Arial"/>
        </w:rPr>
        <w:tab/>
        <w:t xml:space="preserve">ADSOEF is emerging from its “infancy” and continues to develop and grow into a strong Foundation.  The Governance Committee, as well as the Board of Directors as a whole, recognizes that Bylaws are not stagnant articles but ones that need to be continually reviewed and revised to determine if they still meet the needs of the organization.  </w:t>
      </w:r>
    </w:p>
    <w:p w14:paraId="171C2265" w14:textId="77777777" w:rsidR="00425C4E" w:rsidRPr="0007574B" w:rsidRDefault="00425C4E" w:rsidP="00425C4E">
      <w:pPr>
        <w:rPr>
          <w:rFonts w:ascii="Arial" w:hAnsi="Arial" w:cs="Arial"/>
          <w:i/>
          <w:sz w:val="22"/>
          <w:szCs w:val="22"/>
        </w:rPr>
      </w:pPr>
      <w:r w:rsidRPr="0007574B">
        <w:rPr>
          <w:rFonts w:ascii="Arial" w:hAnsi="Arial" w:cs="Arial"/>
          <w:i/>
          <w:sz w:val="22"/>
          <w:szCs w:val="22"/>
        </w:rPr>
        <w:t>Karyn Kern-Lazear (Gamma Phi) Chairman; Joyce Jones-Weinkam (Gamma Xi); Dr. Norma Kirby (Alpha Delta); Jane Meese (Alpha Xi)</w:t>
      </w:r>
    </w:p>
    <w:p w14:paraId="2C794940" w14:textId="77777777" w:rsidR="00425C4E" w:rsidRPr="00B70AC2" w:rsidRDefault="00425C4E" w:rsidP="006B1799">
      <w:pPr>
        <w:rPr>
          <w:rFonts w:ascii="Arial" w:hAnsi="Arial" w:cs="Arial"/>
          <w:b/>
          <w:sz w:val="28"/>
          <w:szCs w:val="28"/>
        </w:rPr>
      </w:pPr>
    </w:p>
    <w:p w14:paraId="11958519" w14:textId="11B15966" w:rsidR="006B1799" w:rsidRPr="004E3CE9" w:rsidRDefault="006B1799" w:rsidP="006B1799">
      <w:pPr>
        <w:rPr>
          <w:rFonts w:ascii="Arial" w:hAnsi="Arial" w:cs="Arial"/>
          <w:b/>
        </w:rPr>
      </w:pPr>
      <w:r w:rsidRPr="00EA5EF4">
        <w:rPr>
          <w:rFonts w:ascii="Arial" w:hAnsi="Arial" w:cs="Arial"/>
          <w:b/>
        </w:rPr>
        <w:lastRenderedPageBreak/>
        <w:t>NOMINATING COM</w:t>
      </w:r>
      <w:r>
        <w:rPr>
          <w:rFonts w:ascii="Arial" w:hAnsi="Arial" w:cs="Arial"/>
          <w:b/>
        </w:rPr>
        <w:t>MITTEE</w:t>
      </w:r>
    </w:p>
    <w:p w14:paraId="301FDADD" w14:textId="59724B72" w:rsidR="006B1799" w:rsidRPr="004E3CE9" w:rsidRDefault="006B1799" w:rsidP="006B1799">
      <w:pPr>
        <w:rPr>
          <w:rFonts w:ascii="Arial" w:hAnsi="Arial" w:cs="Arial"/>
        </w:rPr>
      </w:pPr>
      <w:r w:rsidRPr="004E3CE9">
        <w:rPr>
          <w:rFonts w:ascii="Arial" w:hAnsi="Arial" w:cs="Arial"/>
        </w:rPr>
        <w:t>The Chairman of the Alpha Delta State Ohio Educational Foundation Board of Directors appointed two current Directors and three non-directors to the ADSOEF Nominating Committee for 2019-2021 representing all geographic reg</w:t>
      </w:r>
      <w:r>
        <w:rPr>
          <w:rFonts w:ascii="Arial" w:hAnsi="Arial" w:cs="Arial"/>
        </w:rPr>
        <w:t xml:space="preserve">ions of Ohio State Organization and </w:t>
      </w:r>
      <w:r w:rsidRPr="004E3CE9">
        <w:rPr>
          <w:rFonts w:ascii="Arial" w:hAnsi="Arial" w:cs="Arial"/>
        </w:rPr>
        <w:t xml:space="preserve">ADSOEF.  The Committee will present a slate of </w:t>
      </w:r>
      <w:r w:rsidR="003272DF">
        <w:rPr>
          <w:rFonts w:ascii="Arial" w:hAnsi="Arial" w:cs="Arial"/>
        </w:rPr>
        <w:t>candidates for available d</w:t>
      </w:r>
      <w:r w:rsidRPr="004E3CE9">
        <w:rPr>
          <w:rFonts w:ascii="Arial" w:hAnsi="Arial" w:cs="Arial"/>
        </w:rPr>
        <w:t>irector positions at the Annual Meeting beginning in 2021, and each year thereafter</w:t>
      </w:r>
      <w:r w:rsidR="00842E2F">
        <w:rPr>
          <w:rFonts w:ascii="Arial" w:hAnsi="Arial" w:cs="Arial"/>
        </w:rPr>
        <w:t xml:space="preserve"> beginning in 2023</w:t>
      </w:r>
      <w:r>
        <w:rPr>
          <w:rFonts w:ascii="Arial" w:hAnsi="Arial" w:cs="Arial"/>
        </w:rPr>
        <w:t>.  T</w:t>
      </w:r>
      <w:r w:rsidRPr="004E3CE9">
        <w:rPr>
          <w:rFonts w:ascii="Arial" w:hAnsi="Arial" w:cs="Arial"/>
        </w:rPr>
        <w:t>he ADSOEF Director Application a</w:t>
      </w:r>
      <w:r>
        <w:rPr>
          <w:rFonts w:ascii="Arial" w:hAnsi="Arial" w:cs="Arial"/>
        </w:rPr>
        <w:t>nd Description of Position</w:t>
      </w:r>
      <w:r w:rsidRPr="004E3CE9">
        <w:rPr>
          <w:rFonts w:ascii="Arial" w:hAnsi="Arial" w:cs="Arial"/>
        </w:rPr>
        <w:t xml:space="preserve"> are available on the Foundation website.  Any me</w:t>
      </w:r>
      <w:r>
        <w:rPr>
          <w:rFonts w:ascii="Arial" w:hAnsi="Arial" w:cs="Arial"/>
        </w:rPr>
        <w:t xml:space="preserve">mber of Ohio State Organization and </w:t>
      </w:r>
      <w:r w:rsidRPr="004E3CE9">
        <w:rPr>
          <w:rFonts w:ascii="Arial" w:hAnsi="Arial" w:cs="Arial"/>
        </w:rPr>
        <w:t>ADSOEF is eligible to serve as a Director of t</w:t>
      </w:r>
      <w:r>
        <w:rPr>
          <w:rFonts w:ascii="Arial" w:hAnsi="Arial" w:cs="Arial"/>
        </w:rPr>
        <w:t xml:space="preserve">he Foundation.  The Committee reviewed applications and recruited directors for the election at the 2021 Annual Meeting. </w:t>
      </w:r>
    </w:p>
    <w:p w14:paraId="511C0E66" w14:textId="77777777" w:rsidR="006B1799" w:rsidRDefault="006B1799" w:rsidP="006B1799">
      <w:pPr>
        <w:rPr>
          <w:rFonts w:ascii="Arial" w:hAnsi="Arial" w:cs="Arial"/>
          <w:i/>
          <w:sz w:val="22"/>
          <w:szCs w:val="22"/>
        </w:rPr>
      </w:pPr>
      <w:r w:rsidRPr="002076A8">
        <w:rPr>
          <w:rFonts w:ascii="Arial" w:hAnsi="Arial" w:cs="Arial"/>
          <w:i/>
          <w:sz w:val="22"/>
          <w:szCs w:val="22"/>
        </w:rPr>
        <w:t xml:space="preserve">Dr. Norma Kirby (Alpha </w:t>
      </w:r>
      <w:r>
        <w:rPr>
          <w:rFonts w:ascii="Arial" w:hAnsi="Arial" w:cs="Arial"/>
          <w:i/>
          <w:sz w:val="22"/>
          <w:szCs w:val="22"/>
        </w:rPr>
        <w:t>Delta) C</w:t>
      </w:r>
      <w:r w:rsidRPr="002076A8">
        <w:rPr>
          <w:rFonts w:ascii="Arial" w:hAnsi="Arial" w:cs="Arial"/>
          <w:i/>
          <w:sz w:val="22"/>
          <w:szCs w:val="22"/>
        </w:rPr>
        <w:t>hairman; Sally Gillmore (Sigma); JoAnn Ingram (Omicron); Karyn Kern-Lazear (Gamma Phi); Barbara J. Smith (Zeta)</w:t>
      </w:r>
    </w:p>
    <w:p w14:paraId="3C614F26" w14:textId="77777777" w:rsidR="006B1799" w:rsidRDefault="006B1799" w:rsidP="006B1799">
      <w:pPr>
        <w:jc w:val="center"/>
        <w:rPr>
          <w:rFonts w:ascii="Arial" w:hAnsi="Arial" w:cs="Arial"/>
          <w:b/>
        </w:rPr>
      </w:pPr>
    </w:p>
    <w:p w14:paraId="7C263473" w14:textId="77777777" w:rsidR="006B1799" w:rsidRDefault="006B1799" w:rsidP="006B1799">
      <w:pPr>
        <w:jc w:val="center"/>
        <w:rPr>
          <w:rFonts w:ascii="Arial" w:hAnsi="Arial" w:cs="Arial"/>
          <w:b/>
          <w:sz w:val="16"/>
          <w:szCs w:val="16"/>
        </w:rPr>
      </w:pPr>
      <w:r>
        <w:rPr>
          <w:rFonts w:ascii="Arial" w:hAnsi="Arial" w:cs="Arial"/>
          <w:b/>
        </w:rPr>
        <w:t>SLATE OF CANDIDATES FOR ADSOEF DIRECTOR</w:t>
      </w:r>
    </w:p>
    <w:p w14:paraId="60B72333" w14:textId="77777777" w:rsidR="006B1799" w:rsidRPr="0073069A" w:rsidRDefault="006B1799" w:rsidP="006B1799">
      <w:pPr>
        <w:jc w:val="center"/>
        <w:rPr>
          <w:rFonts w:ascii="Arial" w:hAnsi="Arial" w:cs="Arial"/>
          <w:b/>
          <w:sz w:val="16"/>
          <w:szCs w:val="16"/>
        </w:rPr>
      </w:pPr>
    </w:p>
    <w:p w14:paraId="6CCE4C71" w14:textId="77777777" w:rsidR="006B1799" w:rsidRPr="0073069A" w:rsidRDefault="006B1799" w:rsidP="006B1799">
      <w:pPr>
        <w:autoSpaceDE w:val="0"/>
        <w:autoSpaceDN w:val="0"/>
        <w:adjustRightInd w:val="0"/>
        <w:rPr>
          <w:rFonts w:ascii="Arial" w:hAnsi="Arial" w:cs="Arial"/>
          <w:color w:val="000000"/>
        </w:rPr>
      </w:pPr>
      <w:r w:rsidRPr="0073069A">
        <w:rPr>
          <w:rFonts w:ascii="Arial" w:hAnsi="Arial" w:cs="Arial"/>
        </w:rPr>
        <w:t>Debbie Frazier, Beta Rho Chapter</w:t>
      </w:r>
      <w:r>
        <w:rPr>
          <w:rFonts w:ascii="Arial" w:hAnsi="Arial" w:cs="Arial"/>
        </w:rPr>
        <w:t>, 2021-24</w:t>
      </w:r>
    </w:p>
    <w:p w14:paraId="415780FD" w14:textId="77777777" w:rsidR="006B1799" w:rsidRPr="0004141F" w:rsidRDefault="006B1799" w:rsidP="006B1799">
      <w:pPr>
        <w:rPr>
          <w:rFonts w:ascii="Arial" w:hAnsi="Arial" w:cs="Arial"/>
          <w:lang w:val="fr-FR"/>
        </w:rPr>
      </w:pPr>
      <w:r w:rsidRPr="0004141F">
        <w:rPr>
          <w:rFonts w:ascii="Arial" w:hAnsi="Arial" w:cs="Arial"/>
          <w:lang w:val="fr-FR"/>
        </w:rPr>
        <w:t>Dr. Lois Harkins, Alpha Lambda Chapter, 2021-24</w:t>
      </w:r>
    </w:p>
    <w:p w14:paraId="54FC4027" w14:textId="77777777" w:rsidR="006B1799" w:rsidRPr="0004141F" w:rsidRDefault="006B1799" w:rsidP="006B1799">
      <w:pPr>
        <w:rPr>
          <w:rFonts w:ascii="Arial" w:hAnsi="Arial" w:cs="Arial"/>
          <w:lang w:val="fr-FR"/>
        </w:rPr>
      </w:pPr>
      <w:r w:rsidRPr="0004141F">
        <w:rPr>
          <w:rFonts w:ascii="Arial" w:hAnsi="Arial" w:cs="Arial"/>
          <w:lang w:val="fr-FR"/>
        </w:rPr>
        <w:t>Millie Holzer, Beta Zeta Chapter, 2021-24</w:t>
      </w:r>
    </w:p>
    <w:p w14:paraId="6C35F4A1" w14:textId="77777777" w:rsidR="006B1799" w:rsidRPr="0004141F" w:rsidRDefault="006B1799" w:rsidP="006B1799">
      <w:pPr>
        <w:rPr>
          <w:rFonts w:ascii="Arial" w:hAnsi="Arial" w:cs="Arial"/>
          <w:lang w:val="es-ES"/>
        </w:rPr>
      </w:pPr>
      <w:r w:rsidRPr="0004141F">
        <w:rPr>
          <w:rFonts w:ascii="Arial" w:hAnsi="Arial" w:cs="Arial"/>
          <w:lang w:val="es-ES"/>
        </w:rPr>
        <w:t>Dr. Norma K. Kirby, Alpha Delta Chapter, 2021-23</w:t>
      </w:r>
    </w:p>
    <w:p w14:paraId="6CF6A3DF" w14:textId="1457D3F6" w:rsidR="006B1799" w:rsidRPr="0073069A" w:rsidRDefault="00CF6155" w:rsidP="006B1799">
      <w:pPr>
        <w:widowControl w:val="0"/>
        <w:autoSpaceDE w:val="0"/>
        <w:autoSpaceDN w:val="0"/>
        <w:adjustRightInd w:val="0"/>
        <w:rPr>
          <w:rFonts w:ascii="Arial" w:hAnsi="Arial" w:cs="Arial"/>
        </w:rPr>
      </w:pPr>
      <w:r>
        <w:rPr>
          <w:rFonts w:ascii="Arial" w:hAnsi="Arial" w:cs="Arial"/>
          <w:lang w:val="en"/>
        </w:rPr>
        <w:t>Judith Rank</w:t>
      </w:r>
      <w:r w:rsidR="006B1799" w:rsidRPr="0073069A">
        <w:rPr>
          <w:rFonts w:ascii="Arial" w:hAnsi="Arial" w:cs="Arial"/>
          <w:lang w:val="en"/>
        </w:rPr>
        <w:t>, Gamma Gamma Chapter</w:t>
      </w:r>
      <w:r w:rsidR="006B1799">
        <w:rPr>
          <w:rFonts w:ascii="Arial" w:hAnsi="Arial" w:cs="Arial"/>
          <w:lang w:val="en"/>
        </w:rPr>
        <w:t>, 2021-24</w:t>
      </w:r>
    </w:p>
    <w:p w14:paraId="4CF984B1" w14:textId="77777777" w:rsidR="006B1799" w:rsidRPr="0073069A" w:rsidRDefault="006B1799" w:rsidP="006B1799">
      <w:pPr>
        <w:rPr>
          <w:rFonts w:ascii="Arial" w:hAnsi="Arial" w:cs="Arial"/>
        </w:rPr>
      </w:pPr>
      <w:r w:rsidRPr="0073069A">
        <w:rPr>
          <w:rFonts w:ascii="Arial" w:hAnsi="Arial" w:cs="Arial"/>
        </w:rPr>
        <w:t>Marilyn Slusser, Delta Kappa Chapter</w:t>
      </w:r>
      <w:r>
        <w:rPr>
          <w:rFonts w:ascii="Arial" w:hAnsi="Arial" w:cs="Arial"/>
        </w:rPr>
        <w:t>, 2021-23</w:t>
      </w:r>
    </w:p>
    <w:p w14:paraId="1B645CAF" w14:textId="77777777" w:rsidR="006B1799" w:rsidRPr="0073069A" w:rsidRDefault="006B1799" w:rsidP="006B1799">
      <w:pPr>
        <w:rPr>
          <w:rFonts w:ascii="Arial" w:hAnsi="Arial" w:cs="Arial"/>
        </w:rPr>
      </w:pPr>
      <w:r w:rsidRPr="0073069A">
        <w:rPr>
          <w:rFonts w:ascii="Arial" w:hAnsi="Arial" w:cs="Arial"/>
        </w:rPr>
        <w:t>Christine Snoddy, Alpha Lambda Chapter</w:t>
      </w:r>
      <w:r>
        <w:rPr>
          <w:rFonts w:ascii="Arial" w:hAnsi="Arial" w:cs="Arial"/>
        </w:rPr>
        <w:t>, 2021-24</w:t>
      </w:r>
      <w:r w:rsidRPr="0073069A">
        <w:rPr>
          <w:rFonts w:ascii="Arial" w:hAnsi="Arial" w:cs="Arial"/>
        </w:rPr>
        <w:t xml:space="preserve"> </w:t>
      </w:r>
    </w:p>
    <w:p w14:paraId="34934A48" w14:textId="77777777" w:rsidR="006B1799" w:rsidRDefault="006B1799" w:rsidP="005C63E9">
      <w:pPr>
        <w:rPr>
          <w:rFonts w:ascii="Arial" w:hAnsi="Arial" w:cs="Arial"/>
          <w:b/>
        </w:rPr>
      </w:pPr>
    </w:p>
    <w:p w14:paraId="428804B5" w14:textId="733FA9CF" w:rsidR="005C63E9" w:rsidRPr="002076A8" w:rsidRDefault="005C63E9" w:rsidP="005C63E9">
      <w:pPr>
        <w:rPr>
          <w:rFonts w:ascii="Arial" w:hAnsi="Arial" w:cs="Arial"/>
          <w:sz w:val="22"/>
          <w:szCs w:val="22"/>
        </w:rPr>
      </w:pPr>
      <w:r>
        <w:rPr>
          <w:rFonts w:ascii="Arial" w:hAnsi="Arial" w:cs="Arial"/>
        </w:rPr>
        <w:t xml:space="preserve">   </w:t>
      </w:r>
    </w:p>
    <w:p w14:paraId="139EEAC1" w14:textId="77777777" w:rsidR="0073069A" w:rsidRPr="0073069A" w:rsidRDefault="0073069A" w:rsidP="0073069A">
      <w:pPr>
        <w:widowControl w:val="0"/>
        <w:autoSpaceDE w:val="0"/>
        <w:autoSpaceDN w:val="0"/>
        <w:adjustRightInd w:val="0"/>
        <w:spacing w:line="276" w:lineRule="auto"/>
        <w:rPr>
          <w:rFonts w:ascii="Calibri" w:hAnsi="Calibri" w:cs="Calibri"/>
          <w:sz w:val="28"/>
          <w:szCs w:val="28"/>
          <w:lang w:val="en"/>
        </w:rPr>
      </w:pPr>
    </w:p>
    <w:p w14:paraId="4FAFF49D" w14:textId="77777777" w:rsidR="006B1799" w:rsidRDefault="006B1799">
      <w:pPr>
        <w:rPr>
          <w:rFonts w:ascii="Arial" w:hAnsi="Arial" w:cs="Arial"/>
          <w:b/>
        </w:rPr>
      </w:pPr>
      <w:r>
        <w:rPr>
          <w:rFonts w:ascii="Arial" w:hAnsi="Arial" w:cs="Arial"/>
          <w:b/>
        </w:rPr>
        <w:br w:type="page"/>
      </w:r>
    </w:p>
    <w:p w14:paraId="5BA0F129" w14:textId="1D794099" w:rsidR="001750AB" w:rsidRPr="001750AB" w:rsidRDefault="00CB12DB" w:rsidP="000441A5">
      <w:pPr>
        <w:jc w:val="center"/>
        <w:rPr>
          <w:rFonts w:ascii="Arial" w:hAnsi="Arial" w:cs="Arial"/>
          <w:b/>
        </w:rPr>
      </w:pPr>
      <w:r>
        <w:rPr>
          <w:rFonts w:ascii="Arial" w:hAnsi="Arial" w:cs="Arial"/>
          <w:b/>
        </w:rPr>
        <w:lastRenderedPageBreak/>
        <w:t>RECIPIENTS OF ALPHA DELTA STATE OHIO EDUCATIONAL FOUNDATION FUNDING</w:t>
      </w:r>
    </w:p>
    <w:p w14:paraId="4850916E" w14:textId="77777777" w:rsidR="001750AB" w:rsidRDefault="001750AB" w:rsidP="006F4E3E">
      <w:pPr>
        <w:ind w:left="720"/>
        <w:rPr>
          <w:rFonts w:ascii="Arial" w:hAnsi="Arial" w:cs="Arial"/>
        </w:rPr>
      </w:pPr>
    </w:p>
    <w:p w14:paraId="3E677F2D" w14:textId="77777777" w:rsidR="001750AB" w:rsidRDefault="001750AB" w:rsidP="006F4E3E">
      <w:pPr>
        <w:ind w:left="720"/>
        <w:rPr>
          <w:rFonts w:ascii="Arial" w:hAnsi="Arial" w:cs="Arial"/>
        </w:rPr>
      </w:pPr>
      <w:r w:rsidRPr="003A611D">
        <w:rPr>
          <w:rFonts w:ascii="Arial" w:hAnsi="Arial" w:cs="Arial"/>
          <w:b/>
        </w:rPr>
        <w:t>Esther H. Strickland Student Teacher Grant recipients</w:t>
      </w:r>
      <w:r w:rsidRPr="006929E9">
        <w:rPr>
          <w:rFonts w:ascii="Arial" w:hAnsi="Arial" w:cs="Arial"/>
        </w:rPr>
        <w:t xml:space="preserve">: </w:t>
      </w:r>
    </w:p>
    <w:p w14:paraId="7F8EF739" w14:textId="47E159E6" w:rsidR="001750AB" w:rsidRPr="00552591" w:rsidRDefault="000441A5" w:rsidP="006F4E3E">
      <w:pPr>
        <w:ind w:left="720"/>
        <w:rPr>
          <w:rFonts w:ascii="Arial" w:hAnsi="Arial" w:cs="Arial"/>
          <w:u w:val="single"/>
        </w:rPr>
      </w:pPr>
      <w:r w:rsidRPr="00552591">
        <w:rPr>
          <w:rFonts w:ascii="Arial" w:hAnsi="Arial" w:cs="Arial"/>
          <w:u w:val="single"/>
        </w:rPr>
        <w:t>2018</w:t>
      </w:r>
      <w:r w:rsidR="00E32555" w:rsidRPr="00552591">
        <w:rPr>
          <w:rFonts w:ascii="Arial" w:hAnsi="Arial" w:cs="Arial"/>
          <w:u w:val="single"/>
        </w:rPr>
        <w:t>-2019</w:t>
      </w:r>
      <w:r w:rsidR="006F4E3E" w:rsidRPr="00552591">
        <w:rPr>
          <w:rFonts w:ascii="Arial" w:hAnsi="Arial" w:cs="Arial"/>
          <w:u w:val="single"/>
        </w:rPr>
        <w:t xml:space="preserve"> </w:t>
      </w:r>
    </w:p>
    <w:p w14:paraId="2AAF3EF1" w14:textId="77777777" w:rsidR="006F4E3E" w:rsidRDefault="006F4E3E" w:rsidP="006F4E3E">
      <w:pPr>
        <w:ind w:left="720"/>
        <w:rPr>
          <w:rFonts w:ascii="Arial" w:hAnsi="Arial" w:cs="Arial"/>
        </w:rPr>
      </w:pPr>
      <w:r w:rsidRPr="006929E9">
        <w:rPr>
          <w:rFonts w:ascii="Arial" w:hAnsi="Arial" w:cs="Arial"/>
        </w:rPr>
        <w:t xml:space="preserve">Cadelyn Bell, Ohio University, Zanesville; </w:t>
      </w:r>
    </w:p>
    <w:p w14:paraId="200E797F" w14:textId="77777777" w:rsidR="006F4E3E" w:rsidRDefault="006F4E3E" w:rsidP="006F4E3E">
      <w:pPr>
        <w:ind w:left="720"/>
        <w:rPr>
          <w:rFonts w:ascii="Arial" w:hAnsi="Arial" w:cs="Arial"/>
        </w:rPr>
      </w:pPr>
      <w:r w:rsidRPr="006929E9">
        <w:rPr>
          <w:rFonts w:ascii="Arial" w:hAnsi="Arial" w:cs="Arial"/>
        </w:rPr>
        <w:t xml:space="preserve">Whitney Bobo, Ohio University, Zanesville; </w:t>
      </w:r>
    </w:p>
    <w:p w14:paraId="6657BDB9" w14:textId="77777777" w:rsidR="006F4E3E" w:rsidRDefault="006F4E3E" w:rsidP="006F4E3E">
      <w:pPr>
        <w:ind w:left="720"/>
        <w:rPr>
          <w:rFonts w:ascii="Arial" w:hAnsi="Arial" w:cs="Arial"/>
        </w:rPr>
      </w:pPr>
      <w:r w:rsidRPr="006929E9">
        <w:rPr>
          <w:rFonts w:ascii="Arial" w:hAnsi="Arial" w:cs="Arial"/>
        </w:rPr>
        <w:t xml:space="preserve">Danielle Dunkle, Ohio University Zanesville; </w:t>
      </w:r>
    </w:p>
    <w:p w14:paraId="4F165213" w14:textId="77777777" w:rsidR="006F4E3E" w:rsidRDefault="006F4E3E" w:rsidP="006F4E3E">
      <w:pPr>
        <w:ind w:left="720"/>
        <w:rPr>
          <w:rFonts w:ascii="Arial" w:hAnsi="Arial" w:cs="Arial"/>
        </w:rPr>
      </w:pPr>
      <w:r w:rsidRPr="006929E9">
        <w:rPr>
          <w:rFonts w:ascii="Arial" w:hAnsi="Arial" w:cs="Arial"/>
        </w:rPr>
        <w:t xml:space="preserve">Amanda Fitz, Ohio University, Zanesville; </w:t>
      </w:r>
    </w:p>
    <w:p w14:paraId="26578403" w14:textId="77777777" w:rsidR="006F4E3E" w:rsidRDefault="006F4E3E" w:rsidP="006F4E3E">
      <w:pPr>
        <w:ind w:left="720"/>
        <w:rPr>
          <w:rFonts w:ascii="Arial" w:hAnsi="Arial" w:cs="Arial"/>
        </w:rPr>
      </w:pPr>
      <w:r w:rsidRPr="006929E9">
        <w:rPr>
          <w:rFonts w:ascii="Arial" w:hAnsi="Arial" w:cs="Arial"/>
        </w:rPr>
        <w:t xml:space="preserve">Bailee Hosey, Ohio University, Zanesville; </w:t>
      </w:r>
    </w:p>
    <w:p w14:paraId="06702A28" w14:textId="77777777" w:rsidR="006F4E3E" w:rsidRDefault="006F4E3E" w:rsidP="006F4E3E">
      <w:pPr>
        <w:ind w:left="720"/>
        <w:rPr>
          <w:rFonts w:ascii="Arial" w:hAnsi="Arial" w:cs="Arial"/>
        </w:rPr>
      </w:pPr>
      <w:r w:rsidRPr="006929E9">
        <w:rPr>
          <w:rFonts w:ascii="Arial" w:hAnsi="Arial" w:cs="Arial"/>
        </w:rPr>
        <w:t xml:space="preserve">Halena King, University of Akron; </w:t>
      </w:r>
    </w:p>
    <w:p w14:paraId="180DE373" w14:textId="77777777" w:rsidR="006F4E3E" w:rsidRDefault="006F4E3E" w:rsidP="006F4E3E">
      <w:pPr>
        <w:ind w:left="720"/>
        <w:rPr>
          <w:rFonts w:ascii="Arial" w:hAnsi="Arial" w:cs="Arial"/>
        </w:rPr>
      </w:pPr>
      <w:r w:rsidRPr="006929E9">
        <w:rPr>
          <w:rFonts w:ascii="Arial" w:hAnsi="Arial" w:cs="Arial"/>
        </w:rPr>
        <w:t xml:space="preserve">Annika Lykins, Wright State University; </w:t>
      </w:r>
    </w:p>
    <w:p w14:paraId="67DB7EFA" w14:textId="77777777" w:rsidR="006F4E3E" w:rsidRDefault="006F4E3E" w:rsidP="006F4E3E">
      <w:pPr>
        <w:ind w:left="720"/>
        <w:rPr>
          <w:rFonts w:ascii="Arial" w:hAnsi="Arial" w:cs="Arial"/>
        </w:rPr>
      </w:pPr>
      <w:r w:rsidRPr="006929E9">
        <w:rPr>
          <w:rFonts w:ascii="Arial" w:hAnsi="Arial" w:cs="Arial"/>
        </w:rPr>
        <w:t xml:space="preserve">Emily Mourer, Ohio University, Zanesville; </w:t>
      </w:r>
    </w:p>
    <w:p w14:paraId="6AA3329B" w14:textId="77777777" w:rsidR="006F4E3E" w:rsidRDefault="006F4E3E" w:rsidP="006F4E3E">
      <w:pPr>
        <w:ind w:left="720"/>
        <w:rPr>
          <w:rFonts w:ascii="Arial" w:hAnsi="Arial" w:cs="Arial"/>
        </w:rPr>
      </w:pPr>
      <w:r w:rsidRPr="006929E9">
        <w:rPr>
          <w:rFonts w:ascii="Arial" w:hAnsi="Arial" w:cs="Arial"/>
        </w:rPr>
        <w:t xml:space="preserve">Abby Wise, University of Akron; </w:t>
      </w:r>
    </w:p>
    <w:p w14:paraId="11D952D5" w14:textId="77777777" w:rsidR="006F4E3E" w:rsidRDefault="006F4E3E" w:rsidP="006F4E3E">
      <w:pPr>
        <w:ind w:left="720"/>
        <w:rPr>
          <w:rFonts w:ascii="Arial" w:hAnsi="Arial" w:cs="Arial"/>
        </w:rPr>
      </w:pPr>
      <w:r w:rsidRPr="006929E9">
        <w:rPr>
          <w:rFonts w:ascii="Arial" w:hAnsi="Arial" w:cs="Arial"/>
        </w:rPr>
        <w:t xml:space="preserve">Vanessa Wooten, Ohio University, Zanesville.  </w:t>
      </w:r>
    </w:p>
    <w:p w14:paraId="594B65C8" w14:textId="77777777" w:rsidR="006F4E3E" w:rsidRDefault="006F4E3E" w:rsidP="006F4E3E">
      <w:pPr>
        <w:ind w:left="720"/>
        <w:rPr>
          <w:rFonts w:ascii="Arial" w:hAnsi="Arial" w:cs="Arial"/>
        </w:rPr>
      </w:pPr>
    </w:p>
    <w:p w14:paraId="3C8C9089" w14:textId="7AC6D1A3" w:rsidR="006F4E3E" w:rsidRPr="00552591" w:rsidRDefault="006F4E3E" w:rsidP="006F4E3E">
      <w:pPr>
        <w:ind w:left="720"/>
        <w:rPr>
          <w:rFonts w:ascii="Arial" w:hAnsi="Arial" w:cs="Arial"/>
          <w:u w:val="single"/>
        </w:rPr>
      </w:pPr>
      <w:r w:rsidRPr="00552591">
        <w:rPr>
          <w:rFonts w:ascii="Arial" w:hAnsi="Arial" w:cs="Arial"/>
          <w:u w:val="single"/>
        </w:rPr>
        <w:t>2019</w:t>
      </w:r>
      <w:r w:rsidR="00E32555" w:rsidRPr="00552591">
        <w:rPr>
          <w:rFonts w:ascii="Arial" w:hAnsi="Arial" w:cs="Arial"/>
          <w:u w:val="single"/>
        </w:rPr>
        <w:t>-2020</w:t>
      </w:r>
    </w:p>
    <w:p w14:paraId="77919A4E" w14:textId="77777777" w:rsidR="006F4E3E" w:rsidRDefault="006F4E3E" w:rsidP="006F4E3E">
      <w:pPr>
        <w:ind w:left="720"/>
        <w:rPr>
          <w:rFonts w:ascii="Arial" w:hAnsi="Arial" w:cs="Arial"/>
        </w:rPr>
      </w:pPr>
      <w:r w:rsidRPr="006929E9">
        <w:rPr>
          <w:rFonts w:ascii="Arial" w:hAnsi="Arial" w:cs="Arial"/>
        </w:rPr>
        <w:t xml:space="preserve">Jaimie Arnold, Wright State University; </w:t>
      </w:r>
    </w:p>
    <w:p w14:paraId="27D98791" w14:textId="77777777" w:rsidR="006F4E3E" w:rsidRDefault="006F4E3E" w:rsidP="006F4E3E">
      <w:pPr>
        <w:ind w:left="720"/>
        <w:rPr>
          <w:rFonts w:ascii="Arial" w:hAnsi="Arial" w:cs="Arial"/>
        </w:rPr>
      </w:pPr>
      <w:r w:rsidRPr="006929E9">
        <w:rPr>
          <w:rFonts w:ascii="Arial" w:hAnsi="Arial" w:cs="Arial"/>
        </w:rPr>
        <w:t xml:space="preserve">Matthew Blum, Ohio University, Athens; </w:t>
      </w:r>
    </w:p>
    <w:p w14:paraId="5F32886F" w14:textId="77777777" w:rsidR="006F4E3E" w:rsidRDefault="006F4E3E" w:rsidP="006F4E3E">
      <w:pPr>
        <w:ind w:left="720"/>
        <w:rPr>
          <w:rFonts w:ascii="Arial" w:hAnsi="Arial" w:cs="Arial"/>
        </w:rPr>
      </w:pPr>
      <w:r w:rsidRPr="006929E9">
        <w:rPr>
          <w:rFonts w:ascii="Arial" w:hAnsi="Arial" w:cs="Arial"/>
        </w:rPr>
        <w:t xml:space="preserve">Daniel Boecker, The Ohio State University, Lima; </w:t>
      </w:r>
    </w:p>
    <w:p w14:paraId="30A90475" w14:textId="77777777" w:rsidR="006F4E3E" w:rsidRDefault="006F4E3E" w:rsidP="006F4E3E">
      <w:pPr>
        <w:ind w:left="720"/>
        <w:rPr>
          <w:rFonts w:ascii="Arial" w:hAnsi="Arial" w:cs="Arial"/>
        </w:rPr>
      </w:pPr>
      <w:r w:rsidRPr="006929E9">
        <w:rPr>
          <w:rFonts w:ascii="Arial" w:hAnsi="Arial" w:cs="Arial"/>
        </w:rPr>
        <w:t xml:space="preserve">Marie Dean, Bowling Green State University; </w:t>
      </w:r>
    </w:p>
    <w:p w14:paraId="5F1CD930" w14:textId="77777777" w:rsidR="006F4E3E" w:rsidRDefault="006F4E3E" w:rsidP="006F4E3E">
      <w:pPr>
        <w:ind w:left="720"/>
        <w:rPr>
          <w:rFonts w:ascii="Arial" w:hAnsi="Arial" w:cs="Arial"/>
        </w:rPr>
      </w:pPr>
      <w:r w:rsidRPr="006929E9">
        <w:rPr>
          <w:rFonts w:ascii="Arial" w:hAnsi="Arial" w:cs="Arial"/>
        </w:rPr>
        <w:t xml:space="preserve">Stephanie Hunt, The University of Toledo; </w:t>
      </w:r>
    </w:p>
    <w:p w14:paraId="70C4FAB9" w14:textId="77777777" w:rsidR="006F4E3E" w:rsidRDefault="006F4E3E" w:rsidP="006F4E3E">
      <w:pPr>
        <w:ind w:left="720"/>
        <w:rPr>
          <w:rFonts w:ascii="Arial" w:hAnsi="Arial" w:cs="Arial"/>
        </w:rPr>
      </w:pPr>
      <w:r w:rsidRPr="006929E9">
        <w:rPr>
          <w:rFonts w:ascii="Arial" w:hAnsi="Arial" w:cs="Arial"/>
        </w:rPr>
        <w:t xml:space="preserve">Keri Mootz, Ohio University, Southern; </w:t>
      </w:r>
    </w:p>
    <w:p w14:paraId="4FD387D0" w14:textId="77777777" w:rsidR="006F4E3E" w:rsidRDefault="006F4E3E" w:rsidP="006F4E3E">
      <w:pPr>
        <w:ind w:left="720"/>
        <w:rPr>
          <w:rFonts w:ascii="Arial" w:hAnsi="Arial" w:cs="Arial"/>
        </w:rPr>
      </w:pPr>
      <w:r w:rsidRPr="006929E9">
        <w:rPr>
          <w:rFonts w:ascii="Arial" w:hAnsi="Arial" w:cs="Arial"/>
        </w:rPr>
        <w:t xml:space="preserve">Dominique S. Shiple, The University of Toledo; </w:t>
      </w:r>
    </w:p>
    <w:p w14:paraId="010E131A" w14:textId="77777777" w:rsidR="006F4E3E" w:rsidRDefault="006F4E3E" w:rsidP="006F4E3E">
      <w:pPr>
        <w:ind w:left="720"/>
        <w:rPr>
          <w:rFonts w:ascii="Arial" w:hAnsi="Arial" w:cs="Arial"/>
        </w:rPr>
      </w:pPr>
      <w:r w:rsidRPr="006929E9">
        <w:rPr>
          <w:rFonts w:ascii="Arial" w:hAnsi="Arial" w:cs="Arial"/>
        </w:rPr>
        <w:t xml:space="preserve">Trevor Shockey, Wright State University; </w:t>
      </w:r>
    </w:p>
    <w:p w14:paraId="13FF8C70" w14:textId="77777777" w:rsidR="006F4E3E" w:rsidRDefault="006F4E3E" w:rsidP="006F4E3E">
      <w:pPr>
        <w:ind w:left="720"/>
        <w:rPr>
          <w:rFonts w:ascii="Arial" w:hAnsi="Arial" w:cs="Arial"/>
        </w:rPr>
      </w:pPr>
      <w:r w:rsidRPr="006929E9">
        <w:rPr>
          <w:rFonts w:ascii="Arial" w:hAnsi="Arial" w:cs="Arial"/>
        </w:rPr>
        <w:t xml:space="preserve">Gregory Silcox, Bowling Green </w:t>
      </w:r>
      <w:r>
        <w:rPr>
          <w:rFonts w:ascii="Arial" w:hAnsi="Arial" w:cs="Arial"/>
        </w:rPr>
        <w:t xml:space="preserve">State University </w:t>
      </w:r>
    </w:p>
    <w:p w14:paraId="4DBB5CCF" w14:textId="77777777" w:rsidR="006F4E3E" w:rsidRDefault="006F4E3E" w:rsidP="006F4E3E">
      <w:pPr>
        <w:ind w:left="720"/>
        <w:rPr>
          <w:rFonts w:ascii="Arial" w:hAnsi="Arial" w:cs="Arial"/>
        </w:rPr>
      </w:pPr>
      <w:r w:rsidRPr="006929E9">
        <w:rPr>
          <w:rFonts w:ascii="Arial" w:hAnsi="Arial" w:cs="Arial"/>
        </w:rPr>
        <w:t>Amy Silvestri, The University of Toledo</w:t>
      </w:r>
    </w:p>
    <w:p w14:paraId="27E4586A" w14:textId="7FA082FB" w:rsidR="006F4E3E" w:rsidRDefault="006F4E3E" w:rsidP="006F4E3E">
      <w:pPr>
        <w:ind w:left="720"/>
        <w:rPr>
          <w:rFonts w:ascii="Arial" w:hAnsi="Arial" w:cs="Arial"/>
        </w:rPr>
      </w:pPr>
    </w:p>
    <w:p w14:paraId="3F438A2F" w14:textId="5D562E6E" w:rsidR="00814B0D" w:rsidRPr="00C631EB" w:rsidRDefault="00814B0D" w:rsidP="004C7555">
      <w:pPr>
        <w:ind w:left="720"/>
        <w:rPr>
          <w:rFonts w:ascii="Arial" w:hAnsi="Arial" w:cs="Arial"/>
          <w:u w:val="single"/>
        </w:rPr>
      </w:pPr>
      <w:r w:rsidRPr="00C631EB">
        <w:rPr>
          <w:rFonts w:ascii="Arial" w:hAnsi="Arial" w:cs="Arial"/>
          <w:u w:val="single"/>
        </w:rPr>
        <w:t>2020</w:t>
      </w:r>
      <w:r w:rsidR="00E32555" w:rsidRPr="00C631EB">
        <w:rPr>
          <w:rFonts w:ascii="Arial" w:hAnsi="Arial" w:cs="Arial"/>
          <w:u w:val="single"/>
        </w:rPr>
        <w:t>-2021</w:t>
      </w:r>
    </w:p>
    <w:p w14:paraId="54287772" w14:textId="3C6F7118" w:rsidR="00527741" w:rsidRPr="00C631EB" w:rsidRDefault="004C7555" w:rsidP="006F4E3E">
      <w:pPr>
        <w:ind w:left="720"/>
        <w:rPr>
          <w:rFonts w:ascii="Arial" w:hAnsi="Arial" w:cs="Arial"/>
        </w:rPr>
      </w:pPr>
      <w:r w:rsidRPr="00C631EB">
        <w:rPr>
          <w:rFonts w:ascii="Arial" w:hAnsi="Arial" w:cs="Arial"/>
        </w:rPr>
        <w:t>Megan Anderson, Wright State University</w:t>
      </w:r>
    </w:p>
    <w:p w14:paraId="1A5279B7" w14:textId="768E5290" w:rsidR="004C7555" w:rsidRPr="00C631EB" w:rsidRDefault="004C7555" w:rsidP="006F4E3E">
      <w:pPr>
        <w:ind w:left="720"/>
        <w:rPr>
          <w:rFonts w:ascii="Arial" w:hAnsi="Arial" w:cs="Arial"/>
        </w:rPr>
      </w:pPr>
      <w:r w:rsidRPr="00C631EB">
        <w:rPr>
          <w:rFonts w:ascii="Arial" w:hAnsi="Arial" w:cs="Arial"/>
        </w:rPr>
        <w:t>Emma Campbell, Miami University</w:t>
      </w:r>
    </w:p>
    <w:p w14:paraId="4D025320" w14:textId="65860DB7" w:rsidR="004C7555" w:rsidRPr="00C631EB" w:rsidRDefault="004C7555" w:rsidP="006F4E3E">
      <w:pPr>
        <w:ind w:left="720"/>
        <w:rPr>
          <w:rFonts w:ascii="Arial" w:hAnsi="Arial" w:cs="Arial"/>
        </w:rPr>
      </w:pPr>
      <w:r w:rsidRPr="00C631EB">
        <w:rPr>
          <w:rFonts w:ascii="Arial" w:hAnsi="Arial" w:cs="Arial"/>
        </w:rPr>
        <w:t>Emily Crowe, Miami University</w:t>
      </w:r>
    </w:p>
    <w:p w14:paraId="62C90636" w14:textId="7C6BCB3D" w:rsidR="004C7555" w:rsidRPr="00C631EB" w:rsidRDefault="004C7555" w:rsidP="006F4E3E">
      <w:pPr>
        <w:ind w:left="720"/>
        <w:rPr>
          <w:rFonts w:ascii="Arial" w:hAnsi="Arial" w:cs="Arial"/>
        </w:rPr>
      </w:pPr>
      <w:r w:rsidRPr="00C631EB">
        <w:rPr>
          <w:rFonts w:ascii="Arial" w:hAnsi="Arial" w:cs="Arial"/>
        </w:rPr>
        <w:t>Daulton Faulder, The Ohio State University-Lima</w:t>
      </w:r>
    </w:p>
    <w:p w14:paraId="40A4CD80" w14:textId="5E116879" w:rsidR="004C7555" w:rsidRPr="00C631EB" w:rsidRDefault="004C7555" w:rsidP="004C7555">
      <w:pPr>
        <w:ind w:left="720"/>
        <w:rPr>
          <w:rFonts w:ascii="Arial" w:hAnsi="Arial" w:cs="Arial"/>
        </w:rPr>
      </w:pPr>
      <w:r w:rsidRPr="00C631EB">
        <w:rPr>
          <w:rFonts w:ascii="Arial" w:hAnsi="Arial" w:cs="Arial"/>
        </w:rPr>
        <w:t>Haley Garland, The Ohio State University-Lima</w:t>
      </w:r>
    </w:p>
    <w:p w14:paraId="5CE1E42A" w14:textId="7DCE8B24" w:rsidR="004C7555" w:rsidRPr="00C631EB" w:rsidRDefault="004C7555" w:rsidP="004C7555">
      <w:pPr>
        <w:ind w:left="720"/>
        <w:rPr>
          <w:rFonts w:ascii="Arial" w:hAnsi="Arial" w:cs="Arial"/>
        </w:rPr>
      </w:pPr>
      <w:r w:rsidRPr="00C631EB">
        <w:rPr>
          <w:rFonts w:ascii="Arial" w:hAnsi="Arial" w:cs="Arial"/>
        </w:rPr>
        <w:t>Chance Goolie, Ohio University-Eastern Campus</w:t>
      </w:r>
    </w:p>
    <w:p w14:paraId="77BCD824" w14:textId="4F5E11F6" w:rsidR="004C7555" w:rsidRPr="00C631EB" w:rsidRDefault="004C7555" w:rsidP="00E67D2B">
      <w:pPr>
        <w:tabs>
          <w:tab w:val="right" w:pos="10080"/>
        </w:tabs>
        <w:ind w:left="720"/>
        <w:rPr>
          <w:rFonts w:ascii="Arial" w:hAnsi="Arial" w:cs="Arial"/>
        </w:rPr>
      </w:pPr>
      <w:r w:rsidRPr="00C631EB">
        <w:rPr>
          <w:rFonts w:ascii="Arial" w:hAnsi="Arial" w:cs="Arial"/>
        </w:rPr>
        <w:t>Mary Piper, Miami University</w:t>
      </w:r>
      <w:r w:rsidR="00E67D2B" w:rsidRPr="00C631EB">
        <w:rPr>
          <w:rFonts w:ascii="Arial" w:hAnsi="Arial" w:cs="Arial"/>
        </w:rPr>
        <w:tab/>
      </w:r>
    </w:p>
    <w:p w14:paraId="141C9636" w14:textId="77D6C4BC" w:rsidR="004C7555" w:rsidRPr="00C631EB" w:rsidRDefault="004C7555" w:rsidP="004C7555">
      <w:pPr>
        <w:ind w:left="720"/>
        <w:rPr>
          <w:rFonts w:ascii="Arial" w:hAnsi="Arial" w:cs="Arial"/>
        </w:rPr>
      </w:pPr>
      <w:r w:rsidRPr="00C631EB">
        <w:rPr>
          <w:rFonts w:ascii="Arial" w:hAnsi="Arial" w:cs="Arial"/>
        </w:rPr>
        <w:t>Sarah Redett, Miami University</w:t>
      </w:r>
    </w:p>
    <w:p w14:paraId="2FD05EA3" w14:textId="3F61E2BD" w:rsidR="004C7555" w:rsidRPr="00C631EB" w:rsidRDefault="004C7555" w:rsidP="004C7555">
      <w:pPr>
        <w:ind w:left="720"/>
        <w:rPr>
          <w:rFonts w:ascii="Arial" w:hAnsi="Arial" w:cs="Arial"/>
        </w:rPr>
      </w:pPr>
      <w:r w:rsidRPr="00C631EB">
        <w:rPr>
          <w:rFonts w:ascii="Arial" w:hAnsi="Arial" w:cs="Arial"/>
        </w:rPr>
        <w:t>Ryan Turrieta, Miami University</w:t>
      </w:r>
    </w:p>
    <w:p w14:paraId="29443AF3" w14:textId="6DB93954" w:rsidR="004C7555" w:rsidRDefault="004C7555" w:rsidP="004C7555">
      <w:pPr>
        <w:ind w:left="720"/>
        <w:rPr>
          <w:rFonts w:ascii="Arial" w:hAnsi="Arial" w:cs="Arial"/>
        </w:rPr>
      </w:pPr>
      <w:r w:rsidRPr="00C631EB">
        <w:rPr>
          <w:rFonts w:ascii="Arial" w:hAnsi="Arial" w:cs="Arial"/>
        </w:rPr>
        <w:t>Brynn Valentine, Ohio University-Zanesville</w:t>
      </w:r>
    </w:p>
    <w:p w14:paraId="5327A208" w14:textId="77777777" w:rsidR="004C7555" w:rsidRDefault="004C7555" w:rsidP="006F4E3E">
      <w:pPr>
        <w:ind w:left="720"/>
        <w:rPr>
          <w:rFonts w:ascii="Arial" w:hAnsi="Arial" w:cs="Arial"/>
        </w:rPr>
      </w:pPr>
    </w:p>
    <w:p w14:paraId="1D2F73A7" w14:textId="77777777" w:rsidR="00814B0D" w:rsidRDefault="00814B0D" w:rsidP="006F4E3E">
      <w:pPr>
        <w:ind w:left="720"/>
        <w:rPr>
          <w:rFonts w:ascii="Arial" w:hAnsi="Arial" w:cs="Arial"/>
        </w:rPr>
      </w:pPr>
    </w:p>
    <w:p w14:paraId="46073F46" w14:textId="77777777" w:rsidR="006F4E3E" w:rsidRPr="003A611D" w:rsidRDefault="006F4E3E" w:rsidP="006F4E3E">
      <w:pPr>
        <w:ind w:left="720"/>
        <w:rPr>
          <w:rFonts w:ascii="Arial" w:hAnsi="Arial" w:cs="Arial"/>
          <w:b/>
        </w:rPr>
      </w:pPr>
      <w:r w:rsidRPr="003A611D">
        <w:rPr>
          <w:rFonts w:ascii="Arial" w:hAnsi="Arial" w:cs="Arial"/>
          <w:b/>
        </w:rPr>
        <w:t>Annie Webb Blanton Scholarships recipients</w:t>
      </w:r>
      <w:r w:rsidR="00A20904" w:rsidRPr="003A611D">
        <w:rPr>
          <w:rFonts w:ascii="Arial" w:hAnsi="Arial" w:cs="Arial"/>
          <w:b/>
        </w:rPr>
        <w:t>:</w:t>
      </w:r>
      <w:r w:rsidRPr="003A611D">
        <w:rPr>
          <w:rFonts w:ascii="Arial" w:hAnsi="Arial" w:cs="Arial"/>
          <w:b/>
        </w:rPr>
        <w:t xml:space="preserve"> </w:t>
      </w:r>
    </w:p>
    <w:p w14:paraId="3FA97AFF" w14:textId="77777777" w:rsidR="001750AB" w:rsidRPr="00552591" w:rsidRDefault="001750AB" w:rsidP="006F4E3E">
      <w:pPr>
        <w:ind w:left="720"/>
        <w:rPr>
          <w:rFonts w:ascii="Arial" w:hAnsi="Arial" w:cs="Arial"/>
          <w:u w:val="single"/>
        </w:rPr>
      </w:pPr>
      <w:r w:rsidRPr="00552591">
        <w:rPr>
          <w:rFonts w:ascii="Arial" w:hAnsi="Arial" w:cs="Arial"/>
          <w:u w:val="single"/>
        </w:rPr>
        <w:t>2019</w:t>
      </w:r>
    </w:p>
    <w:p w14:paraId="63E06A44" w14:textId="77777777" w:rsidR="006F4E3E" w:rsidRDefault="006F4E3E" w:rsidP="006F4E3E">
      <w:pPr>
        <w:ind w:left="720"/>
        <w:rPr>
          <w:rFonts w:ascii="Arial" w:hAnsi="Arial" w:cs="Arial"/>
        </w:rPr>
      </w:pPr>
      <w:r w:rsidRPr="006929E9">
        <w:rPr>
          <w:rFonts w:ascii="Arial" w:hAnsi="Arial" w:cs="Arial"/>
        </w:rPr>
        <w:t xml:space="preserve">Tracie Cowgill, Alpha Xi Chapter, Concordia University, Chicago.  </w:t>
      </w:r>
    </w:p>
    <w:p w14:paraId="3359A68B" w14:textId="77777777" w:rsidR="006F4E3E" w:rsidRDefault="006F4E3E" w:rsidP="006F4E3E">
      <w:pPr>
        <w:ind w:left="720"/>
        <w:rPr>
          <w:rFonts w:ascii="Arial" w:hAnsi="Arial" w:cs="Arial"/>
        </w:rPr>
      </w:pPr>
      <w:r w:rsidRPr="006929E9">
        <w:rPr>
          <w:rFonts w:ascii="Arial" w:hAnsi="Arial" w:cs="Arial"/>
        </w:rPr>
        <w:t xml:space="preserve">Dr. Katharine Delevan, Gamma Theta Chapter, Harvard University.  </w:t>
      </w:r>
    </w:p>
    <w:p w14:paraId="1156F54C" w14:textId="77777777" w:rsidR="006F4E3E" w:rsidRDefault="006F4E3E" w:rsidP="006F4E3E">
      <w:pPr>
        <w:ind w:left="720"/>
        <w:rPr>
          <w:rFonts w:ascii="Arial" w:hAnsi="Arial" w:cs="Arial"/>
        </w:rPr>
      </w:pPr>
    </w:p>
    <w:p w14:paraId="7FF058AC" w14:textId="77777777" w:rsidR="006B1799" w:rsidRDefault="006B1799">
      <w:pPr>
        <w:rPr>
          <w:rFonts w:ascii="Arial" w:hAnsi="Arial" w:cs="Arial"/>
          <w:b/>
        </w:rPr>
      </w:pPr>
      <w:r>
        <w:rPr>
          <w:rFonts w:ascii="Arial" w:hAnsi="Arial" w:cs="Arial"/>
          <w:b/>
        </w:rPr>
        <w:br w:type="page"/>
      </w:r>
    </w:p>
    <w:p w14:paraId="1FBB48AD" w14:textId="74446C01" w:rsidR="001750AB" w:rsidRPr="003A611D" w:rsidRDefault="006F4E3E" w:rsidP="006F4E3E">
      <w:pPr>
        <w:ind w:left="720"/>
        <w:rPr>
          <w:rFonts w:ascii="Arial" w:hAnsi="Arial" w:cs="Arial"/>
          <w:b/>
        </w:rPr>
      </w:pPr>
      <w:r w:rsidRPr="003A611D">
        <w:rPr>
          <w:rFonts w:ascii="Arial" w:hAnsi="Arial" w:cs="Arial"/>
          <w:b/>
        </w:rPr>
        <w:lastRenderedPageBreak/>
        <w:t xml:space="preserve">A. M. Boyd Overseas Fellowship </w:t>
      </w:r>
      <w:r w:rsidR="001750AB" w:rsidRPr="003A611D">
        <w:rPr>
          <w:rFonts w:ascii="Arial" w:hAnsi="Arial" w:cs="Arial"/>
          <w:b/>
        </w:rPr>
        <w:t>recipient</w:t>
      </w:r>
      <w:r w:rsidR="00814B0D">
        <w:rPr>
          <w:rFonts w:ascii="Arial" w:hAnsi="Arial" w:cs="Arial"/>
          <w:b/>
        </w:rPr>
        <w:t>s</w:t>
      </w:r>
      <w:r w:rsidR="003A611D">
        <w:rPr>
          <w:rFonts w:ascii="Arial" w:hAnsi="Arial" w:cs="Arial"/>
          <w:b/>
        </w:rPr>
        <w:t>:</w:t>
      </w:r>
    </w:p>
    <w:p w14:paraId="1E8FD63A" w14:textId="6DD41F6B" w:rsidR="001750AB" w:rsidRPr="00552591" w:rsidRDefault="001750AB" w:rsidP="006F4E3E">
      <w:pPr>
        <w:ind w:left="720"/>
        <w:rPr>
          <w:rFonts w:ascii="Arial" w:hAnsi="Arial" w:cs="Arial"/>
          <w:u w:val="single"/>
        </w:rPr>
      </w:pPr>
      <w:r w:rsidRPr="00552591">
        <w:rPr>
          <w:rFonts w:ascii="Arial" w:hAnsi="Arial" w:cs="Arial"/>
          <w:u w:val="single"/>
        </w:rPr>
        <w:t>2018</w:t>
      </w:r>
      <w:r w:rsidR="00E32555" w:rsidRPr="00552591">
        <w:rPr>
          <w:rFonts w:ascii="Arial" w:hAnsi="Arial" w:cs="Arial"/>
          <w:u w:val="single"/>
        </w:rPr>
        <w:t>-2019</w:t>
      </w:r>
    </w:p>
    <w:p w14:paraId="0F1A277F" w14:textId="5D344EA3" w:rsidR="006F4E3E" w:rsidRDefault="006F4E3E" w:rsidP="006F4E3E">
      <w:pPr>
        <w:ind w:left="720"/>
        <w:rPr>
          <w:rFonts w:ascii="Arial" w:hAnsi="Arial" w:cs="Arial"/>
        </w:rPr>
      </w:pPr>
      <w:r w:rsidRPr="006929E9">
        <w:rPr>
          <w:rFonts w:ascii="Arial" w:hAnsi="Arial" w:cs="Arial"/>
        </w:rPr>
        <w:t xml:space="preserve">Nominchimeg Davannyam from Mongolia, </w:t>
      </w:r>
      <w:r w:rsidR="005C32B2">
        <w:rPr>
          <w:rFonts w:ascii="Arial" w:hAnsi="Arial" w:cs="Arial"/>
        </w:rPr>
        <w:t>studying</w:t>
      </w:r>
      <w:r w:rsidR="001750AB">
        <w:rPr>
          <w:rFonts w:ascii="Arial" w:hAnsi="Arial" w:cs="Arial"/>
        </w:rPr>
        <w:t xml:space="preserve"> at Kent State University</w:t>
      </w:r>
    </w:p>
    <w:p w14:paraId="35DECCF4" w14:textId="105BAC69" w:rsidR="00814B0D" w:rsidRPr="00B70AC2" w:rsidRDefault="00814B0D" w:rsidP="00814B0D">
      <w:pPr>
        <w:ind w:left="720"/>
        <w:rPr>
          <w:rFonts w:ascii="Arial" w:hAnsi="Arial" w:cs="Arial"/>
          <w:b/>
          <w:sz w:val="28"/>
          <w:szCs w:val="28"/>
        </w:rPr>
      </w:pPr>
    </w:p>
    <w:p w14:paraId="4C87434E" w14:textId="316BA81D" w:rsidR="00814B0D" w:rsidRPr="00552591" w:rsidRDefault="00814B0D" w:rsidP="00814B0D">
      <w:pPr>
        <w:ind w:left="720"/>
        <w:rPr>
          <w:rFonts w:ascii="Arial" w:hAnsi="Arial" w:cs="Arial"/>
          <w:u w:val="single"/>
        </w:rPr>
      </w:pPr>
      <w:r w:rsidRPr="00552591">
        <w:rPr>
          <w:rFonts w:ascii="Arial" w:hAnsi="Arial" w:cs="Arial"/>
          <w:u w:val="single"/>
        </w:rPr>
        <w:t>2020</w:t>
      </w:r>
      <w:r w:rsidR="00E32555" w:rsidRPr="00552591">
        <w:rPr>
          <w:rFonts w:ascii="Arial" w:hAnsi="Arial" w:cs="Arial"/>
          <w:u w:val="single"/>
        </w:rPr>
        <w:t>-2021</w:t>
      </w:r>
    </w:p>
    <w:p w14:paraId="7C2DF028" w14:textId="74953B57" w:rsidR="00814B0D" w:rsidRDefault="00655117" w:rsidP="00814B0D">
      <w:pPr>
        <w:ind w:left="720"/>
        <w:rPr>
          <w:rFonts w:ascii="Arial" w:hAnsi="Arial" w:cs="Arial"/>
        </w:rPr>
      </w:pPr>
      <w:r w:rsidRPr="005C32B2">
        <w:rPr>
          <w:rFonts w:ascii="Arial" w:hAnsi="Arial" w:cs="Arial"/>
        </w:rPr>
        <w:t xml:space="preserve">Gunel Alasgarova </w:t>
      </w:r>
      <w:r w:rsidR="00814B0D" w:rsidRPr="005C32B2">
        <w:rPr>
          <w:rFonts w:ascii="Arial" w:hAnsi="Arial" w:cs="Arial"/>
        </w:rPr>
        <w:t>from Azerba</w:t>
      </w:r>
      <w:r w:rsidRPr="005C32B2">
        <w:rPr>
          <w:rFonts w:ascii="Arial" w:hAnsi="Arial" w:cs="Arial"/>
        </w:rPr>
        <w:t>ij</w:t>
      </w:r>
      <w:r w:rsidR="00814B0D" w:rsidRPr="005C32B2">
        <w:rPr>
          <w:rFonts w:ascii="Arial" w:hAnsi="Arial" w:cs="Arial"/>
        </w:rPr>
        <w:t xml:space="preserve">an, </w:t>
      </w:r>
      <w:r w:rsidR="005C32B2">
        <w:rPr>
          <w:rFonts w:ascii="Arial" w:hAnsi="Arial" w:cs="Arial"/>
        </w:rPr>
        <w:t>studying</w:t>
      </w:r>
      <w:r w:rsidR="00814B0D" w:rsidRPr="005C32B2">
        <w:rPr>
          <w:rFonts w:ascii="Arial" w:hAnsi="Arial" w:cs="Arial"/>
        </w:rPr>
        <w:t xml:space="preserve"> at Kent State University</w:t>
      </w:r>
    </w:p>
    <w:p w14:paraId="54A18B0A" w14:textId="77777777" w:rsidR="00814B0D" w:rsidRPr="00B70AC2" w:rsidRDefault="00814B0D" w:rsidP="006F4E3E">
      <w:pPr>
        <w:ind w:left="720"/>
        <w:rPr>
          <w:rFonts w:ascii="Arial" w:hAnsi="Arial" w:cs="Arial"/>
          <w:sz w:val="28"/>
          <w:szCs w:val="28"/>
        </w:rPr>
      </w:pPr>
    </w:p>
    <w:p w14:paraId="26206EAD" w14:textId="5840B53A" w:rsidR="00C3075E" w:rsidRDefault="00C3075E" w:rsidP="00C3075E">
      <w:pPr>
        <w:ind w:left="720"/>
        <w:rPr>
          <w:rFonts w:ascii="Arial" w:hAnsi="Arial" w:cs="Arial"/>
          <w:b/>
        </w:rPr>
      </w:pPr>
      <w:r>
        <w:rPr>
          <w:rFonts w:ascii="Arial" w:hAnsi="Arial" w:cs="Arial"/>
          <w:b/>
        </w:rPr>
        <w:t>Leadership</w:t>
      </w:r>
      <w:r w:rsidRPr="003A611D">
        <w:rPr>
          <w:rFonts w:ascii="Arial" w:hAnsi="Arial" w:cs="Arial"/>
          <w:b/>
        </w:rPr>
        <w:t xml:space="preserve"> award recipients</w:t>
      </w:r>
      <w:r>
        <w:rPr>
          <w:rFonts w:ascii="Arial" w:hAnsi="Arial" w:cs="Arial"/>
          <w:b/>
        </w:rPr>
        <w:t>:</w:t>
      </w:r>
    </w:p>
    <w:p w14:paraId="498243C4" w14:textId="507E9C18" w:rsidR="00C3075E" w:rsidRPr="00552591" w:rsidRDefault="00C3075E" w:rsidP="00C3075E">
      <w:pPr>
        <w:ind w:left="720"/>
        <w:rPr>
          <w:rFonts w:ascii="Arial" w:hAnsi="Arial" w:cs="Arial"/>
          <w:bCs/>
          <w:u w:val="single"/>
        </w:rPr>
      </w:pPr>
      <w:r w:rsidRPr="00552591">
        <w:rPr>
          <w:rFonts w:ascii="Arial" w:hAnsi="Arial" w:cs="Arial"/>
          <w:bCs/>
          <w:u w:val="single"/>
        </w:rPr>
        <w:t>2020</w:t>
      </w:r>
    </w:p>
    <w:p w14:paraId="50E8A018" w14:textId="37DD8F34" w:rsidR="00A42816" w:rsidRDefault="00A42816" w:rsidP="00A42816">
      <w:pPr>
        <w:pStyle w:val="Body"/>
        <w:rPr>
          <w:rFonts w:ascii="Arial" w:hAnsi="Arial" w:cs="Arial"/>
          <w:sz w:val="24"/>
          <w:szCs w:val="24"/>
        </w:rPr>
      </w:pPr>
      <w:r>
        <w:rPr>
          <w:rFonts w:ascii="Arial" w:hAnsi="Arial" w:cs="Arial"/>
          <w:sz w:val="24"/>
          <w:szCs w:val="24"/>
        </w:rPr>
        <w:t xml:space="preserve">          </w:t>
      </w:r>
      <w:r w:rsidR="009E54FB">
        <w:rPr>
          <w:rFonts w:ascii="Arial" w:hAnsi="Arial" w:cs="Arial"/>
          <w:sz w:val="24"/>
          <w:szCs w:val="24"/>
        </w:rPr>
        <w:t xml:space="preserve"> </w:t>
      </w:r>
      <w:r>
        <w:rPr>
          <w:rFonts w:ascii="Arial" w:hAnsi="Arial" w:cs="Arial"/>
          <w:sz w:val="24"/>
          <w:szCs w:val="24"/>
        </w:rPr>
        <w:t xml:space="preserve">Meier Bauer, </w:t>
      </w:r>
      <w:r w:rsidR="009E54FB">
        <w:rPr>
          <w:rFonts w:ascii="Arial" w:hAnsi="Arial" w:cs="Arial"/>
          <w:sz w:val="24"/>
          <w:szCs w:val="24"/>
        </w:rPr>
        <w:t>Gamma Phi,</w:t>
      </w:r>
      <w:r>
        <w:rPr>
          <w:rFonts w:ascii="Arial" w:hAnsi="Arial" w:cs="Arial"/>
          <w:sz w:val="24"/>
          <w:szCs w:val="24"/>
        </w:rPr>
        <w:t xml:space="preserve"> “Governance and Compliance for Nonprofits Workshop”</w:t>
      </w:r>
    </w:p>
    <w:p w14:paraId="6F39FF7D" w14:textId="02550125" w:rsidR="00A42816" w:rsidRDefault="00A42816" w:rsidP="00A42816">
      <w:pPr>
        <w:pStyle w:val="Body"/>
        <w:rPr>
          <w:rFonts w:ascii="Arial" w:hAnsi="Arial" w:cs="Arial"/>
          <w:sz w:val="24"/>
          <w:szCs w:val="24"/>
        </w:rPr>
      </w:pPr>
      <w:r>
        <w:rPr>
          <w:rFonts w:ascii="Arial" w:hAnsi="Arial" w:cs="Arial"/>
          <w:sz w:val="24"/>
          <w:szCs w:val="24"/>
        </w:rPr>
        <w:t xml:space="preserve">          </w:t>
      </w:r>
      <w:r w:rsidR="009E54FB">
        <w:rPr>
          <w:rFonts w:ascii="Arial" w:hAnsi="Arial" w:cs="Arial"/>
          <w:sz w:val="24"/>
          <w:szCs w:val="24"/>
        </w:rPr>
        <w:t xml:space="preserve"> </w:t>
      </w:r>
      <w:r>
        <w:rPr>
          <w:rFonts w:ascii="Arial" w:hAnsi="Arial" w:cs="Arial"/>
          <w:sz w:val="24"/>
          <w:szCs w:val="24"/>
        </w:rPr>
        <w:t>Diana Haskell</w:t>
      </w:r>
      <w:r w:rsidR="009E54FB">
        <w:rPr>
          <w:rFonts w:ascii="Arial" w:hAnsi="Arial" w:cs="Arial"/>
          <w:sz w:val="24"/>
          <w:szCs w:val="24"/>
        </w:rPr>
        <w:t>, Gamma Phi,</w:t>
      </w:r>
      <w:r>
        <w:rPr>
          <w:rFonts w:ascii="Arial" w:hAnsi="Arial" w:cs="Arial"/>
          <w:sz w:val="24"/>
          <w:szCs w:val="24"/>
        </w:rPr>
        <w:t xml:space="preserve"> </w:t>
      </w:r>
      <w:r w:rsidR="009E54FB">
        <w:rPr>
          <w:rFonts w:ascii="Arial" w:hAnsi="Arial" w:cs="Arial"/>
          <w:sz w:val="24"/>
          <w:szCs w:val="24"/>
        </w:rPr>
        <w:t>“</w:t>
      </w:r>
      <w:r>
        <w:rPr>
          <w:rFonts w:ascii="Arial" w:hAnsi="Arial" w:cs="Arial"/>
          <w:sz w:val="24"/>
          <w:szCs w:val="24"/>
        </w:rPr>
        <w:t>Governance and Compliance for Nonprofits Workshop</w:t>
      </w:r>
      <w:r w:rsidR="009E54FB">
        <w:rPr>
          <w:rFonts w:ascii="Arial" w:hAnsi="Arial" w:cs="Arial"/>
          <w:sz w:val="24"/>
          <w:szCs w:val="24"/>
        </w:rPr>
        <w:t>”</w:t>
      </w:r>
      <w:r>
        <w:rPr>
          <w:rFonts w:ascii="Arial" w:hAnsi="Arial" w:cs="Arial"/>
          <w:sz w:val="24"/>
          <w:szCs w:val="24"/>
        </w:rPr>
        <w:t xml:space="preserve"> </w:t>
      </w:r>
    </w:p>
    <w:p w14:paraId="57B754C6" w14:textId="0538BC1A" w:rsidR="009E54FB" w:rsidRDefault="00A42816" w:rsidP="00A42816">
      <w:pPr>
        <w:pStyle w:val="Body"/>
        <w:rPr>
          <w:rFonts w:ascii="Arial" w:hAnsi="Arial" w:cs="Arial"/>
          <w:color w:val="auto"/>
          <w:sz w:val="24"/>
          <w:szCs w:val="24"/>
        </w:rPr>
      </w:pPr>
      <w:r>
        <w:rPr>
          <w:rFonts w:ascii="Arial" w:hAnsi="Arial" w:cs="Arial"/>
          <w:sz w:val="24"/>
          <w:szCs w:val="24"/>
        </w:rPr>
        <w:t xml:space="preserve">          </w:t>
      </w:r>
      <w:r w:rsidR="009E54FB">
        <w:rPr>
          <w:rFonts w:ascii="Arial" w:hAnsi="Arial" w:cs="Arial"/>
          <w:sz w:val="24"/>
          <w:szCs w:val="24"/>
        </w:rPr>
        <w:t xml:space="preserve"> </w:t>
      </w:r>
      <w:r>
        <w:rPr>
          <w:rFonts w:ascii="Arial" w:hAnsi="Arial" w:cs="Arial"/>
          <w:sz w:val="24"/>
          <w:szCs w:val="24"/>
        </w:rPr>
        <w:t>Diana Haskell</w:t>
      </w:r>
      <w:r w:rsidR="009E54FB">
        <w:rPr>
          <w:rFonts w:ascii="Arial" w:hAnsi="Arial" w:cs="Arial"/>
          <w:sz w:val="24"/>
          <w:szCs w:val="24"/>
        </w:rPr>
        <w:t xml:space="preserve">, Gamma Phi, </w:t>
      </w:r>
      <w:r>
        <w:rPr>
          <w:rFonts w:ascii="Arial" w:hAnsi="Arial" w:cs="Arial"/>
          <w:color w:val="656565"/>
          <w:sz w:val="24"/>
          <w:szCs w:val="24"/>
        </w:rPr>
        <w:t>“</w:t>
      </w:r>
      <w:r>
        <w:rPr>
          <w:rFonts w:ascii="Arial" w:hAnsi="Arial" w:cs="Arial"/>
          <w:color w:val="auto"/>
          <w:sz w:val="24"/>
          <w:szCs w:val="24"/>
        </w:rPr>
        <w:t xml:space="preserve">Mastering QuickBooks: A How-to Clinic for Nonprofit </w:t>
      </w:r>
      <w:r w:rsidR="009E54FB">
        <w:rPr>
          <w:rFonts w:ascii="Arial" w:hAnsi="Arial" w:cs="Arial"/>
          <w:color w:val="auto"/>
          <w:sz w:val="24"/>
          <w:szCs w:val="24"/>
        </w:rPr>
        <w:t xml:space="preserve"> </w:t>
      </w:r>
    </w:p>
    <w:p w14:paraId="3E10EBE7" w14:textId="6C94D3B9" w:rsidR="00A42816" w:rsidRDefault="009E54FB" w:rsidP="00A42816">
      <w:pPr>
        <w:pStyle w:val="Body"/>
        <w:rPr>
          <w:rFonts w:ascii="Arial" w:hAnsi="Arial" w:cs="Arial"/>
          <w:color w:val="auto"/>
          <w:sz w:val="24"/>
          <w:szCs w:val="24"/>
        </w:rPr>
      </w:pPr>
      <w:r>
        <w:rPr>
          <w:rFonts w:ascii="Arial" w:hAnsi="Arial" w:cs="Arial"/>
          <w:color w:val="auto"/>
          <w:sz w:val="24"/>
          <w:szCs w:val="24"/>
        </w:rPr>
        <w:t xml:space="preserve">                </w:t>
      </w:r>
      <w:r w:rsidR="00A42816">
        <w:rPr>
          <w:rFonts w:ascii="Arial" w:hAnsi="Arial" w:cs="Arial"/>
          <w:color w:val="auto"/>
          <w:sz w:val="24"/>
          <w:szCs w:val="24"/>
        </w:rPr>
        <w:t xml:space="preserve">Bookkeepers” </w:t>
      </w:r>
    </w:p>
    <w:p w14:paraId="2A36C36D" w14:textId="77777777" w:rsidR="00A42816" w:rsidRPr="00B70AC2" w:rsidRDefault="00A42816" w:rsidP="00A42816">
      <w:pPr>
        <w:pStyle w:val="Body"/>
        <w:rPr>
          <w:rFonts w:ascii="Arial" w:hAnsi="Arial" w:cs="Arial"/>
          <w:color w:val="auto"/>
          <w:sz w:val="28"/>
          <w:szCs w:val="28"/>
        </w:rPr>
      </w:pPr>
    </w:p>
    <w:p w14:paraId="6FBDF5CA" w14:textId="77777777" w:rsidR="001750AB" w:rsidRPr="003A611D" w:rsidRDefault="001750AB" w:rsidP="006F4E3E">
      <w:pPr>
        <w:ind w:left="720"/>
        <w:rPr>
          <w:rFonts w:ascii="Arial" w:hAnsi="Arial" w:cs="Arial"/>
          <w:b/>
        </w:rPr>
      </w:pPr>
      <w:r w:rsidRPr="003A611D">
        <w:rPr>
          <w:rFonts w:ascii="Arial" w:hAnsi="Arial" w:cs="Arial"/>
          <w:b/>
        </w:rPr>
        <w:t>Project award recipients</w:t>
      </w:r>
      <w:r w:rsidR="003A611D">
        <w:rPr>
          <w:rFonts w:ascii="Arial" w:hAnsi="Arial" w:cs="Arial"/>
          <w:b/>
        </w:rPr>
        <w:t>:</w:t>
      </w:r>
    </w:p>
    <w:p w14:paraId="29BB4A47" w14:textId="4BA9D5CF" w:rsidR="001750AB" w:rsidRPr="00552591" w:rsidRDefault="001750AB" w:rsidP="006F4E3E">
      <w:pPr>
        <w:ind w:left="720"/>
        <w:rPr>
          <w:rFonts w:ascii="Arial" w:hAnsi="Arial" w:cs="Arial"/>
          <w:u w:val="single"/>
        </w:rPr>
      </w:pPr>
      <w:r w:rsidRPr="00552591">
        <w:rPr>
          <w:rFonts w:ascii="Arial" w:hAnsi="Arial" w:cs="Arial"/>
          <w:u w:val="single"/>
        </w:rPr>
        <w:t>2019</w:t>
      </w:r>
    </w:p>
    <w:p w14:paraId="4D7C491B" w14:textId="02902AAB" w:rsidR="00BA4DA5" w:rsidRDefault="00BA4DA5" w:rsidP="00BA4DA5">
      <w:pPr>
        <w:ind w:left="720"/>
        <w:rPr>
          <w:rFonts w:ascii="Arial" w:hAnsi="Arial" w:cs="Arial"/>
        </w:rPr>
      </w:pPr>
      <w:r w:rsidRPr="006929E9">
        <w:rPr>
          <w:rFonts w:ascii="Arial" w:hAnsi="Arial" w:cs="Arial"/>
        </w:rPr>
        <w:t>Sue Thuma</w:t>
      </w:r>
      <w:r>
        <w:rPr>
          <w:rFonts w:ascii="Arial" w:hAnsi="Arial" w:cs="Arial"/>
        </w:rPr>
        <w:t>, Alpha Psi Chapter, Project L</w:t>
      </w:r>
      <w:r w:rsidRPr="006929E9">
        <w:rPr>
          <w:rFonts w:ascii="Arial" w:hAnsi="Arial" w:cs="Arial"/>
        </w:rPr>
        <w:t>eader</w:t>
      </w:r>
    </w:p>
    <w:p w14:paraId="111D4C14" w14:textId="720A8F71" w:rsidR="001750AB" w:rsidRDefault="001750AB" w:rsidP="006F4E3E">
      <w:pPr>
        <w:ind w:left="720"/>
        <w:rPr>
          <w:rFonts w:ascii="Arial" w:hAnsi="Arial" w:cs="Arial"/>
        </w:rPr>
      </w:pPr>
      <w:r>
        <w:rPr>
          <w:rFonts w:ascii="Arial" w:hAnsi="Arial" w:cs="Arial"/>
        </w:rPr>
        <w:t>“</w:t>
      </w:r>
      <w:r w:rsidR="006F4E3E" w:rsidRPr="006929E9">
        <w:rPr>
          <w:rFonts w:ascii="Arial" w:hAnsi="Arial" w:cs="Arial"/>
        </w:rPr>
        <w:t>Read to Succeed: Summer Reading Retention</w:t>
      </w:r>
      <w:r>
        <w:rPr>
          <w:rFonts w:ascii="Arial" w:hAnsi="Arial" w:cs="Arial"/>
        </w:rPr>
        <w:t>”</w:t>
      </w:r>
    </w:p>
    <w:p w14:paraId="06CC7FB3" w14:textId="77777777" w:rsidR="006B1799" w:rsidRDefault="00236580" w:rsidP="006B1799">
      <w:pPr>
        <w:rPr>
          <w:sz w:val="22"/>
          <w:szCs w:val="22"/>
        </w:rPr>
        <w:sectPr w:rsidR="006B1799" w:rsidSect="006B1799">
          <w:type w:val="continuous"/>
          <w:pgSz w:w="12240" w:h="15840"/>
          <w:pgMar w:top="1152" w:right="1080" w:bottom="1152" w:left="1080" w:header="720" w:footer="720" w:gutter="0"/>
          <w:cols w:space="720"/>
          <w:docGrid w:linePitch="360"/>
        </w:sectPr>
      </w:pPr>
      <w:r w:rsidRPr="005616ED">
        <w:rPr>
          <w:sz w:val="22"/>
          <w:szCs w:val="22"/>
        </w:rPr>
        <w:br w:type="page"/>
      </w:r>
    </w:p>
    <w:p w14:paraId="5A25F489" w14:textId="77777777" w:rsidR="0090602C" w:rsidRDefault="0090602C" w:rsidP="00D67B50">
      <w:pPr>
        <w:jc w:val="center"/>
        <w:rPr>
          <w:rFonts w:ascii="Arial" w:hAnsi="Arial" w:cs="Arial"/>
          <w:b/>
          <w:color w:val="FF0000"/>
          <w:sz w:val="28"/>
          <w:szCs w:val="28"/>
        </w:rPr>
      </w:pPr>
    </w:p>
    <w:p w14:paraId="1D06CAD9" w14:textId="77777777" w:rsidR="00D67B50" w:rsidRPr="002676F3" w:rsidRDefault="00D67B50" w:rsidP="00D67B50">
      <w:pPr>
        <w:jc w:val="center"/>
        <w:rPr>
          <w:rFonts w:ascii="Arial" w:hAnsi="Arial" w:cs="Arial"/>
          <w:b/>
          <w:color w:val="FF0000"/>
          <w:sz w:val="28"/>
          <w:szCs w:val="28"/>
        </w:rPr>
      </w:pPr>
      <w:r w:rsidRPr="002676F3">
        <w:rPr>
          <w:rFonts w:ascii="Arial" w:hAnsi="Arial" w:cs="Arial"/>
          <w:b/>
          <w:color w:val="FF0000"/>
          <w:sz w:val="28"/>
          <w:szCs w:val="28"/>
        </w:rPr>
        <w:t>ALPHA DELTA STATE OHIO EDUCATIONAL FOUNDATION CONTRIBUTORS</w:t>
      </w:r>
    </w:p>
    <w:p w14:paraId="28A0A147" w14:textId="77777777" w:rsidR="00D67B50" w:rsidRPr="002676F3" w:rsidRDefault="00D67B50" w:rsidP="00D67B50">
      <w:pPr>
        <w:jc w:val="center"/>
        <w:rPr>
          <w:rFonts w:ascii="Arial" w:hAnsi="Arial" w:cs="Arial"/>
          <w:b/>
          <w:color w:val="FF0000"/>
          <w:sz w:val="28"/>
          <w:szCs w:val="28"/>
        </w:rPr>
      </w:pPr>
      <w:r w:rsidRPr="002676F3">
        <w:rPr>
          <w:rFonts w:ascii="Arial" w:hAnsi="Arial" w:cs="Arial"/>
          <w:b/>
          <w:color w:val="FF0000"/>
          <w:sz w:val="28"/>
          <w:szCs w:val="28"/>
        </w:rPr>
        <w:t>July 1 – December 31, 2020</w:t>
      </w:r>
    </w:p>
    <w:p w14:paraId="3557EE58" w14:textId="77777777" w:rsidR="00D67B50" w:rsidRPr="00AA5F52" w:rsidRDefault="00D67B50" w:rsidP="00D67B50">
      <w:pPr>
        <w:jc w:val="center"/>
        <w:rPr>
          <w:rFonts w:ascii="Calibri" w:hAnsi="Calibri"/>
          <w:b/>
          <w:i/>
          <w:sz w:val="12"/>
          <w:szCs w:val="12"/>
        </w:rPr>
      </w:pPr>
    </w:p>
    <w:p w14:paraId="095F7FBD" w14:textId="77777777" w:rsidR="00D67B50" w:rsidRPr="0007574B" w:rsidRDefault="00D67B50" w:rsidP="00D67B50">
      <w:pPr>
        <w:rPr>
          <w:rFonts w:ascii="Calibri" w:hAnsi="Calibri"/>
          <w:b/>
          <w:i/>
          <w:sz w:val="12"/>
          <w:szCs w:val="12"/>
        </w:rPr>
        <w:sectPr w:rsidR="00D67B50" w:rsidRPr="0007574B" w:rsidSect="00D67B50">
          <w:type w:val="continuous"/>
          <w:pgSz w:w="12240" w:h="15840"/>
          <w:pgMar w:top="432" w:right="576" w:bottom="432" w:left="576" w:header="720" w:footer="720" w:gutter="0"/>
          <w:cols w:space="576" w:equalWidth="0">
            <w:col w:w="11088" w:space="576"/>
          </w:cols>
          <w:docGrid w:linePitch="360"/>
        </w:sectPr>
      </w:pPr>
    </w:p>
    <w:p w14:paraId="2FB41A00" w14:textId="77777777" w:rsidR="00D67B50" w:rsidRDefault="00D67B50" w:rsidP="00D67B50">
      <w:pPr>
        <w:rPr>
          <w:rFonts w:ascii="Verdana" w:hAnsi="Verdana" w:cs="Arial"/>
          <w:b/>
          <w:i/>
        </w:rPr>
      </w:pPr>
    </w:p>
    <w:p w14:paraId="2B564F83" w14:textId="77777777" w:rsidR="00D67B50" w:rsidRPr="002676F3" w:rsidRDefault="00D67B50" w:rsidP="00D67B50">
      <w:pPr>
        <w:rPr>
          <w:rFonts w:ascii="Verdana" w:hAnsi="Verdana" w:cs="Arial"/>
          <w:b/>
          <w:i/>
        </w:rPr>
      </w:pPr>
      <w:r w:rsidRPr="002676F3">
        <w:rPr>
          <w:rFonts w:ascii="Verdana" w:hAnsi="Verdana" w:cs="Arial"/>
          <w:b/>
          <w:i/>
        </w:rPr>
        <w:t>Individuals</w:t>
      </w:r>
    </w:p>
    <w:p w14:paraId="29352271"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Anonymous</w:t>
      </w:r>
    </w:p>
    <w:p w14:paraId="76771852"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Anonymous</w:t>
      </w:r>
    </w:p>
    <w:p w14:paraId="51ED08BC"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Anonymous</w:t>
      </w:r>
    </w:p>
    <w:p w14:paraId="0D74F362"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Anonymous</w:t>
      </w:r>
    </w:p>
    <w:p w14:paraId="5AA9BD55"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Anonymous</w:t>
      </w:r>
    </w:p>
    <w:p w14:paraId="3CD151B4" w14:textId="77777777" w:rsidR="00D67B50" w:rsidRPr="002676F3" w:rsidRDefault="00D67B50" w:rsidP="00D67B50">
      <w:pPr>
        <w:rPr>
          <w:rFonts w:ascii="Verdana" w:hAnsi="Verdana" w:cs="Arial"/>
          <w:sz w:val="20"/>
          <w:szCs w:val="20"/>
        </w:rPr>
      </w:pPr>
      <w:r w:rsidRPr="002676F3">
        <w:rPr>
          <w:rFonts w:ascii="Verdana" w:hAnsi="Verdana" w:cs="Arial"/>
          <w:sz w:val="20"/>
          <w:szCs w:val="20"/>
        </w:rPr>
        <w:t>Cathy Adams</w:t>
      </w:r>
    </w:p>
    <w:p w14:paraId="4538287A" w14:textId="77777777" w:rsidR="00D67B50" w:rsidRPr="002676F3" w:rsidRDefault="00D67B50" w:rsidP="00D67B50">
      <w:pPr>
        <w:rPr>
          <w:rFonts w:ascii="Verdana" w:hAnsi="Verdana" w:cs="Arial"/>
          <w:sz w:val="20"/>
          <w:szCs w:val="20"/>
        </w:rPr>
      </w:pPr>
      <w:r w:rsidRPr="002676F3">
        <w:rPr>
          <w:rFonts w:ascii="Verdana" w:hAnsi="Verdana" w:cs="Arial"/>
          <w:sz w:val="20"/>
          <w:szCs w:val="20"/>
        </w:rPr>
        <w:t>Laura Atherton</w:t>
      </w:r>
    </w:p>
    <w:p w14:paraId="1675B21B" w14:textId="77777777" w:rsidR="00D67B50" w:rsidRPr="002676F3" w:rsidRDefault="00D67B50" w:rsidP="00D67B50">
      <w:pPr>
        <w:rPr>
          <w:rFonts w:ascii="Verdana" w:hAnsi="Verdana" w:cs="Arial"/>
          <w:sz w:val="20"/>
          <w:szCs w:val="20"/>
        </w:rPr>
      </w:pPr>
      <w:r w:rsidRPr="002676F3">
        <w:rPr>
          <w:rFonts w:ascii="Verdana" w:hAnsi="Verdana" w:cs="Arial"/>
          <w:sz w:val="20"/>
          <w:szCs w:val="20"/>
        </w:rPr>
        <w:t>Jay Bahnsen</w:t>
      </w:r>
    </w:p>
    <w:p w14:paraId="3C3E6ADC" w14:textId="77777777" w:rsidR="00D67B50" w:rsidRPr="002676F3" w:rsidRDefault="00D67B50" w:rsidP="00D67B50">
      <w:pPr>
        <w:rPr>
          <w:rFonts w:ascii="Verdana" w:hAnsi="Verdana" w:cs="Arial"/>
          <w:sz w:val="20"/>
          <w:szCs w:val="20"/>
        </w:rPr>
      </w:pPr>
      <w:r w:rsidRPr="002676F3">
        <w:rPr>
          <w:rFonts w:ascii="Verdana" w:hAnsi="Verdana" w:cs="Arial"/>
          <w:sz w:val="20"/>
          <w:szCs w:val="20"/>
        </w:rPr>
        <w:t>Deborah Barry</w:t>
      </w:r>
    </w:p>
    <w:p w14:paraId="4196447A" w14:textId="77777777" w:rsidR="00D67B50" w:rsidRPr="002676F3" w:rsidRDefault="00D67B50" w:rsidP="00D67B50">
      <w:pPr>
        <w:rPr>
          <w:rFonts w:ascii="Verdana" w:hAnsi="Verdana" w:cs="Arial"/>
          <w:sz w:val="20"/>
          <w:szCs w:val="20"/>
        </w:rPr>
      </w:pPr>
      <w:r w:rsidRPr="002676F3">
        <w:rPr>
          <w:rFonts w:ascii="Verdana" w:hAnsi="Verdana" w:cs="Arial"/>
          <w:sz w:val="20"/>
          <w:szCs w:val="20"/>
        </w:rPr>
        <w:t>Jeanne Benn</w:t>
      </w:r>
    </w:p>
    <w:p w14:paraId="3CCDCBE5" w14:textId="77777777" w:rsidR="00D67B50" w:rsidRPr="002676F3" w:rsidRDefault="00D67B50" w:rsidP="00D67B50">
      <w:pPr>
        <w:rPr>
          <w:rFonts w:ascii="Verdana" w:hAnsi="Verdana" w:cs="Arial"/>
          <w:sz w:val="20"/>
          <w:szCs w:val="20"/>
        </w:rPr>
      </w:pPr>
      <w:r w:rsidRPr="002676F3">
        <w:rPr>
          <w:rFonts w:ascii="Verdana" w:hAnsi="Verdana" w:cs="Arial"/>
          <w:sz w:val="20"/>
          <w:szCs w:val="20"/>
        </w:rPr>
        <w:t>Joan Bostelman</w:t>
      </w:r>
    </w:p>
    <w:p w14:paraId="3E13E649" w14:textId="77777777" w:rsidR="00D67B50" w:rsidRPr="002676F3" w:rsidRDefault="00D67B50" w:rsidP="00D67B50">
      <w:pPr>
        <w:rPr>
          <w:rFonts w:ascii="Verdana" w:hAnsi="Verdana" w:cs="Arial"/>
          <w:sz w:val="20"/>
          <w:szCs w:val="20"/>
        </w:rPr>
      </w:pPr>
      <w:r w:rsidRPr="002676F3">
        <w:rPr>
          <w:rFonts w:ascii="Verdana" w:hAnsi="Verdana" w:cs="Arial"/>
          <w:sz w:val="20"/>
          <w:szCs w:val="20"/>
        </w:rPr>
        <w:t>Lona Pierson</w:t>
      </w:r>
      <w:r>
        <w:rPr>
          <w:rFonts w:ascii="Verdana" w:hAnsi="Verdana" w:cs="Arial"/>
          <w:sz w:val="20"/>
          <w:szCs w:val="20"/>
        </w:rPr>
        <w:t xml:space="preserve"> </w:t>
      </w:r>
      <w:r w:rsidRPr="002676F3">
        <w:rPr>
          <w:rFonts w:ascii="Verdana" w:hAnsi="Verdana" w:cs="Arial"/>
          <w:sz w:val="20"/>
          <w:szCs w:val="20"/>
        </w:rPr>
        <w:t>Bowman</w:t>
      </w:r>
    </w:p>
    <w:p w14:paraId="1C764D0C" w14:textId="77777777" w:rsidR="00D67B50" w:rsidRPr="002676F3" w:rsidRDefault="00D67B50" w:rsidP="00D67B50">
      <w:pPr>
        <w:rPr>
          <w:rFonts w:ascii="Verdana" w:hAnsi="Verdana" w:cs="Arial"/>
          <w:sz w:val="20"/>
          <w:szCs w:val="20"/>
        </w:rPr>
      </w:pPr>
      <w:r w:rsidRPr="002676F3">
        <w:rPr>
          <w:rFonts w:ascii="Verdana" w:hAnsi="Verdana" w:cs="Arial"/>
          <w:sz w:val="20"/>
          <w:szCs w:val="20"/>
        </w:rPr>
        <w:t>Sharon Calhoun</w:t>
      </w:r>
    </w:p>
    <w:p w14:paraId="017686A0" w14:textId="77777777" w:rsidR="00D67B50" w:rsidRPr="002676F3" w:rsidRDefault="00D67B50" w:rsidP="00D67B50">
      <w:pPr>
        <w:rPr>
          <w:rFonts w:ascii="Verdana" w:hAnsi="Verdana" w:cs="Arial"/>
          <w:sz w:val="20"/>
          <w:szCs w:val="20"/>
        </w:rPr>
      </w:pPr>
      <w:r w:rsidRPr="002676F3">
        <w:rPr>
          <w:rFonts w:ascii="Verdana" w:hAnsi="Verdana" w:cs="Arial"/>
          <w:sz w:val="20"/>
          <w:szCs w:val="20"/>
        </w:rPr>
        <w:t>Deborah Canter</w:t>
      </w:r>
    </w:p>
    <w:p w14:paraId="3B17639E" w14:textId="77777777" w:rsidR="00D67B50" w:rsidRPr="002676F3" w:rsidRDefault="00D67B50" w:rsidP="00D67B50">
      <w:pPr>
        <w:rPr>
          <w:rFonts w:ascii="Verdana" w:hAnsi="Verdana" w:cs="Arial"/>
          <w:sz w:val="20"/>
          <w:szCs w:val="20"/>
        </w:rPr>
      </w:pPr>
      <w:r w:rsidRPr="002676F3">
        <w:rPr>
          <w:rFonts w:ascii="Verdana" w:hAnsi="Verdana" w:cs="Arial"/>
          <w:sz w:val="20"/>
          <w:szCs w:val="20"/>
        </w:rPr>
        <w:t>Patricia Cermak</w:t>
      </w:r>
    </w:p>
    <w:p w14:paraId="0B5586C9" w14:textId="77777777" w:rsidR="00D67B50" w:rsidRPr="002676F3" w:rsidRDefault="00D67B50" w:rsidP="00D67B50">
      <w:pPr>
        <w:rPr>
          <w:rFonts w:ascii="Verdana" w:hAnsi="Verdana" w:cs="Arial"/>
          <w:sz w:val="20"/>
          <w:szCs w:val="20"/>
        </w:rPr>
      </w:pPr>
      <w:r w:rsidRPr="002676F3">
        <w:rPr>
          <w:rFonts w:ascii="Verdana" w:hAnsi="Verdana" w:cs="Arial"/>
          <w:sz w:val="20"/>
          <w:szCs w:val="20"/>
        </w:rPr>
        <w:t>Susan Chemas</w:t>
      </w:r>
    </w:p>
    <w:p w14:paraId="6B20788D" w14:textId="77777777" w:rsidR="00D67B50" w:rsidRPr="002676F3" w:rsidRDefault="00D67B50" w:rsidP="00D67B50">
      <w:pPr>
        <w:rPr>
          <w:rFonts w:ascii="Verdana" w:hAnsi="Verdana" w:cs="Arial"/>
          <w:sz w:val="20"/>
          <w:szCs w:val="20"/>
        </w:rPr>
      </w:pPr>
      <w:r w:rsidRPr="002676F3">
        <w:rPr>
          <w:rFonts w:ascii="Verdana" w:hAnsi="Verdana" w:cs="Arial"/>
          <w:sz w:val="20"/>
          <w:szCs w:val="20"/>
        </w:rPr>
        <w:t>Sandi Clawson</w:t>
      </w:r>
    </w:p>
    <w:p w14:paraId="57BDA784" w14:textId="77777777" w:rsidR="00D67B50" w:rsidRPr="002676F3" w:rsidRDefault="00D67B50" w:rsidP="00D67B50">
      <w:pPr>
        <w:rPr>
          <w:rFonts w:ascii="Verdana" w:hAnsi="Verdana" w:cs="Arial"/>
          <w:sz w:val="20"/>
          <w:szCs w:val="20"/>
        </w:rPr>
      </w:pPr>
      <w:r w:rsidRPr="002676F3">
        <w:rPr>
          <w:rFonts w:ascii="Verdana" w:hAnsi="Verdana" w:cs="Arial"/>
          <w:sz w:val="20"/>
          <w:szCs w:val="20"/>
        </w:rPr>
        <w:t>Karen Estridge</w:t>
      </w:r>
    </w:p>
    <w:p w14:paraId="21D05B2E" w14:textId="77777777" w:rsidR="00D67B50" w:rsidRPr="002676F3" w:rsidRDefault="00D67B50" w:rsidP="00D67B50">
      <w:pPr>
        <w:rPr>
          <w:rFonts w:ascii="Verdana" w:hAnsi="Verdana" w:cs="Arial"/>
          <w:sz w:val="20"/>
          <w:szCs w:val="20"/>
        </w:rPr>
      </w:pPr>
      <w:r w:rsidRPr="002676F3">
        <w:rPr>
          <w:rFonts w:ascii="Verdana" w:hAnsi="Verdana" w:cs="Arial"/>
          <w:sz w:val="20"/>
          <w:szCs w:val="20"/>
        </w:rPr>
        <w:t>Pam Feick</w:t>
      </w:r>
    </w:p>
    <w:p w14:paraId="5146C096" w14:textId="77777777" w:rsidR="00D67B50" w:rsidRPr="002676F3" w:rsidRDefault="00D67B50" w:rsidP="00D67B50">
      <w:pPr>
        <w:rPr>
          <w:rFonts w:ascii="Verdana" w:hAnsi="Verdana" w:cs="Arial"/>
          <w:sz w:val="20"/>
          <w:szCs w:val="20"/>
        </w:rPr>
      </w:pPr>
      <w:r w:rsidRPr="002676F3">
        <w:rPr>
          <w:rFonts w:ascii="Verdana" w:hAnsi="Verdana" w:cs="Arial"/>
          <w:sz w:val="20"/>
          <w:szCs w:val="20"/>
        </w:rPr>
        <w:t>Katie Gantz</w:t>
      </w:r>
    </w:p>
    <w:p w14:paraId="22572245" w14:textId="77777777" w:rsidR="00D67B50" w:rsidRPr="002676F3" w:rsidRDefault="00D67B50" w:rsidP="00D67B50">
      <w:pPr>
        <w:rPr>
          <w:rFonts w:ascii="Verdana" w:hAnsi="Verdana" w:cs="Arial"/>
          <w:sz w:val="20"/>
          <w:szCs w:val="20"/>
        </w:rPr>
      </w:pPr>
      <w:r w:rsidRPr="002676F3">
        <w:rPr>
          <w:rFonts w:ascii="Verdana" w:hAnsi="Verdana" w:cs="Arial"/>
          <w:sz w:val="20"/>
          <w:szCs w:val="20"/>
        </w:rPr>
        <w:t>Susan Garretson</w:t>
      </w:r>
    </w:p>
    <w:p w14:paraId="03CA7A80" w14:textId="77777777" w:rsidR="00D67B50" w:rsidRPr="002676F3" w:rsidRDefault="00D67B50" w:rsidP="00D67B50">
      <w:pPr>
        <w:rPr>
          <w:rFonts w:ascii="Verdana" w:hAnsi="Verdana" w:cs="Arial"/>
          <w:sz w:val="20"/>
          <w:szCs w:val="20"/>
        </w:rPr>
      </w:pPr>
      <w:r w:rsidRPr="002676F3">
        <w:rPr>
          <w:rFonts w:ascii="Verdana" w:hAnsi="Verdana" w:cs="Arial"/>
          <w:sz w:val="20"/>
          <w:szCs w:val="20"/>
        </w:rPr>
        <w:t>Sally Gillmore</w:t>
      </w:r>
    </w:p>
    <w:p w14:paraId="09CA3447" w14:textId="77777777" w:rsidR="00D67B50" w:rsidRPr="002676F3" w:rsidRDefault="00D67B50" w:rsidP="00D67B50">
      <w:pPr>
        <w:rPr>
          <w:rFonts w:ascii="Verdana" w:hAnsi="Verdana" w:cs="Arial"/>
          <w:sz w:val="20"/>
          <w:szCs w:val="20"/>
        </w:rPr>
      </w:pPr>
      <w:r w:rsidRPr="002676F3">
        <w:rPr>
          <w:rFonts w:ascii="Verdana" w:hAnsi="Verdana" w:cs="Arial"/>
          <w:sz w:val="20"/>
          <w:szCs w:val="20"/>
        </w:rPr>
        <w:t>Charlene Green</w:t>
      </w:r>
    </w:p>
    <w:p w14:paraId="2D444EFA"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Dr. Lois Harkins</w:t>
      </w:r>
    </w:p>
    <w:p w14:paraId="309695BA"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Linda Harrison</w:t>
      </w:r>
    </w:p>
    <w:p w14:paraId="1BFAD04C"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Carmel Jenkins</w:t>
      </w:r>
    </w:p>
    <w:p w14:paraId="0015B148" w14:textId="77777777" w:rsidR="00D67B50" w:rsidRPr="002676F3" w:rsidRDefault="00D67B50" w:rsidP="00D67B50">
      <w:pPr>
        <w:rPr>
          <w:rFonts w:ascii="Verdana" w:hAnsi="Verdana" w:cs="Arial"/>
          <w:sz w:val="20"/>
          <w:szCs w:val="20"/>
        </w:rPr>
      </w:pPr>
      <w:r w:rsidRPr="002676F3">
        <w:rPr>
          <w:rFonts w:ascii="Verdana" w:hAnsi="Verdana" w:cs="Arial"/>
          <w:sz w:val="20"/>
          <w:szCs w:val="20"/>
        </w:rPr>
        <w:t>Dr. Norma Kirby</w:t>
      </w:r>
    </w:p>
    <w:p w14:paraId="5B3EB713" w14:textId="77777777" w:rsidR="00D67B50" w:rsidRPr="002676F3" w:rsidRDefault="00D67B50" w:rsidP="00D67B50">
      <w:pPr>
        <w:rPr>
          <w:rFonts w:ascii="Verdana" w:hAnsi="Verdana" w:cs="Arial"/>
          <w:sz w:val="20"/>
          <w:szCs w:val="20"/>
        </w:rPr>
      </w:pPr>
      <w:r w:rsidRPr="002676F3">
        <w:rPr>
          <w:rFonts w:ascii="Verdana" w:hAnsi="Verdana" w:cs="Arial"/>
          <w:sz w:val="20"/>
          <w:szCs w:val="20"/>
        </w:rPr>
        <w:t>Katherine Kramer</w:t>
      </w:r>
    </w:p>
    <w:p w14:paraId="10023C48" w14:textId="77777777" w:rsidR="00D67B50" w:rsidRPr="002676F3" w:rsidRDefault="00D67B50" w:rsidP="00D67B50">
      <w:pPr>
        <w:rPr>
          <w:rFonts w:ascii="Verdana" w:hAnsi="Verdana" w:cs="Arial"/>
          <w:sz w:val="20"/>
          <w:szCs w:val="20"/>
        </w:rPr>
      </w:pPr>
      <w:r w:rsidRPr="002676F3">
        <w:rPr>
          <w:rFonts w:ascii="Verdana" w:hAnsi="Verdana" w:cs="Arial"/>
          <w:sz w:val="20"/>
          <w:szCs w:val="20"/>
        </w:rPr>
        <w:t>JoAnn Krock</w:t>
      </w:r>
    </w:p>
    <w:p w14:paraId="40CF583E" w14:textId="77777777" w:rsidR="00D67B50" w:rsidRPr="002676F3" w:rsidRDefault="00D67B50" w:rsidP="00D67B50">
      <w:pPr>
        <w:rPr>
          <w:rFonts w:ascii="Verdana" w:hAnsi="Verdana" w:cs="Arial"/>
          <w:sz w:val="20"/>
          <w:szCs w:val="20"/>
        </w:rPr>
      </w:pPr>
      <w:r w:rsidRPr="002676F3">
        <w:rPr>
          <w:rFonts w:ascii="Verdana" w:hAnsi="Verdana" w:cs="Arial"/>
          <w:sz w:val="20"/>
          <w:szCs w:val="20"/>
        </w:rPr>
        <w:t>Sue Loader</w:t>
      </w:r>
    </w:p>
    <w:p w14:paraId="6D79244D" w14:textId="77777777" w:rsidR="00D67B50" w:rsidRPr="002676F3" w:rsidRDefault="00D67B50" w:rsidP="00D67B50">
      <w:pPr>
        <w:rPr>
          <w:rFonts w:ascii="Verdana" w:hAnsi="Verdana" w:cs="Arial"/>
          <w:sz w:val="20"/>
          <w:szCs w:val="20"/>
        </w:rPr>
      </w:pPr>
      <w:r w:rsidRPr="002676F3">
        <w:rPr>
          <w:rFonts w:ascii="Verdana" w:hAnsi="Verdana" w:cs="Arial"/>
          <w:sz w:val="20"/>
          <w:szCs w:val="20"/>
        </w:rPr>
        <w:t>John Edward McClendon</w:t>
      </w:r>
    </w:p>
    <w:p w14:paraId="5B729FBF" w14:textId="77777777" w:rsidR="00D67B50" w:rsidRPr="002676F3" w:rsidRDefault="00D67B50" w:rsidP="00D67B50">
      <w:pPr>
        <w:rPr>
          <w:rFonts w:ascii="Verdana" w:hAnsi="Verdana" w:cs="Arial"/>
          <w:sz w:val="20"/>
          <w:szCs w:val="20"/>
        </w:rPr>
      </w:pPr>
      <w:r w:rsidRPr="002676F3">
        <w:rPr>
          <w:rFonts w:ascii="Verdana" w:hAnsi="Verdana" w:cs="Arial"/>
          <w:sz w:val="20"/>
          <w:szCs w:val="20"/>
        </w:rPr>
        <w:t>Eileen McNally</w:t>
      </w:r>
    </w:p>
    <w:p w14:paraId="5767534D" w14:textId="77777777" w:rsidR="00D67B50" w:rsidRPr="002676F3" w:rsidRDefault="00D67B50" w:rsidP="00D67B50">
      <w:pPr>
        <w:rPr>
          <w:rFonts w:ascii="Verdana" w:hAnsi="Verdana" w:cs="Arial"/>
          <w:sz w:val="20"/>
          <w:szCs w:val="20"/>
        </w:rPr>
      </w:pPr>
      <w:r w:rsidRPr="002676F3">
        <w:rPr>
          <w:rFonts w:ascii="Verdana" w:hAnsi="Verdana" w:cs="Arial"/>
          <w:sz w:val="20"/>
          <w:szCs w:val="20"/>
        </w:rPr>
        <w:t>Beverly McPherson</w:t>
      </w:r>
    </w:p>
    <w:p w14:paraId="31F3A6E9" w14:textId="77777777" w:rsidR="00D67B50" w:rsidRPr="002676F3" w:rsidRDefault="00D67B50" w:rsidP="00D67B50">
      <w:pPr>
        <w:rPr>
          <w:rFonts w:ascii="Verdana" w:hAnsi="Verdana" w:cs="Arial"/>
          <w:sz w:val="20"/>
          <w:szCs w:val="20"/>
        </w:rPr>
      </w:pPr>
      <w:r w:rsidRPr="002676F3">
        <w:rPr>
          <w:rFonts w:ascii="Verdana" w:hAnsi="Verdana" w:cs="Arial"/>
          <w:sz w:val="20"/>
          <w:szCs w:val="20"/>
        </w:rPr>
        <w:t>Jane E. Meese</w:t>
      </w:r>
    </w:p>
    <w:p w14:paraId="6B570EBC" w14:textId="77777777" w:rsidR="00D67B50" w:rsidRPr="002676F3" w:rsidRDefault="00D67B50" w:rsidP="00D67B50">
      <w:pPr>
        <w:rPr>
          <w:rFonts w:ascii="Verdana" w:hAnsi="Verdana" w:cs="Arial"/>
          <w:sz w:val="20"/>
          <w:szCs w:val="20"/>
        </w:rPr>
      </w:pPr>
      <w:r w:rsidRPr="002676F3">
        <w:rPr>
          <w:rFonts w:ascii="Verdana" w:hAnsi="Verdana" w:cs="Arial"/>
          <w:sz w:val="20"/>
          <w:szCs w:val="20"/>
        </w:rPr>
        <w:t>Julia Ann Miller</w:t>
      </w:r>
    </w:p>
    <w:p w14:paraId="05DD3730" w14:textId="77777777" w:rsidR="00D67B50" w:rsidRPr="002676F3" w:rsidRDefault="00D67B50" w:rsidP="00D67B50">
      <w:pPr>
        <w:rPr>
          <w:rFonts w:ascii="Verdana" w:hAnsi="Verdana" w:cs="Arial"/>
          <w:sz w:val="20"/>
          <w:szCs w:val="20"/>
        </w:rPr>
      </w:pPr>
      <w:r w:rsidRPr="002676F3">
        <w:rPr>
          <w:rFonts w:ascii="Verdana" w:hAnsi="Verdana" w:cs="Arial"/>
          <w:sz w:val="20"/>
          <w:szCs w:val="20"/>
        </w:rPr>
        <w:t>Betty M. Monahan</w:t>
      </w:r>
    </w:p>
    <w:p w14:paraId="129AEDB4" w14:textId="77777777" w:rsidR="00D67B50" w:rsidRPr="002676F3" w:rsidRDefault="00D67B50" w:rsidP="00D67B50">
      <w:pPr>
        <w:rPr>
          <w:rFonts w:ascii="Verdana" w:hAnsi="Verdana" w:cs="Arial"/>
          <w:sz w:val="20"/>
          <w:szCs w:val="20"/>
        </w:rPr>
      </w:pPr>
      <w:r w:rsidRPr="002676F3">
        <w:rPr>
          <w:rFonts w:ascii="Verdana" w:hAnsi="Verdana" w:cs="Arial"/>
          <w:sz w:val="20"/>
          <w:szCs w:val="20"/>
        </w:rPr>
        <w:t>Willa Mullins</w:t>
      </w:r>
    </w:p>
    <w:p w14:paraId="5C9DCDE2" w14:textId="77777777" w:rsidR="00D67B50" w:rsidRPr="002676F3" w:rsidRDefault="00D67B50" w:rsidP="00D67B50">
      <w:pPr>
        <w:rPr>
          <w:rFonts w:ascii="Verdana" w:hAnsi="Verdana" w:cs="Arial"/>
          <w:sz w:val="20"/>
          <w:szCs w:val="20"/>
        </w:rPr>
      </w:pPr>
      <w:r w:rsidRPr="002676F3">
        <w:rPr>
          <w:rFonts w:ascii="Verdana" w:hAnsi="Verdana" w:cs="Arial"/>
          <w:sz w:val="20"/>
          <w:szCs w:val="20"/>
        </w:rPr>
        <w:t>Donna Mae Myers</w:t>
      </w:r>
    </w:p>
    <w:p w14:paraId="2CF0397C" w14:textId="77777777" w:rsidR="00D67B50" w:rsidRPr="002676F3" w:rsidRDefault="00D67B50" w:rsidP="00D67B50">
      <w:pPr>
        <w:rPr>
          <w:rFonts w:ascii="Verdana" w:hAnsi="Verdana" w:cs="Arial"/>
          <w:sz w:val="20"/>
          <w:szCs w:val="20"/>
        </w:rPr>
      </w:pPr>
      <w:r w:rsidRPr="002676F3">
        <w:rPr>
          <w:rFonts w:ascii="Verdana" w:hAnsi="Verdana" w:cs="Arial"/>
          <w:sz w:val="20"/>
          <w:szCs w:val="20"/>
        </w:rPr>
        <w:t>Patty Ondrus</w:t>
      </w:r>
    </w:p>
    <w:p w14:paraId="16DA107B" w14:textId="77777777" w:rsidR="00D67B50" w:rsidRPr="002676F3" w:rsidRDefault="00D67B50" w:rsidP="00D67B50">
      <w:pPr>
        <w:rPr>
          <w:rFonts w:ascii="Verdana" w:hAnsi="Verdana" w:cs="Arial"/>
          <w:sz w:val="20"/>
          <w:szCs w:val="20"/>
        </w:rPr>
      </w:pPr>
      <w:r w:rsidRPr="002676F3">
        <w:rPr>
          <w:rFonts w:ascii="Verdana" w:hAnsi="Verdana" w:cs="Arial"/>
          <w:sz w:val="20"/>
          <w:szCs w:val="20"/>
        </w:rPr>
        <w:t>Vicky Ottman</w:t>
      </w:r>
    </w:p>
    <w:p w14:paraId="46B70EA2" w14:textId="77777777" w:rsidR="00D67B50" w:rsidRPr="002676F3" w:rsidRDefault="00D67B50" w:rsidP="00D67B50">
      <w:pPr>
        <w:rPr>
          <w:rFonts w:ascii="Verdana" w:hAnsi="Verdana" w:cs="Arial"/>
          <w:sz w:val="20"/>
          <w:szCs w:val="20"/>
        </w:rPr>
      </w:pPr>
      <w:r w:rsidRPr="002676F3">
        <w:rPr>
          <w:rFonts w:ascii="Verdana" w:hAnsi="Verdana" w:cs="Arial"/>
          <w:sz w:val="20"/>
          <w:szCs w:val="20"/>
        </w:rPr>
        <w:t>Kathleen Paulenich</w:t>
      </w:r>
    </w:p>
    <w:p w14:paraId="77B92F6B"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Sandra Royer</w:t>
      </w:r>
    </w:p>
    <w:p w14:paraId="165D2285"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Judith Ruen</w:t>
      </w:r>
    </w:p>
    <w:p w14:paraId="0E020B88" w14:textId="77777777" w:rsidR="00D67B50" w:rsidRPr="0004141F" w:rsidRDefault="00D67B50" w:rsidP="00D67B50">
      <w:pPr>
        <w:rPr>
          <w:rFonts w:ascii="Verdana" w:hAnsi="Verdana" w:cs="Arial"/>
          <w:sz w:val="20"/>
          <w:szCs w:val="20"/>
          <w:lang w:val="fr-FR"/>
        </w:rPr>
      </w:pPr>
      <w:r w:rsidRPr="0004141F">
        <w:rPr>
          <w:rFonts w:ascii="Verdana" w:hAnsi="Verdana" w:cs="Arial"/>
          <w:sz w:val="20"/>
          <w:szCs w:val="20"/>
          <w:lang w:val="fr-FR"/>
        </w:rPr>
        <w:t>Nancy Russell</w:t>
      </w:r>
    </w:p>
    <w:p w14:paraId="7F811142" w14:textId="77777777" w:rsidR="00D67B50" w:rsidRPr="002676F3" w:rsidRDefault="00D67B50" w:rsidP="00D67B50">
      <w:pPr>
        <w:rPr>
          <w:rFonts w:ascii="Verdana" w:hAnsi="Verdana" w:cs="Arial"/>
          <w:sz w:val="20"/>
          <w:szCs w:val="20"/>
        </w:rPr>
      </w:pPr>
      <w:r w:rsidRPr="002676F3">
        <w:rPr>
          <w:rFonts w:ascii="Verdana" w:hAnsi="Verdana" w:cs="Arial"/>
          <w:sz w:val="20"/>
          <w:szCs w:val="20"/>
        </w:rPr>
        <w:t>Jan Schoellman</w:t>
      </w:r>
    </w:p>
    <w:p w14:paraId="157FFB4E" w14:textId="77777777" w:rsidR="00D67B50" w:rsidRPr="002676F3" w:rsidRDefault="00D67B50" w:rsidP="00D67B50">
      <w:pPr>
        <w:rPr>
          <w:rFonts w:ascii="Verdana" w:hAnsi="Verdana" w:cs="Arial"/>
          <w:sz w:val="20"/>
          <w:szCs w:val="20"/>
        </w:rPr>
      </w:pPr>
      <w:r w:rsidRPr="002676F3">
        <w:rPr>
          <w:rFonts w:ascii="Verdana" w:hAnsi="Verdana" w:cs="Arial"/>
          <w:sz w:val="20"/>
          <w:szCs w:val="20"/>
        </w:rPr>
        <w:t>Cathy Tenny</w:t>
      </w:r>
    </w:p>
    <w:p w14:paraId="69D88938" w14:textId="77777777" w:rsidR="00D67B50" w:rsidRPr="002676F3" w:rsidRDefault="00D67B50" w:rsidP="00D67B50">
      <w:pPr>
        <w:rPr>
          <w:rFonts w:ascii="Verdana" w:hAnsi="Verdana" w:cs="Arial"/>
          <w:sz w:val="20"/>
          <w:szCs w:val="20"/>
        </w:rPr>
      </w:pPr>
      <w:r w:rsidRPr="002676F3">
        <w:rPr>
          <w:rFonts w:ascii="Verdana" w:hAnsi="Verdana" w:cs="Arial"/>
          <w:sz w:val="20"/>
          <w:szCs w:val="20"/>
        </w:rPr>
        <w:t>Sue Thuma</w:t>
      </w:r>
    </w:p>
    <w:p w14:paraId="331517CA" w14:textId="77777777" w:rsidR="00D67B50" w:rsidRPr="002676F3" w:rsidRDefault="00D67B50" w:rsidP="00D67B50">
      <w:pPr>
        <w:rPr>
          <w:rFonts w:ascii="Verdana" w:hAnsi="Verdana" w:cs="Arial"/>
          <w:sz w:val="20"/>
          <w:szCs w:val="20"/>
        </w:rPr>
      </w:pPr>
      <w:r w:rsidRPr="002676F3">
        <w:rPr>
          <w:rFonts w:ascii="Verdana" w:hAnsi="Verdana" w:cs="Arial"/>
          <w:sz w:val="20"/>
          <w:szCs w:val="20"/>
        </w:rPr>
        <w:t>Ann Todd</w:t>
      </w:r>
    </w:p>
    <w:p w14:paraId="4B3E702E" w14:textId="77777777" w:rsidR="00D67B50" w:rsidRPr="002676F3" w:rsidRDefault="00D67B50" w:rsidP="00D67B50">
      <w:pPr>
        <w:rPr>
          <w:rFonts w:ascii="Verdana" w:hAnsi="Verdana" w:cs="Arial"/>
          <w:sz w:val="20"/>
          <w:szCs w:val="20"/>
        </w:rPr>
      </w:pPr>
      <w:r w:rsidRPr="002676F3">
        <w:rPr>
          <w:rFonts w:ascii="Verdana" w:hAnsi="Verdana" w:cs="Arial"/>
          <w:sz w:val="20"/>
          <w:szCs w:val="20"/>
        </w:rPr>
        <w:t>Judy Valentine</w:t>
      </w:r>
    </w:p>
    <w:p w14:paraId="35627FB6" w14:textId="77777777" w:rsidR="00D67B50" w:rsidRPr="002676F3" w:rsidRDefault="00D67B50" w:rsidP="00D67B50">
      <w:pPr>
        <w:rPr>
          <w:rFonts w:ascii="Verdana" w:hAnsi="Verdana" w:cs="Arial"/>
          <w:sz w:val="20"/>
          <w:szCs w:val="20"/>
        </w:rPr>
      </w:pPr>
      <w:r w:rsidRPr="002676F3">
        <w:rPr>
          <w:rFonts w:ascii="Verdana" w:hAnsi="Verdana" w:cs="Arial"/>
          <w:sz w:val="20"/>
          <w:szCs w:val="20"/>
        </w:rPr>
        <w:t>Altha Joyce J. Weinkam</w:t>
      </w:r>
    </w:p>
    <w:p w14:paraId="1ECA2B48" w14:textId="77777777" w:rsidR="00D67B50" w:rsidRPr="002676F3" w:rsidRDefault="00D67B50" w:rsidP="00D67B50">
      <w:pPr>
        <w:rPr>
          <w:rFonts w:ascii="Verdana" w:hAnsi="Verdana" w:cs="Arial"/>
          <w:sz w:val="20"/>
          <w:szCs w:val="20"/>
        </w:rPr>
      </w:pPr>
      <w:r w:rsidRPr="002676F3">
        <w:rPr>
          <w:rFonts w:ascii="Verdana" w:hAnsi="Verdana" w:cs="Arial"/>
          <w:sz w:val="20"/>
          <w:szCs w:val="20"/>
        </w:rPr>
        <w:t>Linda Wright</w:t>
      </w:r>
    </w:p>
    <w:p w14:paraId="4CEB2B8B" w14:textId="77777777" w:rsidR="00D67B50" w:rsidRPr="002676F3" w:rsidRDefault="00D67B50" w:rsidP="00D67B50">
      <w:pPr>
        <w:rPr>
          <w:rFonts w:ascii="Verdana" w:hAnsi="Verdana" w:cs="Arial"/>
          <w:sz w:val="20"/>
          <w:szCs w:val="20"/>
        </w:rPr>
      </w:pPr>
    </w:p>
    <w:p w14:paraId="0E2BF251" w14:textId="77777777" w:rsidR="00D67B50" w:rsidRDefault="00D67B50" w:rsidP="00D67B50">
      <w:pPr>
        <w:rPr>
          <w:rFonts w:ascii="Verdana" w:hAnsi="Verdana" w:cs="Arial"/>
          <w:b/>
          <w:i/>
        </w:rPr>
      </w:pPr>
    </w:p>
    <w:p w14:paraId="1BA6715E" w14:textId="77777777" w:rsidR="00D67B50" w:rsidRPr="002676F3" w:rsidRDefault="00D67B50" w:rsidP="00D67B50">
      <w:pPr>
        <w:rPr>
          <w:rFonts w:ascii="Verdana" w:hAnsi="Verdana" w:cs="Arial"/>
          <w:b/>
          <w:i/>
        </w:rPr>
      </w:pPr>
      <w:r w:rsidRPr="002676F3">
        <w:rPr>
          <w:rFonts w:ascii="Verdana" w:hAnsi="Verdana" w:cs="Arial"/>
          <w:b/>
          <w:i/>
        </w:rPr>
        <w:t xml:space="preserve">Chapters </w:t>
      </w:r>
    </w:p>
    <w:p w14:paraId="5B57D2CD" w14:textId="77777777" w:rsidR="00D67B50" w:rsidRPr="002676F3" w:rsidRDefault="00D67B50" w:rsidP="00D67B50">
      <w:pPr>
        <w:rPr>
          <w:rFonts w:ascii="Verdana" w:hAnsi="Verdana" w:cs="Arial"/>
          <w:sz w:val="20"/>
          <w:szCs w:val="20"/>
        </w:rPr>
      </w:pPr>
      <w:r w:rsidRPr="002676F3">
        <w:rPr>
          <w:rFonts w:ascii="Verdana" w:hAnsi="Verdana" w:cs="Arial"/>
          <w:sz w:val="20"/>
          <w:szCs w:val="20"/>
        </w:rPr>
        <w:t>Zeta</w:t>
      </w:r>
    </w:p>
    <w:p w14:paraId="533EF064" w14:textId="77777777" w:rsidR="00D67B50" w:rsidRPr="002676F3" w:rsidRDefault="00D67B50" w:rsidP="00D67B50">
      <w:pPr>
        <w:rPr>
          <w:rFonts w:ascii="Verdana" w:hAnsi="Verdana" w:cs="Arial"/>
          <w:sz w:val="20"/>
          <w:szCs w:val="20"/>
        </w:rPr>
      </w:pPr>
      <w:r w:rsidRPr="002676F3">
        <w:rPr>
          <w:rFonts w:ascii="Verdana" w:hAnsi="Verdana" w:cs="Arial"/>
          <w:sz w:val="20"/>
          <w:szCs w:val="20"/>
        </w:rPr>
        <w:t>Lambda</w:t>
      </w:r>
    </w:p>
    <w:p w14:paraId="30991814" w14:textId="77777777" w:rsidR="00D67B50" w:rsidRPr="002676F3" w:rsidRDefault="00D67B50" w:rsidP="00D67B50">
      <w:pPr>
        <w:rPr>
          <w:rFonts w:ascii="Verdana" w:hAnsi="Verdana" w:cs="Arial"/>
          <w:sz w:val="20"/>
          <w:szCs w:val="20"/>
        </w:rPr>
      </w:pPr>
      <w:r w:rsidRPr="002676F3">
        <w:rPr>
          <w:rFonts w:ascii="Verdana" w:hAnsi="Verdana" w:cs="Arial"/>
          <w:sz w:val="20"/>
          <w:szCs w:val="20"/>
        </w:rPr>
        <w:t>Pi</w:t>
      </w:r>
    </w:p>
    <w:p w14:paraId="7C3D7261"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Tau</w:t>
      </w:r>
    </w:p>
    <w:p w14:paraId="5C59FF81"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Alpha Delta </w:t>
      </w:r>
    </w:p>
    <w:p w14:paraId="03ABD2E8"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Alpha Lambda </w:t>
      </w:r>
    </w:p>
    <w:p w14:paraId="71C6B5FE"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Alpha Xi </w:t>
      </w:r>
    </w:p>
    <w:p w14:paraId="6F40B573"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Alpha Upsilon </w:t>
      </w:r>
    </w:p>
    <w:p w14:paraId="207DF770"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Alpha Psi </w:t>
      </w:r>
    </w:p>
    <w:p w14:paraId="1B8A4481"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Beta Gamma </w:t>
      </w:r>
    </w:p>
    <w:p w14:paraId="2272C0E9"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 xml:space="preserve">Beta Nu </w:t>
      </w:r>
    </w:p>
    <w:p w14:paraId="275F7F64"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Beta Rho</w:t>
      </w:r>
    </w:p>
    <w:p w14:paraId="15A6E384"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Gamma</w:t>
      </w:r>
    </w:p>
    <w:p w14:paraId="3E72FDAB"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Gamma Iota</w:t>
      </w:r>
    </w:p>
    <w:p w14:paraId="5C7A643C"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Gamma Phi</w:t>
      </w:r>
    </w:p>
    <w:p w14:paraId="5E6426D7" w14:textId="77777777" w:rsidR="00D67B50" w:rsidRPr="0004141F" w:rsidRDefault="00D67B50" w:rsidP="00D67B50">
      <w:pPr>
        <w:rPr>
          <w:rFonts w:ascii="Verdana" w:hAnsi="Verdana" w:cs="Arial"/>
          <w:sz w:val="20"/>
          <w:szCs w:val="20"/>
          <w:lang w:val="es-ES"/>
        </w:rPr>
      </w:pPr>
      <w:r w:rsidRPr="0004141F">
        <w:rPr>
          <w:rFonts w:ascii="Verdana" w:hAnsi="Verdana" w:cs="Arial"/>
          <w:sz w:val="20"/>
          <w:szCs w:val="20"/>
          <w:lang w:val="es-ES"/>
        </w:rPr>
        <w:t>Delta</w:t>
      </w:r>
    </w:p>
    <w:p w14:paraId="4332E62A" w14:textId="77777777" w:rsidR="00D67B50" w:rsidRPr="0004141F" w:rsidRDefault="00D67B50" w:rsidP="00D67B50">
      <w:pPr>
        <w:rPr>
          <w:rFonts w:ascii="Verdana" w:hAnsi="Verdana" w:cs="Arial"/>
          <w:sz w:val="20"/>
          <w:szCs w:val="20"/>
          <w:lang w:val="es-ES"/>
        </w:rPr>
      </w:pPr>
    </w:p>
    <w:p w14:paraId="12B4ADDB" w14:textId="77777777" w:rsidR="00D67B50" w:rsidRPr="0004141F" w:rsidRDefault="00D67B50" w:rsidP="00D67B50">
      <w:pPr>
        <w:rPr>
          <w:rFonts w:ascii="Verdana" w:hAnsi="Verdana" w:cs="Arial"/>
          <w:sz w:val="20"/>
          <w:szCs w:val="20"/>
          <w:lang w:val="es-ES"/>
        </w:rPr>
      </w:pPr>
    </w:p>
    <w:p w14:paraId="387E60CF" w14:textId="77777777" w:rsidR="00D67B50" w:rsidRPr="002676F3" w:rsidRDefault="00D67B50" w:rsidP="00D67B50">
      <w:pPr>
        <w:rPr>
          <w:rFonts w:ascii="Verdana" w:hAnsi="Verdana" w:cs="Arial"/>
          <w:b/>
          <w:i/>
        </w:rPr>
      </w:pPr>
      <w:r>
        <w:rPr>
          <w:rFonts w:ascii="Verdana" w:hAnsi="Verdana" w:cs="Arial"/>
          <w:b/>
          <w:i/>
        </w:rPr>
        <w:t>Organization</w:t>
      </w:r>
    </w:p>
    <w:p w14:paraId="6354AC28" w14:textId="77777777" w:rsidR="00D67B50" w:rsidRPr="002676F3" w:rsidRDefault="00D67B50" w:rsidP="00D67B50">
      <w:pPr>
        <w:rPr>
          <w:rFonts w:ascii="Verdana" w:hAnsi="Verdana" w:cs="Arial"/>
          <w:sz w:val="20"/>
          <w:szCs w:val="20"/>
        </w:rPr>
      </w:pPr>
      <w:r w:rsidRPr="002676F3">
        <w:rPr>
          <w:rFonts w:ascii="Verdana" w:hAnsi="Verdana" w:cs="Arial"/>
          <w:sz w:val="20"/>
          <w:szCs w:val="20"/>
        </w:rPr>
        <w:t>DKG Ohio State Organization</w:t>
      </w:r>
    </w:p>
    <w:p w14:paraId="425D54E5" w14:textId="77777777" w:rsidR="00D67B50" w:rsidRDefault="00D67B50" w:rsidP="00D67B50">
      <w:pPr>
        <w:pStyle w:val="NoSpacing"/>
        <w:rPr>
          <w:rFonts w:ascii="Verdana" w:hAnsi="Verdana" w:cs="Arial"/>
          <w:b/>
          <w:i/>
          <w:sz w:val="20"/>
          <w:szCs w:val="20"/>
        </w:rPr>
      </w:pPr>
    </w:p>
    <w:p w14:paraId="118EB148" w14:textId="77777777" w:rsidR="00D67B50" w:rsidRDefault="00D67B50" w:rsidP="00D67B50">
      <w:pPr>
        <w:pStyle w:val="NoSpacing"/>
        <w:rPr>
          <w:rFonts w:ascii="Verdana" w:hAnsi="Verdana" w:cs="Arial"/>
          <w:b/>
          <w:i/>
          <w:sz w:val="24"/>
          <w:szCs w:val="24"/>
        </w:rPr>
      </w:pPr>
    </w:p>
    <w:p w14:paraId="2A33D3B3" w14:textId="77777777" w:rsidR="00D67B50" w:rsidRPr="002524C3" w:rsidRDefault="00D67B50" w:rsidP="00D67B50">
      <w:pPr>
        <w:pStyle w:val="NoSpacing"/>
        <w:rPr>
          <w:rFonts w:ascii="Verdana" w:hAnsi="Verdana" w:cs="Arial"/>
          <w:b/>
          <w:i/>
          <w:sz w:val="24"/>
          <w:szCs w:val="24"/>
        </w:rPr>
      </w:pPr>
      <w:r w:rsidRPr="002524C3">
        <w:rPr>
          <w:rFonts w:ascii="Verdana" w:hAnsi="Verdana" w:cs="Arial"/>
          <w:b/>
          <w:i/>
          <w:sz w:val="24"/>
          <w:szCs w:val="24"/>
        </w:rPr>
        <w:t>Gifts made in memory of their legacy</w:t>
      </w:r>
    </w:p>
    <w:p w14:paraId="214D4AE1"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Janet Braise</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t>by Linda Harrison</w:t>
      </w:r>
    </w:p>
    <w:p w14:paraId="2D3E4CD7"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Jeanne Brandt</w:t>
      </w:r>
      <w:r w:rsidRPr="002676F3">
        <w:rPr>
          <w:rFonts w:ascii="Verdana" w:hAnsi="Verdana" w:cs="Arial"/>
          <w:sz w:val="20"/>
          <w:szCs w:val="20"/>
        </w:rPr>
        <w:tab/>
      </w:r>
      <w:r w:rsidRPr="002676F3">
        <w:rPr>
          <w:rFonts w:ascii="Verdana" w:hAnsi="Verdana" w:cs="Arial"/>
          <w:sz w:val="20"/>
          <w:szCs w:val="20"/>
        </w:rPr>
        <w:tab/>
        <w:t>by Linda Harrison</w:t>
      </w:r>
    </w:p>
    <w:p w14:paraId="4A16A94C"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 xml:space="preserve">Tamara Colon </w:t>
      </w:r>
      <w:r w:rsidRPr="002676F3">
        <w:rPr>
          <w:rFonts w:ascii="Verdana" w:hAnsi="Verdana"/>
          <w:sz w:val="20"/>
          <w:szCs w:val="20"/>
        </w:rPr>
        <w:tab/>
      </w:r>
      <w:r w:rsidRPr="002676F3">
        <w:rPr>
          <w:rFonts w:ascii="Verdana" w:hAnsi="Verdana"/>
          <w:sz w:val="20"/>
          <w:szCs w:val="20"/>
        </w:rPr>
        <w:tab/>
        <w:t>by Beta Gamma Chapter</w:t>
      </w:r>
    </w:p>
    <w:p w14:paraId="6269B69A"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Pat Eshbaugh</w:t>
      </w:r>
      <w:r w:rsidRPr="002676F3">
        <w:rPr>
          <w:rFonts w:ascii="Verdana" w:hAnsi="Verdana"/>
          <w:sz w:val="20"/>
          <w:szCs w:val="20"/>
        </w:rPr>
        <w:tab/>
        <w:t xml:space="preserve"> </w:t>
      </w:r>
      <w:r w:rsidRPr="002676F3">
        <w:rPr>
          <w:rFonts w:ascii="Verdana" w:hAnsi="Verdana"/>
          <w:sz w:val="20"/>
          <w:szCs w:val="20"/>
        </w:rPr>
        <w:tab/>
      </w:r>
      <w:r w:rsidRPr="002676F3">
        <w:rPr>
          <w:rFonts w:ascii="Verdana" w:hAnsi="Verdana"/>
          <w:sz w:val="20"/>
          <w:szCs w:val="20"/>
        </w:rPr>
        <w:tab/>
        <w:t>by Joan Bostelman</w:t>
      </w:r>
    </w:p>
    <w:p w14:paraId="0C8F24AA"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Sara Herfel</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Willa Mullins</w:t>
      </w:r>
    </w:p>
    <w:p w14:paraId="6A7E44C1"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Patty Napier</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Alpha Xi Chapter</w:t>
      </w:r>
    </w:p>
    <w:p w14:paraId="09208665"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Dorothy Rankin</w:t>
      </w:r>
      <w:r w:rsidRPr="002676F3">
        <w:rPr>
          <w:rFonts w:ascii="Verdana" w:hAnsi="Verdana"/>
          <w:sz w:val="20"/>
          <w:szCs w:val="20"/>
        </w:rPr>
        <w:tab/>
      </w:r>
      <w:r w:rsidRPr="002676F3">
        <w:rPr>
          <w:rFonts w:ascii="Verdana" w:hAnsi="Verdana"/>
          <w:sz w:val="20"/>
          <w:szCs w:val="20"/>
        </w:rPr>
        <w:tab/>
        <w:t>by Pi Chapter</w:t>
      </w:r>
    </w:p>
    <w:p w14:paraId="3FD081D8"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Lynne Risch</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Alpha Xi Chapter</w:t>
      </w:r>
    </w:p>
    <w:p w14:paraId="3D121B4D"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Betty Schaeffer</w:t>
      </w:r>
      <w:r w:rsidRPr="002676F3">
        <w:rPr>
          <w:rFonts w:ascii="Verdana" w:hAnsi="Verdana"/>
          <w:sz w:val="20"/>
          <w:szCs w:val="20"/>
        </w:rPr>
        <w:tab/>
      </w:r>
      <w:r w:rsidRPr="002676F3">
        <w:rPr>
          <w:rFonts w:ascii="Verdana" w:hAnsi="Verdana"/>
          <w:sz w:val="20"/>
          <w:szCs w:val="20"/>
        </w:rPr>
        <w:tab/>
        <w:t>by Beta Rho Chapter</w:t>
      </w:r>
    </w:p>
    <w:p w14:paraId="7AAE3F06"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Ethel Shaffer</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Carmel Jenkins</w:t>
      </w:r>
    </w:p>
    <w:p w14:paraId="09B4B228"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Norma Smith</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Carmel Jenkins</w:t>
      </w:r>
    </w:p>
    <w:p w14:paraId="74236E70"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 xml:space="preserve">Geraldine Wilson </w:t>
      </w:r>
      <w:r w:rsidRPr="002676F3">
        <w:rPr>
          <w:rFonts w:ascii="Verdana" w:hAnsi="Verdana"/>
          <w:sz w:val="20"/>
          <w:szCs w:val="20"/>
        </w:rPr>
        <w:tab/>
      </w:r>
      <w:r w:rsidRPr="002676F3">
        <w:rPr>
          <w:rFonts w:ascii="Verdana" w:hAnsi="Verdana"/>
          <w:sz w:val="20"/>
          <w:szCs w:val="20"/>
        </w:rPr>
        <w:tab/>
        <w:t>by Kathleen O’Malley</w:t>
      </w:r>
    </w:p>
    <w:p w14:paraId="0E50AA96"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Norma Wilson</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Pam Feick</w:t>
      </w:r>
    </w:p>
    <w:p w14:paraId="47AD058C" w14:textId="77777777" w:rsidR="00D67B50" w:rsidRPr="002676F3" w:rsidRDefault="00D67B50" w:rsidP="00D67B50">
      <w:pPr>
        <w:pStyle w:val="NoSpacing"/>
        <w:rPr>
          <w:rFonts w:ascii="Verdana" w:hAnsi="Verdana"/>
          <w:sz w:val="20"/>
          <w:szCs w:val="20"/>
        </w:rPr>
      </w:pPr>
      <w:r w:rsidRPr="002676F3">
        <w:rPr>
          <w:rFonts w:ascii="Verdana" w:hAnsi="Verdana"/>
          <w:sz w:val="20"/>
          <w:szCs w:val="20"/>
        </w:rPr>
        <w:t>Eileen Young</w:t>
      </w:r>
      <w:r w:rsidRPr="002676F3">
        <w:rPr>
          <w:rFonts w:ascii="Verdana" w:hAnsi="Verdana"/>
          <w:sz w:val="20"/>
          <w:szCs w:val="20"/>
        </w:rPr>
        <w:tab/>
      </w:r>
      <w:r w:rsidRPr="002676F3">
        <w:rPr>
          <w:rFonts w:ascii="Verdana" w:hAnsi="Verdana"/>
          <w:sz w:val="20"/>
          <w:szCs w:val="20"/>
        </w:rPr>
        <w:tab/>
      </w:r>
      <w:r w:rsidRPr="002676F3">
        <w:rPr>
          <w:rFonts w:ascii="Verdana" w:hAnsi="Verdana"/>
          <w:sz w:val="20"/>
          <w:szCs w:val="20"/>
        </w:rPr>
        <w:tab/>
        <w:t>by Judy Valentine</w:t>
      </w:r>
    </w:p>
    <w:p w14:paraId="53BAA985" w14:textId="77777777" w:rsidR="00D67B50" w:rsidRDefault="00D67B50" w:rsidP="00D67B50">
      <w:pPr>
        <w:rPr>
          <w:rFonts w:ascii="Verdana" w:hAnsi="Verdana" w:cs="Arial"/>
          <w:sz w:val="20"/>
          <w:szCs w:val="20"/>
        </w:rPr>
      </w:pPr>
    </w:p>
    <w:p w14:paraId="3B062F1B" w14:textId="77777777" w:rsidR="00D67B50" w:rsidRDefault="00D67B50" w:rsidP="00D67B50">
      <w:pPr>
        <w:rPr>
          <w:rFonts w:ascii="Verdana" w:hAnsi="Verdana" w:cs="Arial"/>
          <w:sz w:val="20"/>
          <w:szCs w:val="20"/>
        </w:rPr>
      </w:pPr>
    </w:p>
    <w:p w14:paraId="7749E5D6" w14:textId="77777777" w:rsidR="00D67B50" w:rsidRDefault="00D67B50" w:rsidP="00D67B50">
      <w:pPr>
        <w:rPr>
          <w:rFonts w:ascii="Verdana" w:hAnsi="Verdana" w:cs="Arial"/>
          <w:sz w:val="20"/>
          <w:szCs w:val="20"/>
        </w:rPr>
      </w:pPr>
    </w:p>
    <w:p w14:paraId="69034A6F" w14:textId="77777777" w:rsidR="00D67B50" w:rsidRDefault="00D67B50" w:rsidP="00D67B50">
      <w:pPr>
        <w:rPr>
          <w:rFonts w:ascii="Verdana" w:hAnsi="Verdana" w:cs="Arial"/>
          <w:sz w:val="20"/>
          <w:szCs w:val="20"/>
        </w:rPr>
      </w:pPr>
    </w:p>
    <w:p w14:paraId="3E4B82BB" w14:textId="77777777" w:rsidR="00D67B50" w:rsidRDefault="00D67B50" w:rsidP="00D67B50">
      <w:pPr>
        <w:rPr>
          <w:rFonts w:ascii="Verdana" w:hAnsi="Verdana" w:cs="Arial"/>
          <w:sz w:val="20"/>
          <w:szCs w:val="20"/>
        </w:rPr>
      </w:pPr>
    </w:p>
    <w:p w14:paraId="71E303D1" w14:textId="77777777" w:rsidR="00D67B50" w:rsidRDefault="00D67B50" w:rsidP="00D67B50">
      <w:pPr>
        <w:rPr>
          <w:rFonts w:ascii="Verdana" w:hAnsi="Verdana" w:cs="Arial"/>
          <w:sz w:val="20"/>
          <w:szCs w:val="20"/>
        </w:rPr>
      </w:pPr>
    </w:p>
    <w:p w14:paraId="2D16587F" w14:textId="77777777" w:rsidR="00D67B50" w:rsidRDefault="00D67B50" w:rsidP="00D67B50">
      <w:pPr>
        <w:rPr>
          <w:rFonts w:ascii="Verdana" w:hAnsi="Verdana" w:cs="Arial"/>
          <w:sz w:val="20"/>
          <w:szCs w:val="20"/>
        </w:rPr>
      </w:pPr>
    </w:p>
    <w:p w14:paraId="4D4DC572" w14:textId="77777777" w:rsidR="00D67B50" w:rsidRDefault="00D67B50" w:rsidP="00D67B50">
      <w:pPr>
        <w:rPr>
          <w:rFonts w:ascii="Verdana" w:hAnsi="Verdana" w:cs="Arial"/>
          <w:sz w:val="20"/>
          <w:szCs w:val="20"/>
        </w:rPr>
      </w:pPr>
    </w:p>
    <w:p w14:paraId="3B9C80EE" w14:textId="77777777" w:rsidR="00D67B50" w:rsidRDefault="00D67B50" w:rsidP="00D67B50">
      <w:pPr>
        <w:rPr>
          <w:rFonts w:ascii="Verdana" w:hAnsi="Verdana" w:cs="Arial"/>
          <w:sz w:val="20"/>
          <w:szCs w:val="20"/>
        </w:rPr>
      </w:pPr>
    </w:p>
    <w:p w14:paraId="7E0AEE1E" w14:textId="77777777" w:rsidR="00D67B50" w:rsidRDefault="00D67B50" w:rsidP="00D67B50">
      <w:pPr>
        <w:rPr>
          <w:rFonts w:ascii="Verdana" w:hAnsi="Verdana" w:cs="Arial"/>
          <w:sz w:val="20"/>
          <w:szCs w:val="20"/>
        </w:rPr>
      </w:pPr>
    </w:p>
    <w:p w14:paraId="045DF5EE" w14:textId="77777777" w:rsidR="00D67B50" w:rsidRDefault="00D67B50" w:rsidP="00D67B50">
      <w:pPr>
        <w:rPr>
          <w:rFonts w:ascii="Verdana" w:hAnsi="Verdana" w:cs="Arial"/>
          <w:sz w:val="20"/>
          <w:szCs w:val="20"/>
        </w:rPr>
      </w:pPr>
    </w:p>
    <w:p w14:paraId="23B056D9" w14:textId="77777777" w:rsidR="00D67B50" w:rsidRDefault="00D67B50" w:rsidP="00D67B50">
      <w:pPr>
        <w:rPr>
          <w:rFonts w:ascii="Verdana" w:hAnsi="Verdana" w:cs="Arial"/>
          <w:sz w:val="20"/>
          <w:szCs w:val="20"/>
        </w:rPr>
      </w:pPr>
    </w:p>
    <w:p w14:paraId="3F007CD4" w14:textId="77777777" w:rsidR="00D67B50" w:rsidRDefault="00D67B50" w:rsidP="00D67B50">
      <w:pPr>
        <w:rPr>
          <w:rFonts w:ascii="Verdana" w:hAnsi="Verdana" w:cs="Arial"/>
          <w:sz w:val="20"/>
          <w:szCs w:val="20"/>
        </w:rPr>
      </w:pPr>
    </w:p>
    <w:p w14:paraId="605D7D4A" w14:textId="77777777" w:rsidR="00D67B50" w:rsidRDefault="00D67B50" w:rsidP="00D67B50">
      <w:pPr>
        <w:rPr>
          <w:rFonts w:ascii="Verdana" w:hAnsi="Verdana" w:cs="Arial"/>
          <w:b/>
          <w:i/>
        </w:rPr>
        <w:sectPr w:rsidR="00D67B50" w:rsidSect="00B270EE">
          <w:type w:val="continuous"/>
          <w:pgSz w:w="12240" w:h="15840"/>
          <w:pgMar w:top="1152" w:right="1080" w:bottom="1152" w:left="1080" w:header="720" w:footer="720" w:gutter="0"/>
          <w:cols w:num="2" w:space="720" w:equalWidth="0">
            <w:col w:w="2880" w:space="720"/>
            <w:col w:w="6480" w:space="576"/>
          </w:cols>
          <w:docGrid w:linePitch="360"/>
        </w:sectPr>
      </w:pPr>
    </w:p>
    <w:p w14:paraId="7D9C5765" w14:textId="77777777" w:rsidR="00D67B50" w:rsidRDefault="00D67B50" w:rsidP="00D67B50">
      <w:pPr>
        <w:pStyle w:val="NoSpacing"/>
        <w:rPr>
          <w:rFonts w:ascii="Verdana" w:hAnsi="Verdana" w:cs="Arial"/>
          <w:b/>
          <w:i/>
          <w:sz w:val="24"/>
          <w:szCs w:val="24"/>
        </w:rPr>
      </w:pPr>
      <w:r w:rsidRPr="002676F3">
        <w:rPr>
          <w:rFonts w:ascii="Verdana" w:hAnsi="Verdana" w:cs="Arial"/>
          <w:b/>
          <w:i/>
          <w:sz w:val="24"/>
          <w:szCs w:val="24"/>
        </w:rPr>
        <w:t>Gifts made in honor of service and dedication</w:t>
      </w:r>
    </w:p>
    <w:p w14:paraId="791442B2" w14:textId="77777777" w:rsidR="007E4C43" w:rsidRPr="002676F3" w:rsidRDefault="007E4C43" w:rsidP="00D67B50">
      <w:pPr>
        <w:pStyle w:val="NoSpacing"/>
        <w:rPr>
          <w:rFonts w:ascii="Verdana" w:hAnsi="Verdana" w:cs="Arial"/>
          <w:b/>
          <w:i/>
          <w:sz w:val="24"/>
          <w:szCs w:val="24"/>
        </w:rPr>
      </w:pPr>
    </w:p>
    <w:p w14:paraId="71D1C3E3" w14:textId="77777777" w:rsidR="00D67B50" w:rsidRPr="002676F3" w:rsidRDefault="00D67B50" w:rsidP="00D67B50">
      <w:pPr>
        <w:pStyle w:val="NoSpacing"/>
        <w:rPr>
          <w:rFonts w:ascii="Verdana" w:hAnsi="Verdana" w:cs="Arial"/>
          <w:sz w:val="20"/>
          <w:szCs w:val="20"/>
        </w:rPr>
      </w:pPr>
      <w:r>
        <w:rPr>
          <w:rFonts w:ascii="Verdana" w:hAnsi="Verdana" w:cs="Arial"/>
          <w:sz w:val="20"/>
          <w:szCs w:val="20"/>
        </w:rPr>
        <w:t>2020-</w:t>
      </w:r>
      <w:r w:rsidRPr="002676F3">
        <w:rPr>
          <w:rFonts w:ascii="Verdana" w:hAnsi="Verdana" w:cs="Arial"/>
          <w:sz w:val="20"/>
          <w:szCs w:val="20"/>
        </w:rPr>
        <w:t xml:space="preserve">21 ADSOEF Chapter Representatives </w:t>
      </w:r>
      <w:r w:rsidRPr="002676F3">
        <w:rPr>
          <w:rFonts w:ascii="Verdana" w:hAnsi="Verdana" w:cs="Arial"/>
          <w:sz w:val="20"/>
          <w:szCs w:val="20"/>
        </w:rPr>
        <w:tab/>
        <w:t>by Mary Kathryn McClendon</w:t>
      </w:r>
    </w:p>
    <w:p w14:paraId="1754C198" w14:textId="77777777" w:rsidR="00D67B50" w:rsidRPr="002676F3" w:rsidRDefault="00D67B50" w:rsidP="00D67B50">
      <w:pPr>
        <w:pStyle w:val="NoSpacing"/>
        <w:rPr>
          <w:rFonts w:ascii="Verdana" w:hAnsi="Verdana" w:cs="Arial"/>
          <w:sz w:val="20"/>
          <w:szCs w:val="20"/>
        </w:rPr>
      </w:pPr>
      <w:r>
        <w:rPr>
          <w:rFonts w:ascii="Verdana" w:hAnsi="Verdana" w:cs="Arial"/>
          <w:sz w:val="20"/>
          <w:szCs w:val="20"/>
        </w:rPr>
        <w:t>2020-</w:t>
      </w:r>
      <w:r w:rsidRPr="002676F3">
        <w:rPr>
          <w:rFonts w:ascii="Verdana" w:hAnsi="Verdana" w:cs="Arial"/>
          <w:sz w:val="20"/>
          <w:szCs w:val="20"/>
        </w:rPr>
        <w:t>21 ADSOEF Fundraising Committee</w:t>
      </w:r>
      <w:r w:rsidRPr="002676F3">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Sandra Royer</w:t>
      </w:r>
    </w:p>
    <w:p w14:paraId="2993ADE0" w14:textId="77777777" w:rsidR="00D67B50" w:rsidRPr="002676F3" w:rsidRDefault="00D67B50" w:rsidP="00D67B50">
      <w:pPr>
        <w:pStyle w:val="NoSpacing"/>
        <w:rPr>
          <w:rFonts w:ascii="Verdana" w:hAnsi="Verdana" w:cs="Arial"/>
          <w:sz w:val="20"/>
          <w:szCs w:val="20"/>
        </w:rPr>
      </w:pPr>
      <w:r>
        <w:rPr>
          <w:rFonts w:ascii="Verdana" w:hAnsi="Verdana" w:cs="Arial"/>
          <w:sz w:val="20"/>
          <w:szCs w:val="20"/>
        </w:rPr>
        <w:t>2020-</w:t>
      </w:r>
      <w:r w:rsidRPr="002676F3">
        <w:rPr>
          <w:rFonts w:ascii="Verdana" w:hAnsi="Verdana" w:cs="Arial"/>
          <w:sz w:val="20"/>
          <w:szCs w:val="20"/>
        </w:rPr>
        <w:t xml:space="preserve">22 Zeta Chapter Officers </w:t>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Ann Todd</w:t>
      </w:r>
    </w:p>
    <w:p w14:paraId="2182330F"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Beth Archer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1AED8145" w14:textId="77777777" w:rsidR="00D67B50" w:rsidRPr="002676F3" w:rsidRDefault="00D67B50" w:rsidP="00D67B50">
      <w:pPr>
        <w:pStyle w:val="NoSpacing"/>
        <w:rPr>
          <w:rFonts w:ascii="Verdana" w:hAnsi="Verdana" w:cs="Arial"/>
          <w:sz w:val="20"/>
          <w:szCs w:val="20"/>
        </w:rPr>
      </w:pPr>
      <w:r>
        <w:rPr>
          <w:rFonts w:ascii="Verdana" w:hAnsi="Verdana" w:cs="Arial"/>
          <w:sz w:val="20"/>
          <w:szCs w:val="20"/>
        </w:rPr>
        <w:t>Dr. Ruth Brooks</w:t>
      </w:r>
      <w:r>
        <w:rPr>
          <w:rFonts w:ascii="Verdana" w:hAnsi="Verdana" w:cs="Arial"/>
          <w:sz w:val="20"/>
          <w:szCs w:val="20"/>
        </w:rPr>
        <w:tab/>
        <w:t xml:space="preserve"> </w:t>
      </w:r>
      <w:r>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2484FE19"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Gretchen Butler</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Mary Kathryn McClendon</w:t>
      </w:r>
    </w:p>
    <w:p w14:paraId="1D14CA3E"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Patricia J Cermak</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419F791A"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Karen Estridge</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t>b</w:t>
      </w:r>
      <w:r w:rsidRPr="002676F3">
        <w:rPr>
          <w:rFonts w:ascii="Verdana" w:hAnsi="Verdana" w:cs="Arial"/>
          <w:sz w:val="20"/>
          <w:szCs w:val="20"/>
        </w:rPr>
        <w:t>y Mary Kathryn McClendon</w:t>
      </w:r>
    </w:p>
    <w:p w14:paraId="1DF5A65A" w14:textId="77777777" w:rsidR="00D67B50" w:rsidRPr="0004141F" w:rsidRDefault="00D67B50" w:rsidP="00D67B50">
      <w:pPr>
        <w:pStyle w:val="NoSpacing"/>
        <w:rPr>
          <w:rFonts w:ascii="Verdana" w:hAnsi="Verdana" w:cs="Arial"/>
          <w:sz w:val="20"/>
          <w:szCs w:val="20"/>
          <w:lang w:val="fr-FR"/>
        </w:rPr>
      </w:pPr>
      <w:r w:rsidRPr="0004141F">
        <w:rPr>
          <w:rFonts w:ascii="Verdana" w:hAnsi="Verdana" w:cs="Arial"/>
          <w:sz w:val="20"/>
          <w:szCs w:val="20"/>
          <w:lang w:val="fr-FR"/>
        </w:rPr>
        <w:t>Katie Gantz</w:t>
      </w:r>
      <w:r w:rsidRPr="0004141F">
        <w:rPr>
          <w:rFonts w:ascii="Verdana" w:hAnsi="Verdana" w:cs="Arial"/>
          <w:sz w:val="20"/>
          <w:szCs w:val="20"/>
          <w:lang w:val="fr-FR"/>
        </w:rPr>
        <w:tab/>
        <w:t xml:space="preserve"> </w:t>
      </w:r>
      <w:r w:rsidRPr="0004141F">
        <w:rPr>
          <w:rFonts w:ascii="Verdana" w:hAnsi="Verdana" w:cs="Arial"/>
          <w:sz w:val="20"/>
          <w:szCs w:val="20"/>
          <w:lang w:val="fr-FR"/>
        </w:rPr>
        <w:tab/>
      </w:r>
      <w:r w:rsidRPr="0004141F">
        <w:rPr>
          <w:rFonts w:ascii="Verdana" w:hAnsi="Verdana" w:cs="Arial"/>
          <w:sz w:val="20"/>
          <w:szCs w:val="20"/>
          <w:lang w:val="fr-FR"/>
        </w:rPr>
        <w:tab/>
      </w:r>
      <w:r w:rsidRPr="0004141F">
        <w:rPr>
          <w:rFonts w:ascii="Verdana" w:hAnsi="Verdana" w:cs="Arial"/>
          <w:sz w:val="20"/>
          <w:szCs w:val="20"/>
          <w:lang w:val="fr-FR"/>
        </w:rPr>
        <w:tab/>
      </w:r>
      <w:r w:rsidRPr="0004141F">
        <w:rPr>
          <w:rFonts w:ascii="Verdana" w:hAnsi="Verdana" w:cs="Arial"/>
          <w:sz w:val="20"/>
          <w:szCs w:val="20"/>
          <w:lang w:val="fr-FR"/>
        </w:rPr>
        <w:tab/>
      </w:r>
      <w:r w:rsidRPr="0004141F">
        <w:rPr>
          <w:rFonts w:ascii="Verdana" w:hAnsi="Verdana" w:cs="Arial"/>
          <w:sz w:val="20"/>
          <w:szCs w:val="20"/>
          <w:lang w:val="fr-FR"/>
        </w:rPr>
        <w:tab/>
        <w:t>by Gamma Phi Chapter</w:t>
      </w:r>
    </w:p>
    <w:p w14:paraId="73FB7E3E"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Dr. Lois Harkins</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t>by Mary</w:t>
      </w:r>
      <w:r w:rsidRPr="002676F3">
        <w:rPr>
          <w:rFonts w:ascii="Verdana" w:hAnsi="Verdana" w:cs="Arial"/>
          <w:sz w:val="20"/>
          <w:szCs w:val="20"/>
        </w:rPr>
        <w:t xml:space="preserve"> Kathryn McClendon</w:t>
      </w:r>
    </w:p>
    <w:p w14:paraId="12270F88"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Diana Haskell</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7F8B8362"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Christa Jeanne </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Jeanne Bennett</w:t>
      </w:r>
    </w:p>
    <w:p w14:paraId="263C4289"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Dr. Mary Jane Kaufman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70D14607"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Dr. Norma Kirby</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 xml:space="preserve">by Dr. Lois Harkins  </w:t>
      </w:r>
    </w:p>
    <w:p w14:paraId="27786697"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Dr. Norma Kirby                            </w:t>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Cathy Tenney</w:t>
      </w:r>
    </w:p>
    <w:p w14:paraId="510485FF"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Diana Kirkpatrick</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35956AFE"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Virginia Koch</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40366691"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Elizabeth Koleno</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Mary Kathryn McClendon</w:t>
      </w:r>
    </w:p>
    <w:p w14:paraId="0209AFC8"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Dr. Marian Kurner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48A93CBC"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Millie Holzer </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 xml:space="preserve">by Dr. Lois Harkins  </w:t>
      </w:r>
    </w:p>
    <w:p w14:paraId="1F8BD12B"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Millie Holzer</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Mary Kathryn McClendon</w:t>
      </w:r>
    </w:p>
    <w:p w14:paraId="51E41312"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Mary Kathryn McClendon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 xml:space="preserve">by Dr. Lois Harkins </w:t>
      </w:r>
    </w:p>
    <w:p w14:paraId="35BC7913"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Mary Kathryn McClendon</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Norma Kirby</w:t>
      </w:r>
    </w:p>
    <w:p w14:paraId="1A7D9815"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Mary Kathryn McClendon</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John Edward McClendon</w:t>
      </w:r>
    </w:p>
    <w:p w14:paraId="5F4030B9"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Eileen McNally</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Cathy Tenney</w:t>
      </w:r>
    </w:p>
    <w:p w14:paraId="3C9A13E8"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Jane Meese</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Norma Kirby</w:t>
      </w:r>
    </w:p>
    <w:p w14:paraId="7DFA77EE"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Donna Myers</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 xml:space="preserve">by Dr. Lois Harkins  </w:t>
      </w:r>
    </w:p>
    <w:p w14:paraId="0CD7DEB3"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Donna Myers</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Norma Kirby</w:t>
      </w:r>
    </w:p>
    <w:p w14:paraId="5087289B"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Maxine Robinson</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JoAnn Krock</w:t>
      </w:r>
    </w:p>
    <w:p w14:paraId="6C2DA942"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Marilyn Slusser </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2EC338D9"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Barbara J Smith</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126897A7"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 xml:space="preserve">Florence L Woodward </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 xml:space="preserve">by Patricia Cermak </w:t>
      </w:r>
    </w:p>
    <w:p w14:paraId="518EABB2"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Florence L. Woodward</w:t>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Dr. Lois Harkins</w:t>
      </w:r>
    </w:p>
    <w:p w14:paraId="695DB72F" w14:textId="77777777" w:rsidR="00D67B50" w:rsidRPr="002676F3" w:rsidRDefault="00D67B50" w:rsidP="00D67B50">
      <w:pPr>
        <w:pStyle w:val="NoSpacing"/>
        <w:rPr>
          <w:rFonts w:ascii="Verdana" w:hAnsi="Verdana" w:cs="Arial"/>
          <w:sz w:val="20"/>
          <w:szCs w:val="20"/>
        </w:rPr>
      </w:pPr>
      <w:r w:rsidRPr="002676F3">
        <w:rPr>
          <w:rFonts w:ascii="Verdana" w:hAnsi="Verdana" w:cs="Arial"/>
          <w:sz w:val="20"/>
          <w:szCs w:val="20"/>
        </w:rPr>
        <w:t>Zeta Chapter</w:t>
      </w:r>
      <w:r w:rsidRPr="002676F3">
        <w:rPr>
          <w:rFonts w:ascii="Verdana" w:hAnsi="Verdana" w:cs="Arial"/>
          <w:sz w:val="20"/>
          <w:szCs w:val="20"/>
        </w:rPr>
        <w:tab/>
        <w:t xml:space="preserve"> </w:t>
      </w:r>
      <w:r w:rsidRPr="002676F3">
        <w:rPr>
          <w:rFonts w:ascii="Verdana" w:hAnsi="Verdana" w:cs="Arial"/>
          <w:sz w:val="20"/>
          <w:szCs w:val="20"/>
        </w:rPr>
        <w:tab/>
      </w:r>
      <w:r w:rsidRPr="002676F3">
        <w:rPr>
          <w:rFonts w:ascii="Verdana" w:hAnsi="Verdana" w:cs="Arial"/>
          <w:sz w:val="20"/>
          <w:szCs w:val="20"/>
        </w:rPr>
        <w:tab/>
      </w:r>
      <w:r w:rsidRPr="002676F3">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2676F3">
        <w:rPr>
          <w:rFonts w:ascii="Verdana" w:hAnsi="Verdana" w:cs="Arial"/>
          <w:sz w:val="20"/>
          <w:szCs w:val="20"/>
        </w:rPr>
        <w:t>by Karen Estridge</w:t>
      </w:r>
    </w:p>
    <w:p w14:paraId="4B497904" w14:textId="77777777" w:rsidR="00D67B50" w:rsidRPr="002676F3" w:rsidRDefault="00D67B50" w:rsidP="00D67B50">
      <w:pPr>
        <w:rPr>
          <w:rFonts w:ascii="Verdana" w:hAnsi="Verdana"/>
          <w:sz w:val="20"/>
          <w:szCs w:val="20"/>
        </w:rPr>
      </w:pPr>
    </w:p>
    <w:p w14:paraId="1A348DB4" w14:textId="77777777" w:rsidR="00D67B50" w:rsidRDefault="00D67B50">
      <w:pPr>
        <w:rPr>
          <w:rFonts w:ascii="Verdana" w:eastAsiaTheme="majorEastAsia" w:hAnsi="Verdana" w:cstheme="majorBidi"/>
          <w:b/>
          <w:bCs/>
          <w:color w:val="FF0000"/>
          <w:sz w:val="32"/>
          <w:szCs w:val="32"/>
        </w:rPr>
      </w:pPr>
      <w:r>
        <w:rPr>
          <w:rFonts w:ascii="Verdana" w:hAnsi="Verdana"/>
          <w:b/>
          <w:bCs/>
          <w:color w:val="FF0000"/>
        </w:rPr>
        <w:br w:type="page"/>
      </w:r>
    </w:p>
    <w:p w14:paraId="7FD22781" w14:textId="323E46F2" w:rsidR="00A01D6F" w:rsidRPr="00215684" w:rsidRDefault="00A01D6F" w:rsidP="00A01D6F">
      <w:pPr>
        <w:pStyle w:val="Heading1"/>
        <w:jc w:val="center"/>
        <w:rPr>
          <w:rFonts w:ascii="Verdana" w:hAnsi="Verdana"/>
          <w:b/>
          <w:bCs/>
          <w:color w:val="FF0000"/>
        </w:rPr>
      </w:pPr>
      <w:r w:rsidRPr="00215684">
        <w:rPr>
          <w:rFonts w:ascii="Verdana" w:hAnsi="Verdana"/>
          <w:b/>
          <w:bCs/>
          <w:color w:val="FF0000"/>
        </w:rPr>
        <w:lastRenderedPageBreak/>
        <w:t>INDIVIDUAL DONORS</w:t>
      </w:r>
    </w:p>
    <w:p w14:paraId="3C4287EF" w14:textId="77777777" w:rsidR="00A01D6F" w:rsidRPr="00215684" w:rsidRDefault="00A01D6F" w:rsidP="00A01D6F">
      <w:pPr>
        <w:jc w:val="center"/>
        <w:rPr>
          <w:rFonts w:ascii="Verdana" w:hAnsi="Verdana" w:cs="Arial"/>
          <w:b/>
          <w:bCs/>
          <w:color w:val="FF0000"/>
          <w:sz w:val="32"/>
          <w:szCs w:val="32"/>
        </w:rPr>
      </w:pPr>
      <w:r w:rsidRPr="00215684">
        <w:rPr>
          <w:rFonts w:ascii="Verdana" w:hAnsi="Verdana" w:cs="Arial"/>
          <w:b/>
          <w:bCs/>
          <w:color w:val="FF0000"/>
          <w:sz w:val="32"/>
          <w:szCs w:val="32"/>
        </w:rPr>
        <w:t>2017-2020</w:t>
      </w:r>
    </w:p>
    <w:p w14:paraId="5F65B044" w14:textId="77777777" w:rsidR="00A01D6F" w:rsidRDefault="00A01D6F" w:rsidP="00A01D6F">
      <w:pPr>
        <w:jc w:val="center"/>
        <w:rPr>
          <w:rFonts w:ascii="Verdana" w:hAnsi="Verdana" w:cs="Arial"/>
          <w:b/>
          <w:bCs/>
          <w:sz w:val="28"/>
          <w:szCs w:val="28"/>
        </w:rPr>
      </w:pPr>
    </w:p>
    <w:p w14:paraId="5B2815BD" w14:textId="77777777" w:rsidR="00A01D6F" w:rsidRDefault="00A01D6F" w:rsidP="00A01D6F">
      <w:pPr>
        <w:jc w:val="center"/>
        <w:rPr>
          <w:rFonts w:ascii="Verdana" w:hAnsi="Verdana" w:cs="Arial"/>
          <w:b/>
          <w:bCs/>
          <w:sz w:val="28"/>
          <w:szCs w:val="28"/>
        </w:rPr>
        <w:sectPr w:rsidR="00A01D6F" w:rsidSect="00A01D6F">
          <w:type w:val="continuous"/>
          <w:pgSz w:w="12240" w:h="15840"/>
          <w:pgMar w:top="1080" w:right="1080" w:bottom="1080" w:left="1080" w:header="720" w:footer="720" w:gutter="0"/>
          <w:cols w:space="720"/>
          <w:docGrid w:linePitch="360"/>
        </w:sectPr>
      </w:pPr>
    </w:p>
    <w:p w14:paraId="2BD6E939" w14:textId="77777777" w:rsidR="00A01D6F" w:rsidRPr="00971DFC" w:rsidRDefault="00A01D6F" w:rsidP="00A01D6F">
      <w:pPr>
        <w:rPr>
          <w:rFonts w:ascii="Verdana" w:hAnsi="Verdana" w:cs="Arial"/>
          <w:sz w:val="20"/>
          <w:szCs w:val="20"/>
        </w:rPr>
      </w:pPr>
      <w:r w:rsidRPr="00971DFC">
        <w:rPr>
          <w:rFonts w:ascii="Verdana" w:hAnsi="Verdana" w:cs="Arial"/>
          <w:sz w:val="20"/>
          <w:szCs w:val="20"/>
        </w:rPr>
        <w:t>Anonymous</w:t>
      </w:r>
    </w:p>
    <w:p w14:paraId="6EBE0952" w14:textId="77777777" w:rsidR="00A01D6F" w:rsidRPr="00971DFC" w:rsidRDefault="00A01D6F" w:rsidP="00A01D6F">
      <w:pPr>
        <w:rPr>
          <w:rFonts w:ascii="Verdana" w:hAnsi="Verdana" w:cs="Arial"/>
          <w:sz w:val="20"/>
          <w:szCs w:val="20"/>
        </w:rPr>
      </w:pPr>
      <w:r w:rsidRPr="00971DFC">
        <w:rPr>
          <w:rFonts w:ascii="Verdana" w:hAnsi="Verdana" w:cs="Arial"/>
          <w:sz w:val="20"/>
          <w:szCs w:val="20"/>
        </w:rPr>
        <w:t>Cynthia Y. Acklin</w:t>
      </w:r>
    </w:p>
    <w:p w14:paraId="0B7871EC"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Cathy Adams</w:t>
      </w:r>
    </w:p>
    <w:p w14:paraId="26B72A33"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Diane Brogan-Adams</w:t>
      </w:r>
    </w:p>
    <w:p w14:paraId="5BDABA98"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Janet Adams</w:t>
      </w:r>
    </w:p>
    <w:p w14:paraId="713551C7"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Barbara Ade</w:t>
      </w:r>
    </w:p>
    <w:p w14:paraId="258F2319"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Nova Adkins</w:t>
      </w:r>
    </w:p>
    <w:p w14:paraId="7F424DD2"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Bonita Agawa</w:t>
      </w:r>
    </w:p>
    <w:p w14:paraId="2DB06607"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Marilyn Allen</w:t>
      </w:r>
    </w:p>
    <w:p w14:paraId="6346F461" w14:textId="77777777" w:rsidR="00A01D6F" w:rsidRPr="00971DFC" w:rsidRDefault="00A01D6F" w:rsidP="00A01D6F">
      <w:pPr>
        <w:rPr>
          <w:rFonts w:ascii="Verdana" w:hAnsi="Verdana" w:cs="Arial"/>
          <w:sz w:val="20"/>
          <w:szCs w:val="20"/>
        </w:rPr>
      </w:pPr>
      <w:r w:rsidRPr="00971DFC">
        <w:rPr>
          <w:rFonts w:ascii="Verdana" w:hAnsi="Verdana" w:cs="Arial"/>
          <w:sz w:val="20"/>
          <w:szCs w:val="20"/>
        </w:rPr>
        <w:t>Esther Alspaugh</w:t>
      </w:r>
    </w:p>
    <w:p w14:paraId="341A2546" w14:textId="77777777" w:rsidR="00A01D6F" w:rsidRPr="00971DFC" w:rsidRDefault="00A01D6F" w:rsidP="00A01D6F">
      <w:pPr>
        <w:rPr>
          <w:rFonts w:ascii="Verdana" w:hAnsi="Verdana" w:cs="Arial"/>
          <w:sz w:val="20"/>
          <w:szCs w:val="20"/>
        </w:rPr>
      </w:pPr>
      <w:r w:rsidRPr="00971DFC">
        <w:rPr>
          <w:rFonts w:ascii="Verdana" w:hAnsi="Verdana" w:cs="Arial"/>
          <w:sz w:val="20"/>
          <w:szCs w:val="20"/>
        </w:rPr>
        <w:t>Ellen Andrews</w:t>
      </w:r>
    </w:p>
    <w:p w14:paraId="6A14C7D1"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Margaret Archangel</w:t>
      </w:r>
    </w:p>
    <w:p w14:paraId="3A429184"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Beth Archer</w:t>
      </w:r>
    </w:p>
    <w:p w14:paraId="26D540B5" w14:textId="77777777" w:rsidR="00A01D6F" w:rsidRPr="00971DFC" w:rsidRDefault="00A01D6F" w:rsidP="00A01D6F">
      <w:pPr>
        <w:rPr>
          <w:rFonts w:ascii="Verdana" w:hAnsi="Verdana" w:cs="Arial"/>
          <w:sz w:val="20"/>
          <w:szCs w:val="20"/>
        </w:rPr>
      </w:pPr>
      <w:r w:rsidRPr="00971DFC">
        <w:rPr>
          <w:rFonts w:ascii="Verdana" w:hAnsi="Verdana" w:cs="Arial"/>
          <w:sz w:val="20"/>
          <w:szCs w:val="20"/>
        </w:rPr>
        <w:t>Lynn E. Arnott</w:t>
      </w:r>
    </w:p>
    <w:p w14:paraId="5E202BBB" w14:textId="77777777" w:rsidR="00A01D6F" w:rsidRPr="00971DFC" w:rsidRDefault="00A01D6F" w:rsidP="00A01D6F">
      <w:pPr>
        <w:rPr>
          <w:rFonts w:ascii="Verdana" w:hAnsi="Verdana" w:cs="Arial"/>
          <w:sz w:val="20"/>
          <w:szCs w:val="20"/>
        </w:rPr>
      </w:pPr>
      <w:r w:rsidRPr="00971DFC">
        <w:rPr>
          <w:rFonts w:ascii="Verdana" w:hAnsi="Verdana" w:cs="Arial"/>
          <w:sz w:val="20"/>
          <w:szCs w:val="20"/>
        </w:rPr>
        <w:t>Laura Atherton</w:t>
      </w:r>
    </w:p>
    <w:p w14:paraId="133A85D2"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Ann Augustyn</w:t>
      </w:r>
    </w:p>
    <w:p w14:paraId="472C7772"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 Avery</w:t>
      </w:r>
    </w:p>
    <w:p w14:paraId="0FEF260F"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Beverly Babbert</w:t>
      </w:r>
    </w:p>
    <w:p w14:paraId="6493D887"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Jay Bahnsen</w:t>
      </w:r>
    </w:p>
    <w:p w14:paraId="16E68D09" w14:textId="77777777" w:rsidR="00A01D6F" w:rsidRPr="00971DFC" w:rsidRDefault="00A01D6F" w:rsidP="00A01D6F">
      <w:pPr>
        <w:rPr>
          <w:rFonts w:ascii="Verdana" w:hAnsi="Verdana" w:cs="Arial"/>
          <w:sz w:val="20"/>
          <w:szCs w:val="20"/>
        </w:rPr>
      </w:pPr>
      <w:r w:rsidRPr="00971DFC">
        <w:rPr>
          <w:rFonts w:ascii="Verdana" w:hAnsi="Verdana" w:cs="Arial"/>
          <w:sz w:val="20"/>
          <w:szCs w:val="20"/>
        </w:rPr>
        <w:t>Juanita Barber</w:t>
      </w:r>
    </w:p>
    <w:p w14:paraId="25BD4B84" w14:textId="77777777" w:rsidR="00A01D6F" w:rsidRPr="00971DFC" w:rsidRDefault="00A01D6F" w:rsidP="00A01D6F">
      <w:pPr>
        <w:rPr>
          <w:rFonts w:ascii="Verdana" w:hAnsi="Verdana" w:cs="Arial"/>
          <w:sz w:val="20"/>
          <w:szCs w:val="20"/>
        </w:rPr>
      </w:pPr>
      <w:r w:rsidRPr="00971DFC">
        <w:rPr>
          <w:rFonts w:ascii="Verdana" w:hAnsi="Verdana" w:cs="Arial"/>
          <w:sz w:val="20"/>
          <w:szCs w:val="20"/>
        </w:rPr>
        <w:t>Reba Barney</w:t>
      </w:r>
    </w:p>
    <w:p w14:paraId="6A06D819" w14:textId="77777777" w:rsidR="00A01D6F" w:rsidRPr="00971DFC" w:rsidRDefault="00A01D6F" w:rsidP="00A01D6F">
      <w:pPr>
        <w:rPr>
          <w:rFonts w:ascii="Verdana" w:hAnsi="Verdana" w:cs="Arial"/>
          <w:sz w:val="20"/>
          <w:szCs w:val="20"/>
        </w:rPr>
      </w:pPr>
      <w:r w:rsidRPr="00971DFC">
        <w:rPr>
          <w:rFonts w:ascii="Verdana" w:hAnsi="Verdana" w:cs="Arial"/>
          <w:sz w:val="20"/>
          <w:szCs w:val="20"/>
        </w:rPr>
        <w:t>Deborah Berry</w:t>
      </w:r>
    </w:p>
    <w:p w14:paraId="239D2C6C"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Kathie Bates</w:t>
      </w:r>
    </w:p>
    <w:p w14:paraId="5FBDEFF1"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Marilyn Bauer</w:t>
      </w:r>
    </w:p>
    <w:p w14:paraId="14AAE00C" w14:textId="77777777" w:rsidR="00A01D6F" w:rsidRPr="00971DFC" w:rsidRDefault="00A01D6F" w:rsidP="00A01D6F">
      <w:pPr>
        <w:rPr>
          <w:rFonts w:ascii="Verdana" w:hAnsi="Verdana" w:cs="Arial"/>
          <w:sz w:val="20"/>
          <w:szCs w:val="20"/>
        </w:rPr>
      </w:pPr>
      <w:r w:rsidRPr="00971DFC">
        <w:rPr>
          <w:rFonts w:ascii="Verdana" w:hAnsi="Verdana" w:cs="Arial"/>
          <w:sz w:val="20"/>
          <w:szCs w:val="20"/>
        </w:rPr>
        <w:t>Meier H. Bauer</w:t>
      </w:r>
    </w:p>
    <w:p w14:paraId="7A61EA9F"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Kathryn Behm</w:t>
      </w:r>
    </w:p>
    <w:p w14:paraId="1972D3CB" w14:textId="77777777" w:rsidR="00A01D6F" w:rsidRPr="00971DFC" w:rsidRDefault="00A01D6F" w:rsidP="00A01D6F">
      <w:pPr>
        <w:rPr>
          <w:rFonts w:ascii="Verdana" w:hAnsi="Verdana" w:cs="Arial"/>
          <w:sz w:val="20"/>
          <w:szCs w:val="20"/>
        </w:rPr>
      </w:pPr>
      <w:r w:rsidRPr="00971DFC">
        <w:rPr>
          <w:rFonts w:ascii="Verdana" w:hAnsi="Verdana" w:cs="Arial"/>
          <w:sz w:val="20"/>
          <w:szCs w:val="20"/>
        </w:rPr>
        <w:t>Jeanne Bennett</w:t>
      </w:r>
    </w:p>
    <w:p w14:paraId="6533DA4D"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 Ann Benseler</w:t>
      </w:r>
    </w:p>
    <w:p w14:paraId="114AA7B9"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Karen Bernard</w:t>
      </w:r>
    </w:p>
    <w:p w14:paraId="78111F53" w14:textId="77777777" w:rsidR="00A01D6F" w:rsidRPr="00971DFC" w:rsidRDefault="00A01D6F" w:rsidP="00A01D6F">
      <w:pPr>
        <w:rPr>
          <w:rFonts w:ascii="Verdana" w:hAnsi="Verdana" w:cs="Arial"/>
          <w:sz w:val="20"/>
          <w:szCs w:val="20"/>
        </w:rPr>
      </w:pPr>
      <w:r w:rsidRPr="00971DFC">
        <w:rPr>
          <w:rFonts w:ascii="Verdana" w:hAnsi="Verdana" w:cs="Arial"/>
          <w:sz w:val="20"/>
          <w:szCs w:val="20"/>
        </w:rPr>
        <w:t>Dorothy Blackburn</w:t>
      </w:r>
    </w:p>
    <w:p w14:paraId="43EB990E" w14:textId="77777777" w:rsidR="00A01D6F" w:rsidRPr="00971DFC" w:rsidRDefault="00A01D6F" w:rsidP="00A01D6F">
      <w:pPr>
        <w:rPr>
          <w:rFonts w:ascii="Verdana" w:hAnsi="Verdana" w:cs="Arial"/>
          <w:sz w:val="20"/>
          <w:szCs w:val="20"/>
        </w:rPr>
      </w:pPr>
      <w:r w:rsidRPr="00971DFC">
        <w:rPr>
          <w:rFonts w:ascii="Verdana" w:hAnsi="Verdana" w:cs="Arial"/>
          <w:sz w:val="20"/>
          <w:szCs w:val="20"/>
        </w:rPr>
        <w:t>Melody Blake</w:t>
      </w:r>
    </w:p>
    <w:p w14:paraId="405B8920"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Marlene Bolea</w:t>
      </w:r>
    </w:p>
    <w:p w14:paraId="12A85EB4"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 Bostelman</w:t>
      </w:r>
    </w:p>
    <w:p w14:paraId="6045DD34"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Lena K. Bowman</w:t>
      </w:r>
    </w:p>
    <w:p w14:paraId="73440E78"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Lona Pierson Bowman</w:t>
      </w:r>
    </w:p>
    <w:p w14:paraId="14EC1818"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 Bretz</w:t>
      </w:r>
    </w:p>
    <w:p w14:paraId="406505FE"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Margaret (Peggy) Brooks</w:t>
      </w:r>
    </w:p>
    <w:p w14:paraId="7EA3C0BB"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Susan Brueggemeier</w:t>
      </w:r>
    </w:p>
    <w:p w14:paraId="6B25AF81"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Pamela Brunetti</w:t>
      </w:r>
    </w:p>
    <w:p w14:paraId="1FCAE585"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Pat Bruns</w:t>
      </w:r>
    </w:p>
    <w:p w14:paraId="45D3EA52"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Sara A. Burky</w:t>
      </w:r>
    </w:p>
    <w:p w14:paraId="6DD11ECF" w14:textId="77777777" w:rsidR="00A01D6F" w:rsidRPr="00971DFC" w:rsidRDefault="00A01D6F" w:rsidP="00A01D6F">
      <w:pPr>
        <w:rPr>
          <w:rFonts w:ascii="Verdana" w:hAnsi="Verdana" w:cs="Arial"/>
          <w:sz w:val="20"/>
          <w:szCs w:val="20"/>
        </w:rPr>
      </w:pPr>
      <w:r w:rsidRPr="00971DFC">
        <w:rPr>
          <w:rFonts w:ascii="Verdana" w:hAnsi="Verdana" w:cs="Arial"/>
          <w:sz w:val="20"/>
          <w:szCs w:val="20"/>
        </w:rPr>
        <w:t>Sharon Calhoun</w:t>
      </w:r>
    </w:p>
    <w:p w14:paraId="0A97CEEF"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A. Callahan</w:t>
      </w:r>
    </w:p>
    <w:p w14:paraId="7CEA514E" w14:textId="77777777" w:rsidR="00A01D6F" w:rsidRPr="00971DFC" w:rsidRDefault="00A01D6F" w:rsidP="00A01D6F">
      <w:pPr>
        <w:rPr>
          <w:rFonts w:ascii="Verdana" w:hAnsi="Verdana" w:cs="Arial"/>
          <w:sz w:val="20"/>
          <w:szCs w:val="20"/>
        </w:rPr>
      </w:pPr>
      <w:r w:rsidRPr="00971DFC">
        <w:rPr>
          <w:rFonts w:ascii="Verdana" w:hAnsi="Verdana" w:cs="Arial"/>
          <w:sz w:val="20"/>
          <w:szCs w:val="20"/>
        </w:rPr>
        <w:t>Heather Campbell-Lieberman</w:t>
      </w:r>
    </w:p>
    <w:p w14:paraId="443E1D2A"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Canniff</w:t>
      </w:r>
    </w:p>
    <w:p w14:paraId="1DF1A99B" w14:textId="77777777" w:rsidR="00A01D6F" w:rsidRPr="00971DFC" w:rsidRDefault="00A01D6F" w:rsidP="00A01D6F">
      <w:pPr>
        <w:rPr>
          <w:rFonts w:ascii="Verdana" w:hAnsi="Verdana" w:cs="Arial"/>
          <w:sz w:val="20"/>
          <w:szCs w:val="20"/>
        </w:rPr>
      </w:pPr>
      <w:r w:rsidRPr="00971DFC">
        <w:rPr>
          <w:rFonts w:ascii="Verdana" w:hAnsi="Verdana" w:cs="Arial"/>
          <w:sz w:val="20"/>
          <w:szCs w:val="20"/>
        </w:rPr>
        <w:t>Richard Cannizzaro</w:t>
      </w:r>
    </w:p>
    <w:p w14:paraId="5B044E83" w14:textId="77777777" w:rsidR="00A01D6F" w:rsidRPr="00971DFC" w:rsidRDefault="00A01D6F" w:rsidP="00A01D6F">
      <w:pPr>
        <w:rPr>
          <w:rFonts w:ascii="Verdana" w:hAnsi="Verdana" w:cs="Arial"/>
          <w:sz w:val="20"/>
          <w:szCs w:val="20"/>
        </w:rPr>
      </w:pPr>
      <w:r w:rsidRPr="00971DFC">
        <w:rPr>
          <w:rFonts w:ascii="Verdana" w:hAnsi="Verdana" w:cs="Arial"/>
          <w:sz w:val="20"/>
          <w:szCs w:val="20"/>
        </w:rPr>
        <w:t>Deborah Canter</w:t>
      </w:r>
    </w:p>
    <w:p w14:paraId="4F44E210"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Brenda Ceplecci</w:t>
      </w:r>
    </w:p>
    <w:p w14:paraId="20A15DED"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Patricia Cermak</w:t>
      </w:r>
    </w:p>
    <w:p w14:paraId="699D05F7"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Lois Chandler</w:t>
      </w:r>
    </w:p>
    <w:p w14:paraId="47FACFC3"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Susan Chemas</w:t>
      </w:r>
    </w:p>
    <w:p w14:paraId="7C014F6B" w14:textId="77777777" w:rsidR="00A01D6F" w:rsidRPr="00971DFC" w:rsidRDefault="00A01D6F" w:rsidP="00A01D6F">
      <w:pPr>
        <w:rPr>
          <w:rFonts w:ascii="Verdana" w:hAnsi="Verdana" w:cs="Arial"/>
          <w:sz w:val="20"/>
          <w:szCs w:val="20"/>
        </w:rPr>
      </w:pPr>
      <w:r w:rsidRPr="00971DFC">
        <w:rPr>
          <w:rFonts w:ascii="Verdana" w:hAnsi="Verdana" w:cs="Arial"/>
          <w:sz w:val="20"/>
          <w:szCs w:val="20"/>
        </w:rPr>
        <w:t>Sandi Clawson</w:t>
      </w:r>
    </w:p>
    <w:p w14:paraId="5950A512"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Barbara S. Cleveland</w:t>
      </w:r>
    </w:p>
    <w:p w14:paraId="05D97E48"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Sue D. Cline</w:t>
      </w:r>
    </w:p>
    <w:p w14:paraId="03CE425D" w14:textId="77777777" w:rsidR="00A01D6F" w:rsidRPr="00971DFC" w:rsidRDefault="00A01D6F" w:rsidP="00A01D6F">
      <w:pPr>
        <w:rPr>
          <w:rFonts w:ascii="Verdana" w:hAnsi="Verdana" w:cs="Arial"/>
          <w:sz w:val="20"/>
          <w:szCs w:val="20"/>
        </w:rPr>
      </w:pPr>
      <w:r w:rsidRPr="00971DFC">
        <w:rPr>
          <w:rFonts w:ascii="Verdana" w:hAnsi="Verdana" w:cs="Arial"/>
          <w:sz w:val="20"/>
          <w:szCs w:val="20"/>
        </w:rPr>
        <w:t>Elizabeth (Betty) Collins</w:t>
      </w:r>
    </w:p>
    <w:p w14:paraId="1AD491B9" w14:textId="77777777" w:rsidR="00A01D6F" w:rsidRPr="00971DFC" w:rsidRDefault="00A01D6F" w:rsidP="00A01D6F">
      <w:pPr>
        <w:rPr>
          <w:rFonts w:ascii="Verdana" w:hAnsi="Verdana" w:cs="Arial"/>
          <w:sz w:val="20"/>
          <w:szCs w:val="20"/>
        </w:rPr>
      </w:pPr>
      <w:r w:rsidRPr="00971DFC">
        <w:rPr>
          <w:rFonts w:ascii="Verdana" w:hAnsi="Verdana" w:cs="Arial"/>
          <w:sz w:val="20"/>
          <w:szCs w:val="20"/>
        </w:rPr>
        <w:t>La Rita Condon</w:t>
      </w:r>
    </w:p>
    <w:p w14:paraId="67E738ED" w14:textId="77777777" w:rsidR="00A01D6F" w:rsidRPr="00971DFC" w:rsidRDefault="00A01D6F" w:rsidP="00A01D6F">
      <w:pPr>
        <w:rPr>
          <w:rFonts w:ascii="Verdana" w:hAnsi="Verdana" w:cs="Arial"/>
          <w:sz w:val="20"/>
          <w:szCs w:val="20"/>
        </w:rPr>
      </w:pPr>
      <w:r w:rsidRPr="00971DFC">
        <w:rPr>
          <w:rFonts w:ascii="Verdana" w:hAnsi="Verdana" w:cs="Arial"/>
          <w:sz w:val="20"/>
          <w:szCs w:val="20"/>
        </w:rPr>
        <w:t>Jennifer Conkle</w:t>
      </w:r>
    </w:p>
    <w:p w14:paraId="2C7FCA52" w14:textId="77777777" w:rsidR="00A01D6F" w:rsidRPr="00971DFC" w:rsidRDefault="00A01D6F" w:rsidP="00A01D6F">
      <w:pPr>
        <w:rPr>
          <w:rFonts w:ascii="Verdana" w:hAnsi="Verdana" w:cs="Arial"/>
          <w:sz w:val="20"/>
          <w:szCs w:val="20"/>
        </w:rPr>
      </w:pPr>
      <w:r w:rsidRPr="00971DFC">
        <w:rPr>
          <w:rFonts w:ascii="Verdana" w:hAnsi="Verdana" w:cs="Arial"/>
          <w:sz w:val="20"/>
          <w:szCs w:val="20"/>
        </w:rPr>
        <w:t>Freda Cook</w:t>
      </w:r>
    </w:p>
    <w:p w14:paraId="3D8166AF" w14:textId="77777777" w:rsidR="00A01D6F" w:rsidRPr="00971DFC" w:rsidRDefault="00A01D6F" w:rsidP="00A01D6F">
      <w:pPr>
        <w:rPr>
          <w:rFonts w:ascii="Verdana" w:hAnsi="Verdana" w:cs="Arial"/>
          <w:sz w:val="20"/>
          <w:szCs w:val="20"/>
        </w:rPr>
      </w:pPr>
      <w:r w:rsidRPr="00971DFC">
        <w:rPr>
          <w:rFonts w:ascii="Verdana" w:hAnsi="Verdana" w:cs="Arial"/>
          <w:sz w:val="20"/>
          <w:szCs w:val="20"/>
        </w:rPr>
        <w:t>Donna Cooper</w:t>
      </w:r>
    </w:p>
    <w:p w14:paraId="284D1893" w14:textId="77777777" w:rsidR="00A01D6F" w:rsidRPr="00971DFC" w:rsidRDefault="00A01D6F" w:rsidP="00A01D6F">
      <w:pPr>
        <w:rPr>
          <w:rFonts w:ascii="Verdana" w:hAnsi="Verdana" w:cs="Arial"/>
          <w:sz w:val="20"/>
          <w:szCs w:val="20"/>
        </w:rPr>
      </w:pPr>
      <w:r w:rsidRPr="00971DFC">
        <w:rPr>
          <w:rFonts w:ascii="Verdana" w:hAnsi="Verdana" w:cs="Arial"/>
          <w:sz w:val="20"/>
          <w:szCs w:val="20"/>
        </w:rPr>
        <w:t>Connie Costello</w:t>
      </w:r>
    </w:p>
    <w:p w14:paraId="30B48071"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Kathryn Cryder</w:t>
      </w:r>
    </w:p>
    <w:p w14:paraId="17B03C01"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Karen Dauer</w:t>
      </w:r>
    </w:p>
    <w:p w14:paraId="5EFABABE"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Janet Davidson</w:t>
      </w:r>
    </w:p>
    <w:p w14:paraId="53DAF6B2"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Loretta Davidson</w:t>
      </w:r>
    </w:p>
    <w:p w14:paraId="1236E52E"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Andrea Dean</w:t>
      </w:r>
    </w:p>
    <w:p w14:paraId="5F02D95F"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Darlene M. Depouw</w:t>
      </w:r>
    </w:p>
    <w:p w14:paraId="0B59EC2E"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Patti Dice</w:t>
      </w:r>
    </w:p>
    <w:p w14:paraId="13C64BF3"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Linda Diltz</w:t>
      </w:r>
    </w:p>
    <w:p w14:paraId="395C5556"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Judy Dixon</w:t>
      </w:r>
    </w:p>
    <w:p w14:paraId="26429697"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Rebecca Doak</w:t>
      </w:r>
    </w:p>
    <w:p w14:paraId="6397EA3B"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Jo (Bunny) Doebling</w:t>
      </w:r>
    </w:p>
    <w:p w14:paraId="5601CF4B"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Karen Dombrowski</w:t>
      </w:r>
    </w:p>
    <w:p w14:paraId="1E7A65BC" w14:textId="77777777" w:rsidR="00A01D6F" w:rsidRPr="00971DFC" w:rsidRDefault="00A01D6F" w:rsidP="00A01D6F">
      <w:pPr>
        <w:rPr>
          <w:rFonts w:ascii="Verdana" w:hAnsi="Verdana" w:cs="Arial"/>
          <w:sz w:val="20"/>
          <w:szCs w:val="20"/>
        </w:rPr>
      </w:pPr>
      <w:r w:rsidRPr="00971DFC">
        <w:rPr>
          <w:rFonts w:ascii="Verdana" w:hAnsi="Verdana" w:cs="Arial"/>
          <w:sz w:val="20"/>
          <w:szCs w:val="20"/>
        </w:rPr>
        <w:t>Terri Duesing</w:t>
      </w:r>
    </w:p>
    <w:p w14:paraId="589DAFF1"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Karen Dunn</w:t>
      </w:r>
    </w:p>
    <w:p w14:paraId="347397CE"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Sue Eades</w:t>
      </w:r>
    </w:p>
    <w:p w14:paraId="519378DA"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Janice Eddey</w:t>
      </w:r>
    </w:p>
    <w:p w14:paraId="219013D2"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Karen Estridge</w:t>
      </w:r>
    </w:p>
    <w:p w14:paraId="2F5523DA" w14:textId="77777777" w:rsidR="00A01D6F" w:rsidRPr="00971DFC" w:rsidRDefault="00A01D6F" w:rsidP="00A01D6F">
      <w:pPr>
        <w:rPr>
          <w:rFonts w:ascii="Verdana" w:hAnsi="Verdana" w:cs="Arial"/>
          <w:sz w:val="20"/>
          <w:szCs w:val="20"/>
        </w:rPr>
      </w:pPr>
      <w:r w:rsidRPr="00971DFC">
        <w:rPr>
          <w:rFonts w:ascii="Verdana" w:hAnsi="Verdana" w:cs="Arial"/>
          <w:sz w:val="20"/>
          <w:szCs w:val="20"/>
        </w:rPr>
        <w:t>Bonnie Eyestone</w:t>
      </w:r>
    </w:p>
    <w:p w14:paraId="704D1D63"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Eyink</w:t>
      </w:r>
    </w:p>
    <w:p w14:paraId="596D4BD6"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Falatic</w:t>
      </w:r>
    </w:p>
    <w:p w14:paraId="510327BC"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Pat Farrenkopf</w:t>
      </w:r>
    </w:p>
    <w:p w14:paraId="01182CB8"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Pam Feick</w:t>
      </w:r>
    </w:p>
    <w:p w14:paraId="17784505" w14:textId="77777777" w:rsidR="00A01D6F" w:rsidRPr="00971DFC" w:rsidRDefault="00A01D6F" w:rsidP="00A01D6F">
      <w:pPr>
        <w:rPr>
          <w:rFonts w:ascii="Verdana" w:hAnsi="Verdana" w:cs="Arial"/>
          <w:sz w:val="20"/>
          <w:szCs w:val="20"/>
        </w:rPr>
      </w:pPr>
      <w:r w:rsidRPr="00971DFC">
        <w:rPr>
          <w:rFonts w:ascii="Verdana" w:hAnsi="Verdana" w:cs="Arial"/>
          <w:sz w:val="20"/>
          <w:szCs w:val="20"/>
        </w:rPr>
        <w:t>Jennifer Felker</w:t>
      </w:r>
    </w:p>
    <w:p w14:paraId="7BFC90CE" w14:textId="77777777" w:rsidR="00A01D6F" w:rsidRPr="00971DFC" w:rsidRDefault="00A01D6F" w:rsidP="00A01D6F">
      <w:pPr>
        <w:rPr>
          <w:rFonts w:ascii="Verdana" w:hAnsi="Verdana" w:cs="Arial"/>
          <w:sz w:val="20"/>
          <w:szCs w:val="20"/>
        </w:rPr>
      </w:pPr>
      <w:r w:rsidRPr="00971DFC">
        <w:rPr>
          <w:rFonts w:ascii="Verdana" w:hAnsi="Verdana" w:cs="Arial"/>
          <w:sz w:val="20"/>
          <w:szCs w:val="20"/>
        </w:rPr>
        <w:t>Ann Fetrow</w:t>
      </w:r>
    </w:p>
    <w:p w14:paraId="234C18D3" w14:textId="77777777" w:rsidR="00A01D6F" w:rsidRPr="00971DFC" w:rsidRDefault="00A01D6F" w:rsidP="00A01D6F">
      <w:pPr>
        <w:rPr>
          <w:rFonts w:ascii="Verdana" w:hAnsi="Verdana" w:cs="Arial"/>
          <w:sz w:val="20"/>
          <w:szCs w:val="20"/>
        </w:rPr>
      </w:pPr>
      <w:r w:rsidRPr="00971DFC">
        <w:rPr>
          <w:rFonts w:ascii="Verdana" w:hAnsi="Verdana" w:cs="Arial"/>
          <w:sz w:val="20"/>
          <w:szCs w:val="20"/>
        </w:rPr>
        <w:t>Fonda Fichthorn</w:t>
      </w:r>
    </w:p>
    <w:p w14:paraId="39611AC3" w14:textId="77777777" w:rsidR="00A01D6F" w:rsidRPr="00971DFC" w:rsidRDefault="00A01D6F" w:rsidP="00A01D6F">
      <w:pPr>
        <w:rPr>
          <w:rFonts w:ascii="Verdana" w:hAnsi="Verdana" w:cs="Arial"/>
          <w:sz w:val="20"/>
          <w:szCs w:val="20"/>
        </w:rPr>
      </w:pPr>
      <w:r w:rsidRPr="00971DFC">
        <w:rPr>
          <w:rFonts w:ascii="Verdana" w:hAnsi="Verdana" w:cs="Arial"/>
          <w:sz w:val="20"/>
          <w:szCs w:val="20"/>
        </w:rPr>
        <w:t>Debbie Frazier</w:t>
      </w:r>
    </w:p>
    <w:p w14:paraId="5D4C88F3" w14:textId="77777777" w:rsidR="00A01D6F" w:rsidRPr="00971DFC" w:rsidRDefault="00A01D6F" w:rsidP="00A01D6F">
      <w:pPr>
        <w:rPr>
          <w:rFonts w:ascii="Verdana" w:hAnsi="Verdana" w:cs="Arial"/>
          <w:sz w:val="20"/>
          <w:szCs w:val="20"/>
        </w:rPr>
      </w:pPr>
      <w:r w:rsidRPr="00971DFC">
        <w:rPr>
          <w:rFonts w:ascii="Verdana" w:hAnsi="Verdana" w:cs="Arial"/>
          <w:sz w:val="20"/>
          <w:szCs w:val="20"/>
        </w:rPr>
        <w:t>Geraldine Frechtling</w:t>
      </w:r>
    </w:p>
    <w:p w14:paraId="5C2EB183" w14:textId="77777777" w:rsidR="00A01D6F" w:rsidRPr="00971DFC" w:rsidRDefault="00A01D6F" w:rsidP="00A01D6F">
      <w:pPr>
        <w:rPr>
          <w:rFonts w:ascii="Verdana" w:hAnsi="Verdana" w:cs="Arial"/>
          <w:sz w:val="20"/>
          <w:szCs w:val="20"/>
        </w:rPr>
      </w:pPr>
      <w:r w:rsidRPr="00971DFC">
        <w:rPr>
          <w:rFonts w:ascii="Verdana" w:hAnsi="Verdana" w:cs="Arial"/>
          <w:sz w:val="20"/>
          <w:szCs w:val="20"/>
        </w:rPr>
        <w:t>Norma J. Frederick</w:t>
      </w:r>
    </w:p>
    <w:p w14:paraId="065CC343"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Lizabeth Fresch</w:t>
      </w:r>
    </w:p>
    <w:p w14:paraId="2FBB9E8F"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Janet Gahn</w:t>
      </w:r>
    </w:p>
    <w:p w14:paraId="4BBE96C9"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Katie Gantz</w:t>
      </w:r>
    </w:p>
    <w:p w14:paraId="69AB77C1"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Susan Garretson</w:t>
      </w:r>
    </w:p>
    <w:p w14:paraId="721E260A"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Linda Geyer</w:t>
      </w:r>
    </w:p>
    <w:p w14:paraId="09A6424D" w14:textId="77777777" w:rsidR="00A01D6F" w:rsidRPr="00971DFC" w:rsidRDefault="00A01D6F" w:rsidP="00A01D6F">
      <w:pPr>
        <w:rPr>
          <w:rFonts w:ascii="Verdana" w:hAnsi="Verdana" w:cs="Arial"/>
          <w:sz w:val="20"/>
          <w:szCs w:val="20"/>
        </w:rPr>
      </w:pPr>
      <w:r w:rsidRPr="00971DFC">
        <w:rPr>
          <w:rFonts w:ascii="Verdana" w:hAnsi="Verdana" w:cs="Arial"/>
          <w:sz w:val="20"/>
          <w:szCs w:val="20"/>
        </w:rPr>
        <w:t>Sally Gillmore</w:t>
      </w:r>
    </w:p>
    <w:p w14:paraId="4A4A3068"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Glasgow</w:t>
      </w:r>
    </w:p>
    <w:p w14:paraId="1B2FD49C"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Barri Grandey</w:t>
      </w:r>
    </w:p>
    <w:p w14:paraId="14FC1B73" w14:textId="77777777" w:rsidR="00A01D6F" w:rsidRPr="00971DFC" w:rsidRDefault="00A01D6F" w:rsidP="00A01D6F">
      <w:pPr>
        <w:rPr>
          <w:rFonts w:ascii="Verdana" w:hAnsi="Verdana" w:cs="Arial"/>
          <w:sz w:val="20"/>
          <w:szCs w:val="20"/>
        </w:rPr>
      </w:pPr>
      <w:r w:rsidRPr="00971DFC">
        <w:rPr>
          <w:rFonts w:ascii="Verdana" w:hAnsi="Verdana" w:cs="Arial"/>
          <w:sz w:val="20"/>
          <w:szCs w:val="20"/>
        </w:rPr>
        <w:t>Charlene Greene</w:t>
      </w:r>
    </w:p>
    <w:p w14:paraId="26B5B5CA"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Cathy Greenleaf</w:t>
      </w:r>
    </w:p>
    <w:p w14:paraId="240BC3E7" w14:textId="77777777" w:rsidR="00A01D6F" w:rsidRPr="00971DFC" w:rsidRDefault="00A01D6F" w:rsidP="00A01D6F">
      <w:pPr>
        <w:rPr>
          <w:rFonts w:ascii="Verdana" w:hAnsi="Verdana" w:cs="Arial"/>
          <w:sz w:val="20"/>
          <w:szCs w:val="20"/>
        </w:rPr>
      </w:pPr>
      <w:r w:rsidRPr="00971DFC">
        <w:rPr>
          <w:rFonts w:ascii="Verdana" w:hAnsi="Verdana" w:cs="Arial"/>
          <w:sz w:val="20"/>
          <w:szCs w:val="20"/>
        </w:rPr>
        <w:t>M. Louise Greenlee</w:t>
      </w:r>
    </w:p>
    <w:p w14:paraId="72672D43" w14:textId="77777777" w:rsidR="00A01D6F" w:rsidRPr="00971DFC" w:rsidRDefault="00A01D6F" w:rsidP="00A01D6F">
      <w:pPr>
        <w:rPr>
          <w:rFonts w:ascii="Verdana" w:hAnsi="Verdana" w:cs="Arial"/>
          <w:sz w:val="20"/>
          <w:szCs w:val="20"/>
        </w:rPr>
      </w:pPr>
      <w:r w:rsidRPr="00971DFC">
        <w:rPr>
          <w:rFonts w:ascii="Verdana" w:hAnsi="Verdana" w:cs="Arial"/>
          <w:sz w:val="20"/>
          <w:szCs w:val="20"/>
        </w:rPr>
        <w:t>Claudia Grimes</w:t>
      </w:r>
    </w:p>
    <w:p w14:paraId="7B4053F4" w14:textId="77777777" w:rsidR="00A01D6F" w:rsidRPr="00971DFC" w:rsidRDefault="00A01D6F" w:rsidP="00A01D6F">
      <w:pPr>
        <w:rPr>
          <w:rFonts w:ascii="Verdana" w:hAnsi="Verdana" w:cs="Arial"/>
          <w:sz w:val="20"/>
          <w:szCs w:val="20"/>
        </w:rPr>
      </w:pPr>
      <w:r w:rsidRPr="00971DFC">
        <w:rPr>
          <w:rFonts w:ascii="Verdana" w:hAnsi="Verdana" w:cs="Arial"/>
          <w:sz w:val="20"/>
          <w:szCs w:val="20"/>
        </w:rPr>
        <w:t>Sherry Grimes</w:t>
      </w:r>
    </w:p>
    <w:p w14:paraId="6DE1B824"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Halter</w:t>
      </w:r>
    </w:p>
    <w:p w14:paraId="07622AB4" w14:textId="77777777" w:rsidR="00A01D6F" w:rsidRPr="00971DFC" w:rsidRDefault="00A01D6F" w:rsidP="00A01D6F">
      <w:pPr>
        <w:rPr>
          <w:rFonts w:ascii="Verdana" w:hAnsi="Verdana" w:cs="Arial"/>
          <w:sz w:val="20"/>
          <w:szCs w:val="20"/>
        </w:rPr>
      </w:pPr>
      <w:r w:rsidRPr="00971DFC">
        <w:rPr>
          <w:rFonts w:ascii="Verdana" w:hAnsi="Verdana" w:cs="Arial"/>
          <w:sz w:val="20"/>
          <w:szCs w:val="20"/>
        </w:rPr>
        <w:t>Edna Hansen</w:t>
      </w:r>
    </w:p>
    <w:p w14:paraId="5C0CE4F9" w14:textId="77777777" w:rsidR="00A01D6F" w:rsidRPr="00971DFC" w:rsidRDefault="00A01D6F" w:rsidP="00A01D6F">
      <w:pPr>
        <w:rPr>
          <w:rFonts w:ascii="Verdana" w:hAnsi="Verdana" w:cs="Arial"/>
          <w:sz w:val="20"/>
          <w:szCs w:val="20"/>
        </w:rPr>
      </w:pPr>
      <w:r w:rsidRPr="00971DFC">
        <w:rPr>
          <w:rFonts w:ascii="Verdana" w:hAnsi="Verdana" w:cs="Arial"/>
          <w:sz w:val="20"/>
          <w:szCs w:val="20"/>
        </w:rPr>
        <w:t>Alice Harker</w:t>
      </w:r>
    </w:p>
    <w:p w14:paraId="75B91D63" w14:textId="77777777" w:rsidR="00A01D6F" w:rsidRPr="00971DFC" w:rsidRDefault="00A01D6F" w:rsidP="00A01D6F">
      <w:pPr>
        <w:rPr>
          <w:rFonts w:ascii="Verdana" w:hAnsi="Verdana" w:cs="Arial"/>
          <w:sz w:val="20"/>
          <w:szCs w:val="20"/>
        </w:rPr>
      </w:pPr>
      <w:r w:rsidRPr="00971DFC">
        <w:rPr>
          <w:rFonts w:ascii="Verdana" w:hAnsi="Verdana" w:cs="Arial"/>
          <w:sz w:val="20"/>
          <w:szCs w:val="20"/>
        </w:rPr>
        <w:t>Dr. Lois Harkins</w:t>
      </w:r>
    </w:p>
    <w:p w14:paraId="59A9659C"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Erica Harley</w:t>
      </w:r>
    </w:p>
    <w:p w14:paraId="52ABFB3F"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Linda Harrison</w:t>
      </w:r>
    </w:p>
    <w:p w14:paraId="2AD2771B"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Diana C. Haskell</w:t>
      </w:r>
    </w:p>
    <w:p w14:paraId="67300AC4"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Debbie Hayes</w:t>
      </w:r>
    </w:p>
    <w:p w14:paraId="3919F7BE"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Laura Haynes</w:t>
      </w:r>
    </w:p>
    <w:p w14:paraId="3441F523"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Louann Henderson</w:t>
      </w:r>
    </w:p>
    <w:p w14:paraId="616613A2"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Pamela Henney</w:t>
      </w:r>
    </w:p>
    <w:p w14:paraId="240C187A"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Martha Henry</w:t>
      </w:r>
    </w:p>
    <w:p w14:paraId="7F13C600" w14:textId="77777777" w:rsidR="00A01D6F" w:rsidRPr="00971DFC" w:rsidRDefault="00A01D6F" w:rsidP="00A01D6F">
      <w:pPr>
        <w:rPr>
          <w:rFonts w:ascii="Verdana" w:hAnsi="Verdana" w:cs="Arial"/>
          <w:sz w:val="20"/>
          <w:szCs w:val="20"/>
        </w:rPr>
      </w:pPr>
      <w:r w:rsidRPr="00971DFC">
        <w:rPr>
          <w:rFonts w:ascii="Verdana" w:hAnsi="Verdana" w:cs="Arial"/>
          <w:sz w:val="20"/>
          <w:szCs w:val="20"/>
        </w:rPr>
        <w:t>Dorene Henschen</w:t>
      </w:r>
    </w:p>
    <w:p w14:paraId="349FEB5B"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Joanne Hepp</w:t>
      </w:r>
    </w:p>
    <w:p w14:paraId="7614D78C"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Hess</w:t>
      </w:r>
    </w:p>
    <w:p w14:paraId="189E1FBB" w14:textId="77777777" w:rsidR="00A01D6F" w:rsidRPr="00971DFC" w:rsidRDefault="00A01D6F" w:rsidP="00A01D6F">
      <w:pPr>
        <w:rPr>
          <w:rFonts w:ascii="Verdana" w:hAnsi="Verdana" w:cs="Arial"/>
          <w:sz w:val="20"/>
          <w:szCs w:val="20"/>
        </w:rPr>
      </w:pPr>
      <w:r w:rsidRPr="00971DFC">
        <w:rPr>
          <w:rFonts w:ascii="Verdana" w:hAnsi="Verdana" w:cs="Arial"/>
          <w:sz w:val="20"/>
          <w:szCs w:val="20"/>
        </w:rPr>
        <w:t>Ruth Hogsten</w:t>
      </w:r>
    </w:p>
    <w:p w14:paraId="053404CE" w14:textId="77777777" w:rsidR="00A01D6F" w:rsidRPr="00971DFC" w:rsidRDefault="00A01D6F" w:rsidP="00A01D6F">
      <w:pPr>
        <w:rPr>
          <w:rFonts w:ascii="Verdana" w:hAnsi="Verdana" w:cs="Arial"/>
          <w:sz w:val="20"/>
          <w:szCs w:val="20"/>
        </w:rPr>
      </w:pPr>
      <w:r w:rsidRPr="00971DFC">
        <w:rPr>
          <w:rFonts w:ascii="Verdana" w:hAnsi="Verdana" w:cs="Arial"/>
          <w:sz w:val="20"/>
          <w:szCs w:val="20"/>
        </w:rPr>
        <w:t>Cherisse Hopper</w:t>
      </w:r>
    </w:p>
    <w:p w14:paraId="37A90B55"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J. Hoover</w:t>
      </w:r>
    </w:p>
    <w:p w14:paraId="6B249411"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 Houser</w:t>
      </w:r>
    </w:p>
    <w:p w14:paraId="7551485C"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Patricia Huston-Holm</w:t>
      </w:r>
    </w:p>
    <w:p w14:paraId="4A51D8BF"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Carmel Jenkins</w:t>
      </w:r>
    </w:p>
    <w:p w14:paraId="40F503CF"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M. Jones</w:t>
      </w:r>
    </w:p>
    <w:p w14:paraId="129FEFAC"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Joanne Katonak</w:t>
      </w:r>
    </w:p>
    <w:p w14:paraId="1CBA5A4D"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Jane Kaufman</w:t>
      </w:r>
    </w:p>
    <w:p w14:paraId="3426F405" w14:textId="77777777" w:rsidR="00A01D6F" w:rsidRPr="00971DFC" w:rsidRDefault="00A01D6F" w:rsidP="00A01D6F">
      <w:pPr>
        <w:rPr>
          <w:rFonts w:ascii="Verdana" w:hAnsi="Verdana" w:cs="Arial"/>
          <w:sz w:val="20"/>
          <w:szCs w:val="20"/>
        </w:rPr>
      </w:pPr>
      <w:r w:rsidRPr="00971DFC">
        <w:rPr>
          <w:rFonts w:ascii="Verdana" w:hAnsi="Verdana" w:cs="Arial"/>
          <w:sz w:val="20"/>
          <w:szCs w:val="20"/>
        </w:rPr>
        <w:t>Elaine Kern</w:t>
      </w:r>
    </w:p>
    <w:p w14:paraId="556C388F"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Karyn Kern-Lazear</w:t>
      </w:r>
    </w:p>
    <w:p w14:paraId="33C2B080"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Kidd</w:t>
      </w:r>
    </w:p>
    <w:p w14:paraId="4EF9DD37" w14:textId="77777777" w:rsidR="00A01D6F" w:rsidRPr="00971DFC" w:rsidRDefault="00A01D6F" w:rsidP="00A01D6F">
      <w:pPr>
        <w:rPr>
          <w:rFonts w:ascii="Verdana" w:hAnsi="Verdana" w:cs="Arial"/>
          <w:sz w:val="20"/>
          <w:szCs w:val="20"/>
        </w:rPr>
      </w:pPr>
      <w:r w:rsidRPr="00971DFC">
        <w:rPr>
          <w:rFonts w:ascii="Verdana" w:hAnsi="Verdana" w:cs="Arial"/>
          <w:sz w:val="20"/>
          <w:szCs w:val="20"/>
        </w:rPr>
        <w:t>Idora Kimbro</w:t>
      </w:r>
    </w:p>
    <w:p w14:paraId="62A86217" w14:textId="77777777" w:rsidR="00A01D6F" w:rsidRPr="00971DFC" w:rsidRDefault="00A01D6F" w:rsidP="00A01D6F">
      <w:pPr>
        <w:rPr>
          <w:rFonts w:ascii="Verdana" w:hAnsi="Verdana" w:cs="Arial"/>
          <w:sz w:val="20"/>
          <w:szCs w:val="20"/>
        </w:rPr>
      </w:pPr>
      <w:r w:rsidRPr="00971DFC">
        <w:rPr>
          <w:rFonts w:ascii="Verdana" w:hAnsi="Verdana" w:cs="Arial"/>
          <w:sz w:val="20"/>
          <w:szCs w:val="20"/>
        </w:rPr>
        <w:t>Dr. Norma Kirby</w:t>
      </w:r>
    </w:p>
    <w:p w14:paraId="70C807C2" w14:textId="77777777" w:rsidR="00A01D6F" w:rsidRPr="00971DFC" w:rsidRDefault="00A01D6F" w:rsidP="00A01D6F">
      <w:pPr>
        <w:rPr>
          <w:rFonts w:ascii="Verdana" w:hAnsi="Verdana" w:cs="Arial"/>
          <w:sz w:val="20"/>
          <w:szCs w:val="20"/>
        </w:rPr>
      </w:pPr>
      <w:r w:rsidRPr="00971DFC">
        <w:rPr>
          <w:rFonts w:ascii="Verdana" w:hAnsi="Verdana" w:cs="Arial"/>
          <w:sz w:val="20"/>
          <w:szCs w:val="20"/>
        </w:rPr>
        <w:t>Diana Kirkpatrick</w:t>
      </w:r>
    </w:p>
    <w:p w14:paraId="44DEA3E6" w14:textId="77777777" w:rsidR="00A01D6F" w:rsidRPr="00971DFC" w:rsidRDefault="00A01D6F" w:rsidP="00A01D6F">
      <w:pPr>
        <w:rPr>
          <w:rFonts w:ascii="Verdana" w:hAnsi="Verdana" w:cs="Arial"/>
          <w:sz w:val="20"/>
          <w:szCs w:val="20"/>
        </w:rPr>
      </w:pPr>
      <w:r w:rsidRPr="00971DFC">
        <w:rPr>
          <w:rFonts w:ascii="Verdana" w:hAnsi="Verdana" w:cs="Arial"/>
          <w:sz w:val="20"/>
          <w:szCs w:val="20"/>
        </w:rPr>
        <w:t>Diana Klenk</w:t>
      </w:r>
    </w:p>
    <w:p w14:paraId="2C42834D" w14:textId="77777777" w:rsidR="00A01D6F" w:rsidRPr="00971DFC" w:rsidRDefault="00A01D6F" w:rsidP="00A01D6F">
      <w:pPr>
        <w:rPr>
          <w:rFonts w:ascii="Verdana" w:hAnsi="Verdana" w:cs="Arial"/>
          <w:sz w:val="20"/>
          <w:szCs w:val="20"/>
        </w:rPr>
      </w:pPr>
      <w:r w:rsidRPr="00971DFC">
        <w:rPr>
          <w:rFonts w:ascii="Verdana" w:hAnsi="Verdana" w:cs="Arial"/>
          <w:sz w:val="20"/>
          <w:szCs w:val="20"/>
        </w:rPr>
        <w:t>Cynthy Kleman</w:t>
      </w:r>
    </w:p>
    <w:p w14:paraId="0EB3E529" w14:textId="77777777" w:rsidR="00A01D6F" w:rsidRPr="00971DFC" w:rsidRDefault="00A01D6F" w:rsidP="00A01D6F">
      <w:pPr>
        <w:rPr>
          <w:rFonts w:ascii="Verdana" w:hAnsi="Verdana" w:cs="Arial"/>
          <w:sz w:val="20"/>
          <w:szCs w:val="20"/>
        </w:rPr>
      </w:pPr>
      <w:r w:rsidRPr="00971DFC">
        <w:rPr>
          <w:rFonts w:ascii="Verdana" w:hAnsi="Verdana" w:cs="Arial"/>
          <w:sz w:val="20"/>
          <w:szCs w:val="20"/>
        </w:rPr>
        <w:t>Anna Knight</w:t>
      </w:r>
    </w:p>
    <w:p w14:paraId="266B149D" w14:textId="77777777" w:rsidR="00A01D6F" w:rsidRPr="00971DFC" w:rsidRDefault="00A01D6F" w:rsidP="00A01D6F">
      <w:pPr>
        <w:rPr>
          <w:rFonts w:ascii="Verdana" w:hAnsi="Verdana" w:cs="Arial"/>
          <w:sz w:val="20"/>
          <w:szCs w:val="20"/>
        </w:rPr>
      </w:pPr>
      <w:r w:rsidRPr="00971DFC">
        <w:rPr>
          <w:rFonts w:ascii="Verdana" w:hAnsi="Verdana" w:cs="Arial"/>
          <w:sz w:val="20"/>
          <w:szCs w:val="20"/>
        </w:rPr>
        <w:t>Virginia Koch</w:t>
      </w:r>
    </w:p>
    <w:p w14:paraId="75027FC8" w14:textId="77777777" w:rsidR="00A01D6F" w:rsidRPr="00971DFC" w:rsidRDefault="00A01D6F" w:rsidP="00A01D6F">
      <w:pPr>
        <w:rPr>
          <w:rFonts w:ascii="Verdana" w:hAnsi="Verdana" w:cs="Arial"/>
          <w:sz w:val="20"/>
          <w:szCs w:val="20"/>
        </w:rPr>
      </w:pPr>
      <w:r w:rsidRPr="00971DFC">
        <w:rPr>
          <w:rFonts w:ascii="Verdana" w:hAnsi="Verdana" w:cs="Arial"/>
          <w:sz w:val="20"/>
          <w:szCs w:val="20"/>
        </w:rPr>
        <w:t>Michele Koenig</w:t>
      </w:r>
    </w:p>
    <w:p w14:paraId="7BED170F" w14:textId="77777777" w:rsidR="00A01D6F" w:rsidRPr="00971DFC" w:rsidRDefault="00A01D6F" w:rsidP="00A01D6F">
      <w:pPr>
        <w:rPr>
          <w:rFonts w:ascii="Verdana" w:hAnsi="Verdana" w:cs="Arial"/>
          <w:sz w:val="20"/>
          <w:szCs w:val="20"/>
        </w:rPr>
      </w:pPr>
      <w:r w:rsidRPr="00971DFC">
        <w:rPr>
          <w:rFonts w:ascii="Verdana" w:hAnsi="Verdana" w:cs="Arial"/>
          <w:sz w:val="20"/>
          <w:szCs w:val="20"/>
        </w:rPr>
        <w:t>Stephanie Kogan</w:t>
      </w:r>
    </w:p>
    <w:p w14:paraId="519AA0F2"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Katherine D. Kramer</w:t>
      </w:r>
    </w:p>
    <w:p w14:paraId="341D3F8D"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JoAnn Krock</w:t>
      </w:r>
    </w:p>
    <w:p w14:paraId="611BE3AE"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J. Kuder</w:t>
      </w:r>
    </w:p>
    <w:p w14:paraId="05FA73CA" w14:textId="77777777" w:rsidR="00A01D6F" w:rsidRPr="00971DFC" w:rsidRDefault="00A01D6F" w:rsidP="00A01D6F">
      <w:pPr>
        <w:rPr>
          <w:rFonts w:ascii="Verdana" w:hAnsi="Verdana" w:cs="Arial"/>
          <w:sz w:val="20"/>
          <w:szCs w:val="20"/>
        </w:rPr>
      </w:pPr>
      <w:r w:rsidRPr="00971DFC">
        <w:rPr>
          <w:rFonts w:ascii="Verdana" w:hAnsi="Verdana" w:cs="Arial"/>
          <w:sz w:val="20"/>
          <w:szCs w:val="20"/>
        </w:rPr>
        <w:t>Cheryl Kuhlman</w:t>
      </w:r>
    </w:p>
    <w:p w14:paraId="7438BD3C"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Carane Ladd</w:t>
      </w:r>
    </w:p>
    <w:p w14:paraId="3FC0911F"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Lanrigan</w:t>
      </w:r>
    </w:p>
    <w:p w14:paraId="598C2282"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Lawwill</w:t>
      </w:r>
    </w:p>
    <w:p w14:paraId="7014C3AB" w14:textId="77777777" w:rsidR="00A01D6F" w:rsidRPr="00971DFC" w:rsidRDefault="00A01D6F" w:rsidP="00A01D6F">
      <w:pPr>
        <w:rPr>
          <w:rFonts w:ascii="Verdana" w:hAnsi="Verdana" w:cs="Arial"/>
          <w:sz w:val="20"/>
          <w:szCs w:val="20"/>
        </w:rPr>
      </w:pPr>
      <w:r w:rsidRPr="00971DFC">
        <w:rPr>
          <w:rFonts w:ascii="Verdana" w:hAnsi="Verdana" w:cs="Arial"/>
          <w:sz w:val="20"/>
          <w:szCs w:val="20"/>
        </w:rPr>
        <w:t>Cindy Lawyer</w:t>
      </w:r>
    </w:p>
    <w:p w14:paraId="67A36D48" w14:textId="77777777" w:rsidR="00A01D6F" w:rsidRPr="00971DFC" w:rsidRDefault="00A01D6F" w:rsidP="00A01D6F">
      <w:pPr>
        <w:rPr>
          <w:rFonts w:ascii="Verdana" w:hAnsi="Verdana" w:cs="Arial"/>
          <w:sz w:val="20"/>
          <w:szCs w:val="20"/>
        </w:rPr>
      </w:pPr>
      <w:r w:rsidRPr="00971DFC">
        <w:rPr>
          <w:rFonts w:ascii="Verdana" w:hAnsi="Verdana" w:cs="Arial"/>
          <w:sz w:val="20"/>
          <w:szCs w:val="20"/>
        </w:rPr>
        <w:t>Florence (Becky) Leighty</w:t>
      </w:r>
    </w:p>
    <w:p w14:paraId="03A44E3C" w14:textId="77777777" w:rsidR="00A01D6F" w:rsidRPr="00971DFC" w:rsidRDefault="00A01D6F" w:rsidP="00A01D6F">
      <w:pPr>
        <w:rPr>
          <w:rFonts w:ascii="Verdana" w:hAnsi="Verdana" w:cs="Arial"/>
          <w:sz w:val="20"/>
          <w:szCs w:val="20"/>
        </w:rPr>
      </w:pPr>
      <w:r w:rsidRPr="00971DFC">
        <w:rPr>
          <w:rFonts w:ascii="Verdana" w:hAnsi="Verdana" w:cs="Arial"/>
          <w:sz w:val="20"/>
          <w:szCs w:val="20"/>
        </w:rPr>
        <w:t>Bonnie Lillibridge</w:t>
      </w:r>
    </w:p>
    <w:p w14:paraId="5159F690"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 Link</w:t>
      </w:r>
    </w:p>
    <w:p w14:paraId="0354D6F2"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Lipp</w:t>
      </w:r>
    </w:p>
    <w:p w14:paraId="68C6B337"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Sue Loader</w:t>
      </w:r>
    </w:p>
    <w:p w14:paraId="29D632C1" w14:textId="77777777" w:rsidR="00A01D6F" w:rsidRPr="00971DFC" w:rsidRDefault="00A01D6F" w:rsidP="00A01D6F">
      <w:pPr>
        <w:rPr>
          <w:rFonts w:ascii="Verdana" w:hAnsi="Verdana" w:cs="Arial"/>
          <w:sz w:val="20"/>
          <w:szCs w:val="20"/>
        </w:rPr>
      </w:pPr>
      <w:r w:rsidRPr="00971DFC">
        <w:rPr>
          <w:rFonts w:ascii="Verdana" w:hAnsi="Verdana" w:cs="Arial"/>
          <w:sz w:val="20"/>
          <w:szCs w:val="20"/>
        </w:rPr>
        <w:lastRenderedPageBreak/>
        <w:t>Mary Jo MacCracken</w:t>
      </w:r>
    </w:p>
    <w:p w14:paraId="1965E491"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Rebecca Maggard</w:t>
      </w:r>
    </w:p>
    <w:p w14:paraId="74FE48F8"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Darlene M. Malaska</w:t>
      </w:r>
    </w:p>
    <w:p w14:paraId="5A423812"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Michele Maniskas</w:t>
      </w:r>
    </w:p>
    <w:p w14:paraId="396DEC9F" w14:textId="77777777" w:rsidR="00A01D6F" w:rsidRPr="00971DFC" w:rsidRDefault="00A01D6F" w:rsidP="00A01D6F">
      <w:pPr>
        <w:rPr>
          <w:rFonts w:ascii="Verdana" w:hAnsi="Verdana" w:cs="Arial"/>
          <w:sz w:val="20"/>
          <w:szCs w:val="20"/>
        </w:rPr>
      </w:pPr>
      <w:r w:rsidRPr="00971DFC">
        <w:rPr>
          <w:rFonts w:ascii="Verdana" w:hAnsi="Verdana" w:cs="Arial"/>
          <w:sz w:val="20"/>
          <w:szCs w:val="20"/>
        </w:rPr>
        <w:t>Judy McClanahan</w:t>
      </w:r>
    </w:p>
    <w:p w14:paraId="491B60AF"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John Edward McClendon</w:t>
      </w:r>
    </w:p>
    <w:p w14:paraId="3A58FA02"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Kathryn McClendon</w:t>
      </w:r>
    </w:p>
    <w:p w14:paraId="027BEFCE" w14:textId="77777777" w:rsidR="00A01D6F" w:rsidRPr="00971DFC" w:rsidRDefault="00A01D6F" w:rsidP="00A01D6F">
      <w:pPr>
        <w:rPr>
          <w:rFonts w:ascii="Verdana" w:hAnsi="Verdana" w:cs="Arial"/>
          <w:sz w:val="20"/>
          <w:szCs w:val="20"/>
        </w:rPr>
      </w:pPr>
      <w:r w:rsidRPr="00971DFC">
        <w:rPr>
          <w:rFonts w:ascii="Verdana" w:hAnsi="Verdana" w:cs="Arial"/>
          <w:sz w:val="20"/>
          <w:szCs w:val="20"/>
        </w:rPr>
        <w:t>Melodie McGee</w:t>
      </w:r>
    </w:p>
    <w:p w14:paraId="67AB537A"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Maggie McIntyre</w:t>
      </w:r>
    </w:p>
    <w:p w14:paraId="32AE5E84"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Jodine McKinley</w:t>
      </w:r>
    </w:p>
    <w:p w14:paraId="666CCDB6"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Marilyn McKnight</w:t>
      </w:r>
    </w:p>
    <w:p w14:paraId="771C9E33"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McKnight</w:t>
      </w:r>
    </w:p>
    <w:p w14:paraId="1FEDF7A0" w14:textId="77777777" w:rsidR="00A01D6F" w:rsidRPr="00971DFC" w:rsidRDefault="00A01D6F" w:rsidP="00A01D6F">
      <w:pPr>
        <w:rPr>
          <w:rFonts w:ascii="Verdana" w:hAnsi="Verdana" w:cs="Arial"/>
          <w:sz w:val="20"/>
          <w:szCs w:val="20"/>
        </w:rPr>
      </w:pPr>
      <w:r w:rsidRPr="00971DFC">
        <w:rPr>
          <w:rFonts w:ascii="Verdana" w:hAnsi="Verdana" w:cs="Arial"/>
          <w:sz w:val="20"/>
          <w:szCs w:val="20"/>
        </w:rPr>
        <w:t>Eileen McNally</w:t>
      </w:r>
    </w:p>
    <w:p w14:paraId="07417A96"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Beverly McPherson</w:t>
      </w:r>
    </w:p>
    <w:p w14:paraId="76088E93"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Mealy</w:t>
      </w:r>
    </w:p>
    <w:p w14:paraId="4152A58C"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 E. Meese</w:t>
      </w:r>
    </w:p>
    <w:p w14:paraId="1AA5C759"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John D. Meese</w:t>
      </w:r>
    </w:p>
    <w:p w14:paraId="64DD72DA"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Patricia Miles</w:t>
      </w:r>
    </w:p>
    <w:p w14:paraId="1E8C0704"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Carol Miller</w:t>
      </w:r>
    </w:p>
    <w:p w14:paraId="7CF5D48E"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Julia Ann Miller</w:t>
      </w:r>
    </w:p>
    <w:p w14:paraId="7DE83CF3"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 Modon</w:t>
      </w:r>
    </w:p>
    <w:p w14:paraId="51772FBC"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Betty M. Monahan</w:t>
      </w:r>
    </w:p>
    <w:p w14:paraId="646F2A11" w14:textId="77777777" w:rsidR="00A01D6F" w:rsidRPr="00971DFC" w:rsidRDefault="00A01D6F" w:rsidP="00A01D6F">
      <w:pPr>
        <w:rPr>
          <w:rFonts w:ascii="Verdana" w:hAnsi="Verdana" w:cs="Arial"/>
          <w:sz w:val="20"/>
          <w:szCs w:val="20"/>
        </w:rPr>
      </w:pPr>
      <w:r w:rsidRPr="00971DFC">
        <w:rPr>
          <w:rFonts w:ascii="Verdana" w:hAnsi="Verdana" w:cs="Arial"/>
          <w:sz w:val="20"/>
          <w:szCs w:val="20"/>
        </w:rPr>
        <w:t>Shirley Moore</w:t>
      </w:r>
    </w:p>
    <w:p w14:paraId="17ADC829"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 Morner</w:t>
      </w:r>
    </w:p>
    <w:p w14:paraId="00E49BA6" w14:textId="77777777" w:rsidR="00A01D6F" w:rsidRPr="00971DFC" w:rsidRDefault="00A01D6F" w:rsidP="00A01D6F">
      <w:pPr>
        <w:rPr>
          <w:rFonts w:ascii="Verdana" w:hAnsi="Verdana" w:cs="Arial"/>
          <w:sz w:val="20"/>
          <w:szCs w:val="20"/>
        </w:rPr>
      </w:pPr>
      <w:r w:rsidRPr="00971DFC">
        <w:rPr>
          <w:rFonts w:ascii="Verdana" w:hAnsi="Verdana" w:cs="Arial"/>
          <w:sz w:val="20"/>
          <w:szCs w:val="20"/>
        </w:rPr>
        <w:t>Agnes (Aggie) Moynihan</w:t>
      </w:r>
    </w:p>
    <w:p w14:paraId="5D33DF1C" w14:textId="77777777" w:rsidR="00A01D6F" w:rsidRPr="00971DFC" w:rsidRDefault="00A01D6F" w:rsidP="00A01D6F">
      <w:pPr>
        <w:rPr>
          <w:rFonts w:ascii="Verdana" w:hAnsi="Verdana" w:cs="Arial"/>
          <w:sz w:val="20"/>
          <w:szCs w:val="20"/>
        </w:rPr>
      </w:pPr>
      <w:r w:rsidRPr="00971DFC">
        <w:rPr>
          <w:rFonts w:ascii="Verdana" w:hAnsi="Verdana" w:cs="Arial"/>
          <w:sz w:val="20"/>
          <w:szCs w:val="20"/>
        </w:rPr>
        <w:t>Willa Mullins</w:t>
      </w:r>
    </w:p>
    <w:p w14:paraId="2A030AAB"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Munjas</w:t>
      </w:r>
    </w:p>
    <w:p w14:paraId="51BD0ABA"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Margaret Murph</w:t>
      </w:r>
    </w:p>
    <w:p w14:paraId="5C515BC8"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Barbara Murray</w:t>
      </w:r>
    </w:p>
    <w:p w14:paraId="383AFC2C" w14:textId="77777777" w:rsidR="00A01D6F" w:rsidRPr="00971DFC" w:rsidRDefault="00A01D6F" w:rsidP="00A01D6F">
      <w:pPr>
        <w:rPr>
          <w:rFonts w:ascii="Verdana" w:hAnsi="Verdana" w:cs="Arial"/>
          <w:sz w:val="20"/>
          <w:szCs w:val="20"/>
        </w:rPr>
      </w:pPr>
      <w:r w:rsidRPr="00971DFC">
        <w:rPr>
          <w:rFonts w:ascii="Verdana" w:hAnsi="Verdana" w:cs="Arial"/>
          <w:sz w:val="20"/>
          <w:szCs w:val="20"/>
        </w:rPr>
        <w:t>Donna Mae Myers</w:t>
      </w:r>
    </w:p>
    <w:p w14:paraId="49E8E8C5"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Carola Neeley</w:t>
      </w:r>
    </w:p>
    <w:p w14:paraId="07369DAB" w14:textId="77777777" w:rsidR="00A01D6F" w:rsidRPr="00971DFC" w:rsidRDefault="00A01D6F" w:rsidP="00A01D6F">
      <w:pPr>
        <w:rPr>
          <w:rFonts w:ascii="Verdana" w:hAnsi="Verdana" w:cs="Arial"/>
          <w:sz w:val="20"/>
          <w:szCs w:val="20"/>
        </w:rPr>
      </w:pPr>
      <w:r w:rsidRPr="00971DFC">
        <w:rPr>
          <w:rFonts w:ascii="Verdana" w:hAnsi="Verdana" w:cs="Arial"/>
          <w:sz w:val="20"/>
          <w:szCs w:val="20"/>
        </w:rPr>
        <w:t>Cindy Norman</w:t>
      </w:r>
    </w:p>
    <w:p w14:paraId="554B6344"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Beatrice North</w:t>
      </w:r>
    </w:p>
    <w:p w14:paraId="482BFFBE"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Phyllis A. Novy</w:t>
      </w:r>
    </w:p>
    <w:p w14:paraId="5AFF0645"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Avanelle Oberlin</w:t>
      </w:r>
    </w:p>
    <w:p w14:paraId="04A074A3"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Jana Ogilvie</w:t>
      </w:r>
    </w:p>
    <w:p w14:paraId="1AA75674"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Kay Oughterson</w:t>
      </w:r>
    </w:p>
    <w:p w14:paraId="20AC4D53"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Kathleen O’Malley</w:t>
      </w:r>
    </w:p>
    <w:p w14:paraId="0D1F30F0"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Patty Ondrus</w:t>
      </w:r>
    </w:p>
    <w:p w14:paraId="00A51B1E" w14:textId="77777777" w:rsidR="00A01D6F" w:rsidRPr="00971DFC" w:rsidRDefault="00A01D6F" w:rsidP="00A01D6F">
      <w:pPr>
        <w:rPr>
          <w:rFonts w:ascii="Verdana" w:hAnsi="Verdana" w:cs="Arial"/>
          <w:sz w:val="20"/>
          <w:szCs w:val="20"/>
        </w:rPr>
      </w:pPr>
      <w:r w:rsidRPr="00971DFC">
        <w:rPr>
          <w:rFonts w:ascii="Verdana" w:hAnsi="Verdana" w:cs="Arial"/>
          <w:sz w:val="20"/>
          <w:szCs w:val="20"/>
        </w:rPr>
        <w:t>Vicky Ottman</w:t>
      </w:r>
    </w:p>
    <w:p w14:paraId="590DFCA7"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Overstreet</w:t>
      </w:r>
    </w:p>
    <w:p w14:paraId="08A279B3" w14:textId="77777777" w:rsidR="00A01D6F" w:rsidRPr="00971DFC" w:rsidRDefault="00A01D6F" w:rsidP="00A01D6F">
      <w:pPr>
        <w:rPr>
          <w:rFonts w:ascii="Verdana" w:hAnsi="Verdana" w:cs="Arial"/>
          <w:sz w:val="20"/>
          <w:szCs w:val="20"/>
        </w:rPr>
      </w:pPr>
      <w:r w:rsidRPr="00971DFC">
        <w:rPr>
          <w:rFonts w:ascii="Verdana" w:hAnsi="Verdana" w:cs="Arial"/>
          <w:sz w:val="20"/>
          <w:szCs w:val="20"/>
        </w:rPr>
        <w:t>Lori Paul</w:t>
      </w:r>
    </w:p>
    <w:p w14:paraId="5C237D9A"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Kathleen Paulenich</w:t>
      </w:r>
    </w:p>
    <w:p w14:paraId="589651EA" w14:textId="77777777" w:rsidR="00A01D6F" w:rsidRPr="00971DFC" w:rsidRDefault="00A01D6F" w:rsidP="00A01D6F">
      <w:pPr>
        <w:rPr>
          <w:rFonts w:ascii="Verdana" w:hAnsi="Verdana" w:cs="Arial"/>
          <w:sz w:val="20"/>
          <w:szCs w:val="20"/>
        </w:rPr>
      </w:pPr>
      <w:r w:rsidRPr="00971DFC">
        <w:rPr>
          <w:rFonts w:ascii="Verdana" w:hAnsi="Verdana" w:cs="Arial"/>
          <w:sz w:val="20"/>
          <w:szCs w:val="20"/>
        </w:rPr>
        <w:t>Helen Payne</w:t>
      </w:r>
    </w:p>
    <w:p w14:paraId="19D1571A" w14:textId="77777777" w:rsidR="00A01D6F" w:rsidRPr="00971DFC" w:rsidRDefault="00A01D6F" w:rsidP="00A01D6F">
      <w:pPr>
        <w:rPr>
          <w:rFonts w:ascii="Verdana" w:hAnsi="Verdana" w:cs="Arial"/>
          <w:sz w:val="20"/>
          <w:szCs w:val="20"/>
        </w:rPr>
      </w:pPr>
      <w:r w:rsidRPr="00971DFC">
        <w:rPr>
          <w:rFonts w:ascii="Verdana" w:hAnsi="Verdana" w:cs="Arial"/>
          <w:sz w:val="20"/>
          <w:szCs w:val="20"/>
        </w:rPr>
        <w:t>Stephanie Payne</w:t>
      </w:r>
    </w:p>
    <w:p w14:paraId="0F0732CD" w14:textId="77777777" w:rsidR="00A01D6F" w:rsidRPr="00971DFC" w:rsidRDefault="00A01D6F" w:rsidP="00A01D6F">
      <w:pPr>
        <w:rPr>
          <w:rFonts w:ascii="Verdana" w:hAnsi="Verdana" w:cs="Arial"/>
          <w:sz w:val="20"/>
          <w:szCs w:val="20"/>
        </w:rPr>
      </w:pPr>
      <w:r w:rsidRPr="00971DFC">
        <w:rPr>
          <w:rFonts w:ascii="Verdana" w:hAnsi="Verdana" w:cs="Arial"/>
          <w:sz w:val="20"/>
          <w:szCs w:val="20"/>
        </w:rPr>
        <w:t>Alice Penrose</w:t>
      </w:r>
    </w:p>
    <w:p w14:paraId="22349859" w14:textId="77777777" w:rsidR="00A01D6F" w:rsidRPr="00971DFC" w:rsidRDefault="00A01D6F" w:rsidP="00A01D6F">
      <w:pPr>
        <w:rPr>
          <w:rFonts w:ascii="Verdana" w:hAnsi="Verdana" w:cs="Arial"/>
          <w:sz w:val="20"/>
          <w:szCs w:val="20"/>
        </w:rPr>
      </w:pPr>
      <w:r w:rsidRPr="00971DFC">
        <w:rPr>
          <w:rFonts w:ascii="Verdana" w:hAnsi="Verdana" w:cs="Arial"/>
          <w:sz w:val="20"/>
          <w:szCs w:val="20"/>
        </w:rPr>
        <w:t>Lauran Perrill</w:t>
      </w:r>
    </w:p>
    <w:p w14:paraId="56C558CF" w14:textId="77777777" w:rsidR="00A01D6F" w:rsidRPr="00971DFC" w:rsidRDefault="00A01D6F" w:rsidP="00A01D6F">
      <w:pPr>
        <w:rPr>
          <w:rFonts w:ascii="Verdana" w:hAnsi="Verdana" w:cs="Arial"/>
          <w:sz w:val="20"/>
          <w:szCs w:val="20"/>
        </w:rPr>
      </w:pPr>
      <w:r w:rsidRPr="00971DFC">
        <w:rPr>
          <w:rFonts w:ascii="Verdana" w:hAnsi="Verdana" w:cs="Arial"/>
          <w:sz w:val="20"/>
          <w:szCs w:val="20"/>
        </w:rPr>
        <w:t>Bonita Pinkerman</w:t>
      </w:r>
    </w:p>
    <w:p w14:paraId="6BECEC2A"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Pinney</w:t>
      </w:r>
    </w:p>
    <w:p w14:paraId="7B2D07D5"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Martha M. Poland</w:t>
      </w:r>
    </w:p>
    <w:p w14:paraId="09926AE5"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Porteus</w:t>
      </w:r>
    </w:p>
    <w:p w14:paraId="511B980D"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Barbara Pritts</w:t>
      </w:r>
    </w:p>
    <w:p w14:paraId="2AA501CA"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Joyce Prochak</w:t>
      </w:r>
    </w:p>
    <w:p w14:paraId="17427EC6"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Anne Quinn</w:t>
      </w:r>
    </w:p>
    <w:p w14:paraId="6D0623FB" w14:textId="77777777" w:rsidR="00A01D6F" w:rsidRPr="00971DFC" w:rsidRDefault="00A01D6F" w:rsidP="00A01D6F">
      <w:pPr>
        <w:rPr>
          <w:rFonts w:ascii="Verdana" w:hAnsi="Verdana" w:cs="Arial"/>
          <w:sz w:val="20"/>
          <w:szCs w:val="20"/>
        </w:rPr>
      </w:pPr>
      <w:r w:rsidRPr="00971DFC">
        <w:rPr>
          <w:rFonts w:ascii="Verdana" w:hAnsi="Verdana" w:cs="Arial"/>
          <w:sz w:val="20"/>
          <w:szCs w:val="20"/>
        </w:rPr>
        <w:t>Joanne Rath</w:t>
      </w:r>
    </w:p>
    <w:p w14:paraId="1F9F3AEA"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J. Remington</w:t>
      </w:r>
    </w:p>
    <w:p w14:paraId="3AA3D7AF"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 Rhinehart</w:t>
      </w:r>
    </w:p>
    <w:p w14:paraId="3A9622A6" w14:textId="77777777" w:rsidR="00A01D6F" w:rsidRPr="00971DFC" w:rsidRDefault="00A01D6F" w:rsidP="00A01D6F">
      <w:pPr>
        <w:rPr>
          <w:rFonts w:ascii="Verdana" w:hAnsi="Verdana" w:cs="Arial"/>
          <w:sz w:val="20"/>
          <w:szCs w:val="20"/>
        </w:rPr>
      </w:pPr>
      <w:r w:rsidRPr="00971DFC">
        <w:rPr>
          <w:rFonts w:ascii="Verdana" w:hAnsi="Verdana" w:cs="Arial"/>
          <w:sz w:val="20"/>
          <w:szCs w:val="20"/>
        </w:rPr>
        <w:t>Shirley Riggleman</w:t>
      </w:r>
    </w:p>
    <w:p w14:paraId="2CBC1E7C" w14:textId="77777777" w:rsidR="00A01D6F" w:rsidRPr="00971DFC" w:rsidRDefault="00A01D6F" w:rsidP="00A01D6F">
      <w:pPr>
        <w:rPr>
          <w:rFonts w:ascii="Verdana" w:hAnsi="Verdana" w:cs="Arial"/>
          <w:sz w:val="20"/>
          <w:szCs w:val="20"/>
        </w:rPr>
      </w:pPr>
      <w:r w:rsidRPr="00971DFC">
        <w:rPr>
          <w:rFonts w:ascii="Verdana" w:hAnsi="Verdana" w:cs="Arial"/>
          <w:sz w:val="20"/>
          <w:szCs w:val="20"/>
        </w:rPr>
        <w:t xml:space="preserve">Annie Roegner </w:t>
      </w:r>
    </w:p>
    <w:p w14:paraId="47EA4F44" w14:textId="77777777" w:rsidR="00A01D6F" w:rsidRPr="00971DFC" w:rsidRDefault="00A01D6F" w:rsidP="00A01D6F">
      <w:pPr>
        <w:rPr>
          <w:rFonts w:ascii="Verdana" w:hAnsi="Verdana" w:cs="Arial"/>
          <w:sz w:val="20"/>
          <w:szCs w:val="20"/>
        </w:rPr>
      </w:pPr>
      <w:r w:rsidRPr="00971DFC">
        <w:rPr>
          <w:rFonts w:ascii="Verdana" w:hAnsi="Verdana" w:cs="Arial"/>
          <w:sz w:val="20"/>
          <w:szCs w:val="20"/>
        </w:rPr>
        <w:t>Rush Coen Rogers</w:t>
      </w:r>
    </w:p>
    <w:p w14:paraId="02EFC3D7"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Sandra Royer</w:t>
      </w:r>
    </w:p>
    <w:p w14:paraId="4338C44E"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Linda Ruehrmund</w:t>
      </w:r>
    </w:p>
    <w:p w14:paraId="73CFBCD3" w14:textId="77777777" w:rsidR="00A01D6F" w:rsidRPr="0004141F" w:rsidRDefault="00A01D6F" w:rsidP="00A01D6F">
      <w:pPr>
        <w:rPr>
          <w:rFonts w:ascii="Verdana" w:hAnsi="Verdana" w:cs="Arial"/>
          <w:sz w:val="20"/>
          <w:szCs w:val="20"/>
          <w:lang w:val="fr-FR"/>
        </w:rPr>
      </w:pPr>
      <w:r w:rsidRPr="0004141F">
        <w:rPr>
          <w:rFonts w:ascii="Verdana" w:hAnsi="Verdana" w:cs="Arial"/>
          <w:sz w:val="20"/>
          <w:szCs w:val="20"/>
          <w:lang w:val="fr-FR"/>
        </w:rPr>
        <w:t>Judith Ruen</w:t>
      </w:r>
    </w:p>
    <w:p w14:paraId="038BEF5B"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Nancy Russell</w:t>
      </w:r>
    </w:p>
    <w:p w14:paraId="2A6A1D8C"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Becky Sadowski</w:t>
      </w:r>
    </w:p>
    <w:p w14:paraId="43FC5322"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Sauer</w:t>
      </w:r>
    </w:p>
    <w:p w14:paraId="420E1FEF" w14:textId="77777777" w:rsidR="00A01D6F" w:rsidRPr="00971DFC" w:rsidRDefault="00A01D6F" w:rsidP="00A01D6F">
      <w:pPr>
        <w:rPr>
          <w:rFonts w:ascii="Verdana" w:hAnsi="Verdana" w:cs="Arial"/>
          <w:sz w:val="20"/>
          <w:szCs w:val="20"/>
        </w:rPr>
      </w:pPr>
      <w:r w:rsidRPr="00971DFC">
        <w:rPr>
          <w:rFonts w:ascii="Verdana" w:hAnsi="Verdana" w:cs="Arial"/>
          <w:sz w:val="20"/>
          <w:szCs w:val="20"/>
        </w:rPr>
        <w:t>Julie Schieve</w:t>
      </w:r>
    </w:p>
    <w:p w14:paraId="32EBF2D6"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 Schoellman</w:t>
      </w:r>
    </w:p>
    <w:p w14:paraId="20CFBB82"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Schortgen</w:t>
      </w:r>
    </w:p>
    <w:p w14:paraId="5C5933CE" w14:textId="77777777" w:rsidR="00A01D6F" w:rsidRPr="00971DFC" w:rsidRDefault="00A01D6F" w:rsidP="00A01D6F">
      <w:pPr>
        <w:rPr>
          <w:rFonts w:ascii="Verdana" w:hAnsi="Verdana" w:cs="Arial"/>
          <w:sz w:val="20"/>
          <w:szCs w:val="20"/>
        </w:rPr>
      </w:pPr>
      <w:r w:rsidRPr="00971DFC">
        <w:rPr>
          <w:rFonts w:ascii="Verdana" w:hAnsi="Verdana" w:cs="Arial"/>
          <w:sz w:val="20"/>
          <w:szCs w:val="20"/>
        </w:rPr>
        <w:t>Ruth Scott</w:t>
      </w:r>
    </w:p>
    <w:p w14:paraId="65254DE9"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Secoy</w:t>
      </w:r>
    </w:p>
    <w:p w14:paraId="632AC8F2" w14:textId="77777777" w:rsidR="00A01D6F" w:rsidRPr="00971DFC" w:rsidRDefault="00A01D6F" w:rsidP="00A01D6F">
      <w:pPr>
        <w:rPr>
          <w:rFonts w:ascii="Verdana" w:hAnsi="Verdana" w:cs="Arial"/>
          <w:sz w:val="20"/>
          <w:szCs w:val="20"/>
        </w:rPr>
      </w:pPr>
      <w:r w:rsidRPr="00971DFC">
        <w:rPr>
          <w:rFonts w:ascii="Verdana" w:hAnsi="Verdana" w:cs="Arial"/>
          <w:sz w:val="20"/>
          <w:szCs w:val="20"/>
        </w:rPr>
        <w:t>Virginia Shellhouse</w:t>
      </w:r>
    </w:p>
    <w:p w14:paraId="7B6BDBEE" w14:textId="77777777" w:rsidR="00A01D6F" w:rsidRPr="00971DFC" w:rsidRDefault="00A01D6F" w:rsidP="00A01D6F">
      <w:pPr>
        <w:rPr>
          <w:rFonts w:ascii="Verdana" w:hAnsi="Verdana" w:cs="Arial"/>
          <w:sz w:val="20"/>
          <w:szCs w:val="20"/>
        </w:rPr>
      </w:pPr>
      <w:r w:rsidRPr="00971DFC">
        <w:rPr>
          <w:rFonts w:ascii="Verdana" w:hAnsi="Verdana" w:cs="Arial"/>
          <w:sz w:val="20"/>
          <w:szCs w:val="20"/>
        </w:rPr>
        <w:t>Genny Sivula-Phillips</w:t>
      </w:r>
    </w:p>
    <w:p w14:paraId="73E12880"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Skillman</w:t>
      </w:r>
    </w:p>
    <w:p w14:paraId="1FDBBE33"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Barbara Skinner</w:t>
      </w:r>
    </w:p>
    <w:p w14:paraId="4C1C5C34"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Marilyn Slusser</w:t>
      </w:r>
    </w:p>
    <w:p w14:paraId="770A2123"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Barbara Smith</w:t>
      </w:r>
    </w:p>
    <w:p w14:paraId="5AA62B48" w14:textId="77777777" w:rsidR="00A01D6F" w:rsidRPr="00971DFC" w:rsidRDefault="00A01D6F" w:rsidP="00A01D6F">
      <w:pPr>
        <w:rPr>
          <w:rFonts w:ascii="Verdana" w:hAnsi="Verdana" w:cs="Arial"/>
          <w:sz w:val="20"/>
          <w:szCs w:val="20"/>
        </w:rPr>
      </w:pPr>
      <w:r w:rsidRPr="00971DFC">
        <w:rPr>
          <w:rFonts w:ascii="Verdana" w:hAnsi="Verdana" w:cs="Arial"/>
          <w:sz w:val="20"/>
          <w:szCs w:val="20"/>
        </w:rPr>
        <w:t>Ellen Smith</w:t>
      </w:r>
    </w:p>
    <w:p w14:paraId="33D754D4" w14:textId="77777777" w:rsidR="00A01D6F" w:rsidRPr="00971DFC" w:rsidRDefault="00A01D6F" w:rsidP="00A01D6F">
      <w:pPr>
        <w:rPr>
          <w:rFonts w:ascii="Verdana" w:hAnsi="Verdana" w:cs="Arial"/>
          <w:sz w:val="20"/>
          <w:szCs w:val="20"/>
        </w:rPr>
      </w:pPr>
      <w:r w:rsidRPr="00971DFC">
        <w:rPr>
          <w:rFonts w:ascii="Verdana" w:hAnsi="Verdana" w:cs="Arial"/>
          <w:sz w:val="20"/>
          <w:szCs w:val="20"/>
        </w:rPr>
        <w:t>June L. Smith</w:t>
      </w:r>
    </w:p>
    <w:p w14:paraId="66DE2387" w14:textId="77777777" w:rsidR="00A01D6F" w:rsidRPr="00971DFC" w:rsidRDefault="00A01D6F" w:rsidP="00A01D6F">
      <w:pPr>
        <w:rPr>
          <w:rFonts w:ascii="Verdana" w:hAnsi="Verdana" w:cs="Arial"/>
          <w:sz w:val="20"/>
          <w:szCs w:val="20"/>
        </w:rPr>
      </w:pPr>
      <w:r w:rsidRPr="00971DFC">
        <w:rPr>
          <w:rFonts w:ascii="Verdana" w:hAnsi="Verdana" w:cs="Arial"/>
          <w:sz w:val="20"/>
          <w:szCs w:val="20"/>
        </w:rPr>
        <w:t>Loretta Smith</w:t>
      </w:r>
    </w:p>
    <w:p w14:paraId="7305DC10" w14:textId="77777777" w:rsidR="00A01D6F" w:rsidRPr="00971DFC" w:rsidRDefault="00A01D6F" w:rsidP="00A01D6F">
      <w:pPr>
        <w:rPr>
          <w:rFonts w:ascii="Verdana" w:hAnsi="Verdana" w:cs="Arial"/>
          <w:sz w:val="20"/>
          <w:szCs w:val="20"/>
        </w:rPr>
      </w:pPr>
      <w:r w:rsidRPr="00971DFC">
        <w:rPr>
          <w:rFonts w:ascii="Verdana" w:hAnsi="Verdana" w:cs="Arial"/>
          <w:sz w:val="20"/>
          <w:szCs w:val="20"/>
        </w:rPr>
        <w:t>Vicki Jo Smith</w:t>
      </w:r>
    </w:p>
    <w:p w14:paraId="42D852D7" w14:textId="77777777" w:rsidR="00A01D6F" w:rsidRPr="00971DFC" w:rsidRDefault="00A01D6F" w:rsidP="00A01D6F">
      <w:pPr>
        <w:rPr>
          <w:rFonts w:ascii="Verdana" w:hAnsi="Verdana" w:cs="Arial"/>
          <w:sz w:val="20"/>
          <w:szCs w:val="20"/>
        </w:rPr>
      </w:pPr>
      <w:r w:rsidRPr="00971DFC">
        <w:rPr>
          <w:rFonts w:ascii="Verdana" w:hAnsi="Verdana" w:cs="Arial"/>
          <w:sz w:val="20"/>
          <w:szCs w:val="20"/>
        </w:rPr>
        <w:t>Dr. Peggy Snow</w:t>
      </w:r>
    </w:p>
    <w:p w14:paraId="7FEED3D9" w14:textId="77777777" w:rsidR="00A01D6F" w:rsidRPr="00971DFC" w:rsidRDefault="00A01D6F" w:rsidP="00A01D6F">
      <w:pPr>
        <w:rPr>
          <w:rFonts w:ascii="Verdana" w:hAnsi="Verdana" w:cs="Arial"/>
          <w:sz w:val="20"/>
          <w:szCs w:val="20"/>
        </w:rPr>
      </w:pPr>
      <w:r w:rsidRPr="00971DFC">
        <w:rPr>
          <w:rFonts w:ascii="Verdana" w:hAnsi="Verdana" w:cs="Arial"/>
          <w:sz w:val="20"/>
          <w:szCs w:val="20"/>
        </w:rPr>
        <w:t>Danielle Sobczyk</w:t>
      </w:r>
    </w:p>
    <w:p w14:paraId="0842328F" w14:textId="77777777" w:rsidR="00A01D6F" w:rsidRPr="00971DFC" w:rsidRDefault="00A01D6F" w:rsidP="00A01D6F">
      <w:pPr>
        <w:rPr>
          <w:rFonts w:ascii="Verdana" w:hAnsi="Verdana" w:cs="Arial"/>
          <w:sz w:val="20"/>
          <w:szCs w:val="20"/>
        </w:rPr>
      </w:pPr>
      <w:r w:rsidRPr="00971DFC">
        <w:rPr>
          <w:rFonts w:ascii="Verdana" w:hAnsi="Verdana" w:cs="Arial"/>
          <w:sz w:val="20"/>
          <w:szCs w:val="20"/>
        </w:rPr>
        <w:t>Cindy Speakman</w:t>
      </w:r>
    </w:p>
    <w:p w14:paraId="6E9A3BD6" w14:textId="77777777" w:rsidR="00A01D6F" w:rsidRPr="00971DFC" w:rsidRDefault="00A01D6F" w:rsidP="00A01D6F">
      <w:pPr>
        <w:rPr>
          <w:rFonts w:ascii="Verdana" w:hAnsi="Verdana" w:cs="Arial"/>
          <w:sz w:val="20"/>
          <w:szCs w:val="20"/>
        </w:rPr>
      </w:pPr>
      <w:r w:rsidRPr="00971DFC">
        <w:rPr>
          <w:rFonts w:ascii="Verdana" w:hAnsi="Verdana" w:cs="Arial"/>
          <w:sz w:val="20"/>
          <w:szCs w:val="20"/>
        </w:rPr>
        <w:t>Wendy Spoerr</w:t>
      </w:r>
    </w:p>
    <w:p w14:paraId="2DF6812C" w14:textId="77777777" w:rsidR="00A01D6F" w:rsidRPr="00971DFC" w:rsidRDefault="00A01D6F" w:rsidP="00A01D6F">
      <w:pPr>
        <w:rPr>
          <w:rFonts w:ascii="Verdana" w:hAnsi="Verdana" w:cs="Arial"/>
          <w:sz w:val="20"/>
          <w:szCs w:val="20"/>
        </w:rPr>
      </w:pPr>
      <w:r w:rsidRPr="00971DFC">
        <w:rPr>
          <w:rFonts w:ascii="Verdana" w:hAnsi="Verdana" w:cs="Arial"/>
          <w:sz w:val="20"/>
          <w:szCs w:val="20"/>
        </w:rPr>
        <w:t>Nadine Steele</w:t>
      </w:r>
    </w:p>
    <w:p w14:paraId="64C63559"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Stewart</w:t>
      </w:r>
    </w:p>
    <w:p w14:paraId="22F9724C"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Dorothy Strama</w:t>
      </w:r>
    </w:p>
    <w:p w14:paraId="56A294B7"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Laura Sullivan</w:t>
      </w:r>
    </w:p>
    <w:p w14:paraId="363018C8" w14:textId="77777777" w:rsidR="00A01D6F" w:rsidRPr="0004141F" w:rsidRDefault="00A01D6F" w:rsidP="00A01D6F">
      <w:pPr>
        <w:rPr>
          <w:rFonts w:ascii="Verdana" w:hAnsi="Verdana" w:cs="Arial"/>
          <w:sz w:val="20"/>
          <w:szCs w:val="20"/>
          <w:lang w:val="es-ES"/>
        </w:rPr>
      </w:pPr>
      <w:r w:rsidRPr="0004141F">
        <w:rPr>
          <w:rFonts w:ascii="Verdana" w:hAnsi="Verdana" w:cs="Arial"/>
          <w:sz w:val="20"/>
          <w:szCs w:val="20"/>
          <w:lang w:val="es-ES"/>
        </w:rPr>
        <w:t>Judy Szabo</w:t>
      </w:r>
    </w:p>
    <w:p w14:paraId="6E338480"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Jacqueline Tasso</w:t>
      </w:r>
    </w:p>
    <w:p w14:paraId="496F0628" w14:textId="77777777" w:rsidR="00A01D6F" w:rsidRPr="00971DFC" w:rsidRDefault="00A01D6F" w:rsidP="00A01D6F">
      <w:pPr>
        <w:rPr>
          <w:rFonts w:ascii="Verdana" w:hAnsi="Verdana" w:cs="Arial"/>
          <w:sz w:val="20"/>
          <w:szCs w:val="20"/>
        </w:rPr>
      </w:pPr>
      <w:r w:rsidRPr="00971DFC">
        <w:rPr>
          <w:rFonts w:ascii="Verdana" w:hAnsi="Verdana" w:cs="Arial"/>
          <w:sz w:val="20"/>
          <w:szCs w:val="20"/>
        </w:rPr>
        <w:t>Sara Lou Teets</w:t>
      </w:r>
    </w:p>
    <w:p w14:paraId="434BF67C" w14:textId="77777777" w:rsidR="00A01D6F" w:rsidRPr="00971DFC" w:rsidRDefault="00A01D6F" w:rsidP="00A01D6F">
      <w:pPr>
        <w:rPr>
          <w:rFonts w:ascii="Verdana" w:hAnsi="Verdana" w:cs="Arial"/>
          <w:sz w:val="20"/>
          <w:szCs w:val="20"/>
        </w:rPr>
      </w:pPr>
      <w:r w:rsidRPr="00971DFC">
        <w:rPr>
          <w:rFonts w:ascii="Verdana" w:hAnsi="Verdana" w:cs="Arial"/>
          <w:sz w:val="20"/>
          <w:szCs w:val="20"/>
        </w:rPr>
        <w:t>Kathy Teitelman</w:t>
      </w:r>
    </w:p>
    <w:p w14:paraId="543BD79A"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Cathy Tenney</w:t>
      </w:r>
    </w:p>
    <w:p w14:paraId="16CAFFA5" w14:textId="77777777" w:rsidR="00A01D6F" w:rsidRPr="00971DFC" w:rsidRDefault="00A01D6F" w:rsidP="00A01D6F">
      <w:pPr>
        <w:rPr>
          <w:rFonts w:ascii="Verdana" w:hAnsi="Verdana" w:cs="Arial"/>
          <w:sz w:val="20"/>
          <w:szCs w:val="20"/>
        </w:rPr>
      </w:pPr>
      <w:r w:rsidRPr="00971DFC">
        <w:rPr>
          <w:rFonts w:ascii="Verdana" w:hAnsi="Verdana" w:cs="Arial"/>
          <w:sz w:val="20"/>
          <w:szCs w:val="20"/>
        </w:rPr>
        <w:t>Molly Tharp</w:t>
      </w:r>
    </w:p>
    <w:p w14:paraId="04BE2879"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Jackie Thase-Burch</w:t>
      </w:r>
    </w:p>
    <w:p w14:paraId="0E236108" w14:textId="77777777" w:rsidR="00A01D6F" w:rsidRPr="00971DFC" w:rsidRDefault="00A01D6F" w:rsidP="00A01D6F">
      <w:pPr>
        <w:rPr>
          <w:rFonts w:ascii="Verdana" w:hAnsi="Verdana" w:cs="Arial"/>
          <w:sz w:val="20"/>
          <w:szCs w:val="20"/>
        </w:rPr>
      </w:pPr>
      <w:r w:rsidRPr="00971DFC">
        <w:rPr>
          <w:rFonts w:ascii="Verdana" w:hAnsi="Verdana" w:cs="Arial"/>
          <w:sz w:val="20"/>
          <w:szCs w:val="20"/>
        </w:rPr>
        <w:t>Mildred L. Thomas</w:t>
      </w:r>
    </w:p>
    <w:p w14:paraId="7E4E36C9" w14:textId="77777777" w:rsidR="00A01D6F" w:rsidRPr="00971DFC" w:rsidRDefault="00A01D6F" w:rsidP="00A01D6F">
      <w:pPr>
        <w:rPr>
          <w:rFonts w:ascii="Verdana" w:hAnsi="Verdana" w:cs="Arial"/>
          <w:sz w:val="20"/>
          <w:szCs w:val="20"/>
        </w:rPr>
      </w:pPr>
      <w:r w:rsidRPr="00971DFC">
        <w:rPr>
          <w:rFonts w:ascii="Verdana" w:hAnsi="Verdana" w:cs="Arial"/>
          <w:sz w:val="20"/>
          <w:szCs w:val="20"/>
        </w:rPr>
        <w:t>Rebecca L. Thomas</w:t>
      </w:r>
    </w:p>
    <w:p w14:paraId="1998B6C8" w14:textId="77777777" w:rsidR="00A01D6F" w:rsidRPr="00971DFC" w:rsidRDefault="00A01D6F" w:rsidP="00A01D6F">
      <w:pPr>
        <w:rPr>
          <w:rFonts w:ascii="Verdana" w:hAnsi="Verdana" w:cs="Arial"/>
          <w:sz w:val="20"/>
          <w:szCs w:val="20"/>
        </w:rPr>
      </w:pPr>
      <w:r w:rsidRPr="00971DFC">
        <w:rPr>
          <w:rFonts w:ascii="Verdana" w:hAnsi="Verdana" w:cs="Arial"/>
          <w:sz w:val="20"/>
          <w:szCs w:val="20"/>
        </w:rPr>
        <w:t>Gayla Thompson</w:t>
      </w:r>
    </w:p>
    <w:p w14:paraId="12A8D094"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Sue Thuma</w:t>
      </w:r>
    </w:p>
    <w:p w14:paraId="715680E6" w14:textId="77777777" w:rsidR="00A01D6F" w:rsidRPr="00971DFC" w:rsidRDefault="00A01D6F" w:rsidP="00A01D6F">
      <w:pPr>
        <w:rPr>
          <w:rFonts w:ascii="Verdana" w:hAnsi="Verdana" w:cs="Arial"/>
          <w:sz w:val="20"/>
          <w:szCs w:val="20"/>
        </w:rPr>
      </w:pPr>
      <w:r w:rsidRPr="00971DFC">
        <w:rPr>
          <w:rFonts w:ascii="Verdana" w:hAnsi="Verdana" w:cs="Arial"/>
          <w:sz w:val="20"/>
          <w:szCs w:val="20"/>
        </w:rPr>
        <w:t>Ann Todd</w:t>
      </w:r>
    </w:p>
    <w:p w14:paraId="1E9BEE2B"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Janet Todd</w:t>
      </w:r>
    </w:p>
    <w:p w14:paraId="5F0CAFC7" w14:textId="77777777" w:rsidR="00A01D6F" w:rsidRPr="00971DFC" w:rsidRDefault="00A01D6F" w:rsidP="00A01D6F">
      <w:pPr>
        <w:rPr>
          <w:rFonts w:ascii="Verdana" w:hAnsi="Verdana" w:cs="Arial"/>
          <w:sz w:val="20"/>
          <w:szCs w:val="20"/>
        </w:rPr>
      </w:pPr>
      <w:r w:rsidRPr="00971DFC">
        <w:rPr>
          <w:rFonts w:ascii="Verdana" w:hAnsi="Verdana" w:cs="Arial"/>
          <w:sz w:val="20"/>
          <w:szCs w:val="20"/>
        </w:rPr>
        <w:t>Bonnie Trubee</w:t>
      </w:r>
    </w:p>
    <w:p w14:paraId="04C03C10" w14:textId="77777777" w:rsidR="00A01D6F" w:rsidRPr="00971DFC" w:rsidRDefault="00A01D6F" w:rsidP="00A01D6F">
      <w:pPr>
        <w:rPr>
          <w:rFonts w:ascii="Verdana" w:hAnsi="Verdana" w:cs="Arial"/>
          <w:sz w:val="20"/>
          <w:szCs w:val="20"/>
        </w:rPr>
      </w:pPr>
      <w:r w:rsidRPr="00971DFC">
        <w:rPr>
          <w:rFonts w:ascii="Verdana" w:hAnsi="Verdana" w:cs="Arial"/>
          <w:sz w:val="20"/>
          <w:szCs w:val="20"/>
        </w:rPr>
        <w:t>Judy Valentine</w:t>
      </w:r>
    </w:p>
    <w:p w14:paraId="5DCCF253" w14:textId="77777777" w:rsidR="00A01D6F" w:rsidRPr="00971DFC" w:rsidRDefault="00A01D6F" w:rsidP="00A01D6F">
      <w:pPr>
        <w:rPr>
          <w:rFonts w:ascii="Verdana" w:hAnsi="Verdana" w:cs="Arial"/>
          <w:sz w:val="20"/>
          <w:szCs w:val="20"/>
        </w:rPr>
      </w:pPr>
      <w:r w:rsidRPr="00971DFC">
        <w:rPr>
          <w:rFonts w:ascii="Verdana" w:hAnsi="Verdana" w:cs="Arial"/>
          <w:sz w:val="20"/>
          <w:szCs w:val="20"/>
        </w:rPr>
        <w:t>Deborah L. VanArsdale</w:t>
      </w:r>
    </w:p>
    <w:p w14:paraId="1A79430E"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Mary Vasek</w:t>
      </w:r>
    </w:p>
    <w:p w14:paraId="390E2EF4"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Marlene Vorherr</w:t>
      </w:r>
    </w:p>
    <w:p w14:paraId="702C0953"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Carol Waddle</w:t>
      </w:r>
    </w:p>
    <w:p w14:paraId="646EA851" w14:textId="77777777" w:rsidR="00A01D6F" w:rsidRPr="008551DD" w:rsidRDefault="00A01D6F" w:rsidP="00A01D6F">
      <w:pPr>
        <w:ind w:right="-152"/>
        <w:rPr>
          <w:rFonts w:ascii="Verdana" w:hAnsi="Verdana" w:cs="Arial"/>
          <w:sz w:val="20"/>
          <w:szCs w:val="20"/>
        </w:rPr>
      </w:pPr>
      <w:r w:rsidRPr="008551DD">
        <w:rPr>
          <w:rFonts w:ascii="Verdana" w:hAnsi="Verdana" w:cs="Arial"/>
          <w:sz w:val="20"/>
          <w:szCs w:val="20"/>
        </w:rPr>
        <w:t>Altha Joyce J. Weinkam</w:t>
      </w:r>
    </w:p>
    <w:p w14:paraId="043C0C50" w14:textId="77777777" w:rsidR="00A01D6F" w:rsidRPr="00971DFC" w:rsidRDefault="00A01D6F" w:rsidP="00A01D6F">
      <w:pPr>
        <w:rPr>
          <w:rFonts w:ascii="Verdana" w:hAnsi="Verdana" w:cs="Arial"/>
          <w:sz w:val="20"/>
          <w:szCs w:val="20"/>
        </w:rPr>
      </w:pPr>
      <w:r w:rsidRPr="00971DFC">
        <w:rPr>
          <w:rFonts w:ascii="Verdana" w:hAnsi="Verdana" w:cs="Arial"/>
          <w:sz w:val="20"/>
          <w:szCs w:val="20"/>
        </w:rPr>
        <w:t>Janice Weitzel</w:t>
      </w:r>
    </w:p>
    <w:p w14:paraId="0EB10739"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Pam Wendel</w:t>
      </w:r>
    </w:p>
    <w:p w14:paraId="386EC4FD" w14:textId="77777777" w:rsidR="00A01D6F" w:rsidRPr="00971DFC" w:rsidRDefault="00A01D6F" w:rsidP="00A01D6F">
      <w:pPr>
        <w:rPr>
          <w:rFonts w:ascii="Verdana" w:hAnsi="Verdana" w:cs="Arial"/>
          <w:sz w:val="20"/>
          <w:szCs w:val="20"/>
        </w:rPr>
      </w:pPr>
      <w:r w:rsidRPr="00971DFC">
        <w:rPr>
          <w:rFonts w:ascii="Verdana" w:hAnsi="Verdana" w:cs="Arial"/>
          <w:sz w:val="20"/>
          <w:szCs w:val="20"/>
        </w:rPr>
        <w:t>Cathy White</w:t>
      </w:r>
    </w:p>
    <w:p w14:paraId="15F16AA6" w14:textId="77777777" w:rsidR="00A01D6F" w:rsidRPr="00971DFC" w:rsidRDefault="00A01D6F" w:rsidP="00A01D6F">
      <w:pPr>
        <w:rPr>
          <w:rFonts w:ascii="Verdana" w:hAnsi="Verdana" w:cs="Arial"/>
          <w:sz w:val="20"/>
          <w:szCs w:val="20"/>
        </w:rPr>
      </w:pPr>
      <w:r w:rsidRPr="00971DFC">
        <w:rPr>
          <w:rFonts w:ascii="Verdana" w:hAnsi="Verdana" w:cs="Arial"/>
          <w:sz w:val="20"/>
          <w:szCs w:val="20"/>
        </w:rPr>
        <w:t>La Shell Williamson</w:t>
      </w:r>
    </w:p>
    <w:p w14:paraId="69952D15" w14:textId="77777777" w:rsidR="00A01D6F" w:rsidRPr="00971DFC" w:rsidRDefault="00A01D6F" w:rsidP="00A01D6F">
      <w:pPr>
        <w:rPr>
          <w:rFonts w:ascii="Verdana" w:hAnsi="Verdana" w:cs="Arial"/>
          <w:sz w:val="20"/>
          <w:szCs w:val="20"/>
        </w:rPr>
      </w:pPr>
      <w:r w:rsidRPr="00971DFC">
        <w:rPr>
          <w:rFonts w:ascii="Verdana" w:hAnsi="Verdana" w:cs="Arial"/>
          <w:sz w:val="20"/>
          <w:szCs w:val="20"/>
        </w:rPr>
        <w:t>Susan Wills</w:t>
      </w:r>
    </w:p>
    <w:p w14:paraId="1AEF631C" w14:textId="77777777" w:rsidR="00A01D6F" w:rsidRPr="00971DFC" w:rsidRDefault="00A01D6F" w:rsidP="00A01D6F">
      <w:pPr>
        <w:rPr>
          <w:rFonts w:ascii="Verdana" w:hAnsi="Verdana" w:cs="Arial"/>
          <w:sz w:val="20"/>
          <w:szCs w:val="20"/>
        </w:rPr>
      </w:pPr>
      <w:r w:rsidRPr="00971DFC">
        <w:rPr>
          <w:rFonts w:ascii="Verdana" w:hAnsi="Verdana" w:cs="Arial"/>
          <w:sz w:val="20"/>
          <w:szCs w:val="20"/>
        </w:rPr>
        <w:t>Dena Wilson</w:t>
      </w:r>
    </w:p>
    <w:p w14:paraId="6CB9F2E6" w14:textId="77777777" w:rsidR="00A01D6F" w:rsidRPr="00971DFC" w:rsidRDefault="00A01D6F" w:rsidP="00A01D6F">
      <w:pPr>
        <w:rPr>
          <w:rFonts w:ascii="Verdana" w:hAnsi="Verdana" w:cs="Arial"/>
          <w:sz w:val="20"/>
          <w:szCs w:val="20"/>
        </w:rPr>
      </w:pPr>
      <w:r w:rsidRPr="00971DFC">
        <w:rPr>
          <w:rFonts w:ascii="Verdana" w:hAnsi="Verdana" w:cs="Arial"/>
          <w:sz w:val="20"/>
          <w:szCs w:val="20"/>
        </w:rPr>
        <w:t>Pamela Wilson</w:t>
      </w:r>
    </w:p>
    <w:p w14:paraId="34A85791" w14:textId="77777777" w:rsidR="00A01D6F" w:rsidRPr="00971DFC" w:rsidRDefault="00A01D6F" w:rsidP="00A01D6F">
      <w:pPr>
        <w:rPr>
          <w:rFonts w:ascii="Verdana" w:hAnsi="Verdana" w:cs="Arial"/>
          <w:sz w:val="20"/>
          <w:szCs w:val="20"/>
        </w:rPr>
      </w:pPr>
      <w:r w:rsidRPr="00971DFC">
        <w:rPr>
          <w:rFonts w:ascii="Verdana" w:hAnsi="Verdana" w:cs="Arial"/>
          <w:sz w:val="20"/>
          <w:szCs w:val="20"/>
        </w:rPr>
        <w:t>Beverly Wittes</w:t>
      </w:r>
    </w:p>
    <w:p w14:paraId="393432D0"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Wood</w:t>
      </w:r>
    </w:p>
    <w:p w14:paraId="228E26F0" w14:textId="77777777" w:rsidR="00A01D6F" w:rsidRPr="00971DFC" w:rsidRDefault="00A01D6F" w:rsidP="00A01D6F">
      <w:pPr>
        <w:rPr>
          <w:rFonts w:ascii="Verdana" w:hAnsi="Verdana" w:cs="Arial"/>
          <w:sz w:val="20"/>
          <w:szCs w:val="20"/>
        </w:rPr>
      </w:pPr>
      <w:r w:rsidRPr="00971DFC">
        <w:rPr>
          <w:rFonts w:ascii="Verdana" w:hAnsi="Verdana" w:cs="Arial"/>
          <w:sz w:val="20"/>
          <w:szCs w:val="20"/>
        </w:rPr>
        <w:t>Cindy Woods</w:t>
      </w:r>
    </w:p>
    <w:p w14:paraId="427882B4" w14:textId="77777777" w:rsidR="00A01D6F" w:rsidRPr="00971DFC" w:rsidRDefault="00A01D6F" w:rsidP="00A01D6F">
      <w:pPr>
        <w:rPr>
          <w:rFonts w:ascii="Verdana" w:hAnsi="Verdana" w:cs="Arial"/>
          <w:sz w:val="20"/>
          <w:szCs w:val="20"/>
        </w:rPr>
      </w:pPr>
      <w:r w:rsidRPr="00971DFC">
        <w:rPr>
          <w:rFonts w:ascii="Verdana" w:hAnsi="Verdana" w:cs="Arial"/>
          <w:sz w:val="20"/>
          <w:szCs w:val="20"/>
        </w:rPr>
        <w:t>Florence L. Woodward</w:t>
      </w:r>
    </w:p>
    <w:p w14:paraId="243B121A" w14:textId="77777777" w:rsidR="00A01D6F" w:rsidRPr="00971DFC" w:rsidRDefault="00A01D6F" w:rsidP="00A01D6F">
      <w:pPr>
        <w:rPr>
          <w:rFonts w:ascii="Verdana" w:hAnsi="Verdana" w:cs="Arial"/>
          <w:sz w:val="20"/>
          <w:szCs w:val="20"/>
        </w:rPr>
      </w:pPr>
      <w:r w:rsidRPr="00971DFC">
        <w:rPr>
          <w:rFonts w:ascii="Verdana" w:hAnsi="Verdana" w:cs="Arial"/>
          <w:sz w:val="20"/>
          <w:szCs w:val="20"/>
        </w:rPr>
        <w:t>Sandra Woodyard</w:t>
      </w:r>
    </w:p>
    <w:p w14:paraId="093239B4" w14:textId="77777777" w:rsidR="00A01D6F" w:rsidRPr="00971DFC" w:rsidRDefault="00A01D6F" w:rsidP="00A01D6F">
      <w:pPr>
        <w:rPr>
          <w:rFonts w:ascii="Verdana" w:hAnsi="Verdana" w:cs="Arial"/>
          <w:sz w:val="20"/>
          <w:szCs w:val="20"/>
        </w:rPr>
      </w:pPr>
      <w:r w:rsidRPr="00971DFC">
        <w:rPr>
          <w:rFonts w:ascii="Verdana" w:hAnsi="Verdana" w:cs="Arial"/>
          <w:sz w:val="20"/>
          <w:szCs w:val="20"/>
        </w:rPr>
        <w:t>Michelle I. Worthing</w:t>
      </w:r>
    </w:p>
    <w:p w14:paraId="66DC6217" w14:textId="77777777" w:rsidR="00A01D6F" w:rsidRPr="00971DFC" w:rsidRDefault="00A01D6F" w:rsidP="00A01D6F">
      <w:pPr>
        <w:rPr>
          <w:rFonts w:ascii="Verdana" w:hAnsi="Verdana" w:cs="Arial"/>
          <w:sz w:val="20"/>
          <w:szCs w:val="20"/>
        </w:rPr>
      </w:pPr>
      <w:r w:rsidRPr="00971DFC">
        <w:rPr>
          <w:rFonts w:ascii="Verdana" w:hAnsi="Verdana" w:cs="Arial"/>
          <w:sz w:val="20"/>
          <w:szCs w:val="20"/>
        </w:rPr>
        <w:t>Linda Wright</w:t>
      </w:r>
    </w:p>
    <w:p w14:paraId="2FABF2EF" w14:textId="77777777" w:rsidR="00A01D6F" w:rsidRPr="00971DFC" w:rsidRDefault="00A01D6F" w:rsidP="00A01D6F">
      <w:pPr>
        <w:rPr>
          <w:rFonts w:ascii="Verdana" w:hAnsi="Verdana" w:cs="Arial"/>
          <w:sz w:val="20"/>
          <w:szCs w:val="20"/>
        </w:rPr>
      </w:pPr>
      <w:r w:rsidRPr="00971DFC">
        <w:rPr>
          <w:rFonts w:ascii="Verdana" w:hAnsi="Verdana" w:cs="Arial"/>
          <w:sz w:val="20"/>
          <w:szCs w:val="20"/>
        </w:rPr>
        <w:t>Marian Zickerfoose</w:t>
      </w:r>
    </w:p>
    <w:p w14:paraId="729387D9" w14:textId="77777777" w:rsidR="00A01D6F" w:rsidRPr="00971DFC" w:rsidRDefault="00A01D6F" w:rsidP="00A01D6F">
      <w:pPr>
        <w:rPr>
          <w:rFonts w:ascii="Verdana" w:hAnsi="Verdana" w:cs="Arial"/>
          <w:sz w:val="20"/>
          <w:szCs w:val="20"/>
        </w:rPr>
      </w:pPr>
      <w:r w:rsidRPr="00971DFC">
        <w:rPr>
          <w:rFonts w:ascii="Verdana" w:hAnsi="Verdana" w:cs="Arial"/>
          <w:sz w:val="20"/>
          <w:szCs w:val="20"/>
        </w:rPr>
        <w:t>Barb Zirke</w:t>
      </w:r>
    </w:p>
    <w:p w14:paraId="20CF858C" w14:textId="77777777" w:rsidR="00A01D6F" w:rsidRDefault="00A01D6F" w:rsidP="00A01D6F"/>
    <w:p w14:paraId="54430D1F" w14:textId="77777777" w:rsidR="00A01D6F" w:rsidRDefault="00A01D6F" w:rsidP="00A01D6F"/>
    <w:p w14:paraId="2B5B401F" w14:textId="77777777" w:rsidR="00A01D6F" w:rsidRDefault="00A01D6F" w:rsidP="00A01D6F"/>
    <w:p w14:paraId="66B7A147" w14:textId="77777777" w:rsidR="00A01D6F" w:rsidRDefault="00A01D6F" w:rsidP="00A01D6F"/>
    <w:p w14:paraId="2DB30D97" w14:textId="77777777" w:rsidR="00A01D6F" w:rsidRDefault="00A01D6F" w:rsidP="00A01D6F"/>
    <w:p w14:paraId="491D29CE" w14:textId="77777777" w:rsidR="00A01D6F" w:rsidRDefault="00A01D6F" w:rsidP="00A01D6F"/>
    <w:p w14:paraId="3A0437F2" w14:textId="77777777" w:rsidR="00A01D6F" w:rsidRDefault="00A01D6F" w:rsidP="00A01D6F">
      <w:pPr>
        <w:rPr>
          <w:rFonts w:ascii="Arial" w:hAnsi="Arial" w:cs="Arial"/>
          <w:b/>
          <w:sz w:val="28"/>
          <w:szCs w:val="28"/>
        </w:rPr>
      </w:pPr>
      <w:r>
        <w:rPr>
          <w:rFonts w:ascii="Arial" w:hAnsi="Arial" w:cs="Arial"/>
          <w:b/>
          <w:sz w:val="28"/>
          <w:szCs w:val="28"/>
        </w:rPr>
        <w:br w:type="page"/>
      </w:r>
    </w:p>
    <w:p w14:paraId="2374A174" w14:textId="77777777" w:rsidR="008551DD" w:rsidRDefault="008551DD" w:rsidP="008551DD">
      <w:pPr>
        <w:jc w:val="center"/>
        <w:rPr>
          <w:rFonts w:ascii="Verdana" w:hAnsi="Verdana"/>
          <w:b/>
          <w:bCs/>
          <w:color w:val="FF0000"/>
          <w:sz w:val="32"/>
          <w:szCs w:val="32"/>
        </w:rPr>
        <w:sectPr w:rsidR="008551DD" w:rsidSect="008551DD">
          <w:type w:val="continuous"/>
          <w:pgSz w:w="12240" w:h="15840"/>
          <w:pgMar w:top="1440" w:right="1080" w:bottom="1440" w:left="1080" w:header="720" w:footer="720" w:gutter="0"/>
          <w:cols w:num="3" w:space="576"/>
          <w:docGrid w:linePitch="360"/>
        </w:sectPr>
      </w:pPr>
    </w:p>
    <w:p w14:paraId="115A58B3" w14:textId="01AEA174" w:rsidR="008551DD" w:rsidRPr="0017123B" w:rsidRDefault="008551DD" w:rsidP="008551DD">
      <w:pPr>
        <w:jc w:val="center"/>
        <w:rPr>
          <w:rFonts w:ascii="Verdana" w:hAnsi="Verdana"/>
          <w:b/>
          <w:bCs/>
          <w:color w:val="FF0000"/>
          <w:sz w:val="32"/>
          <w:szCs w:val="32"/>
        </w:rPr>
      </w:pPr>
      <w:r w:rsidRPr="0017123B">
        <w:rPr>
          <w:rFonts w:ascii="Verdana" w:hAnsi="Verdana"/>
          <w:b/>
          <w:bCs/>
          <w:color w:val="FF0000"/>
          <w:sz w:val="32"/>
          <w:szCs w:val="32"/>
        </w:rPr>
        <w:lastRenderedPageBreak/>
        <w:t>OSO CHAPTER DONORS</w:t>
      </w:r>
    </w:p>
    <w:p w14:paraId="5209949B" w14:textId="77777777" w:rsidR="008551DD" w:rsidRPr="0017123B" w:rsidRDefault="008551DD" w:rsidP="008551DD">
      <w:pPr>
        <w:jc w:val="center"/>
        <w:rPr>
          <w:rFonts w:ascii="Verdana" w:hAnsi="Verdana"/>
          <w:b/>
          <w:bCs/>
          <w:color w:val="FF0000"/>
          <w:sz w:val="32"/>
          <w:szCs w:val="32"/>
        </w:rPr>
      </w:pPr>
      <w:r w:rsidRPr="0017123B">
        <w:rPr>
          <w:rFonts w:ascii="Verdana" w:hAnsi="Verdana"/>
          <w:b/>
          <w:bCs/>
          <w:color w:val="FF0000"/>
          <w:sz w:val="32"/>
          <w:szCs w:val="32"/>
        </w:rPr>
        <w:t>2017-2020</w:t>
      </w:r>
    </w:p>
    <w:p w14:paraId="5496E662" w14:textId="77777777" w:rsidR="008551DD" w:rsidRDefault="008551DD" w:rsidP="008551DD">
      <w:pPr>
        <w:rPr>
          <w:rFonts w:ascii="Verdana" w:hAnsi="Verdana"/>
          <w:b/>
          <w:bCs/>
          <w:sz w:val="32"/>
          <w:szCs w:val="32"/>
        </w:rPr>
      </w:pPr>
    </w:p>
    <w:p w14:paraId="3C1122E8" w14:textId="77777777" w:rsidR="008551DD" w:rsidRPr="008551DD" w:rsidRDefault="008551DD" w:rsidP="008551DD">
      <w:pPr>
        <w:rPr>
          <w:rFonts w:ascii="Verdana" w:hAnsi="Verdana"/>
          <w:sz w:val="20"/>
          <w:szCs w:val="20"/>
        </w:rPr>
      </w:pPr>
      <w:r w:rsidRPr="008551DD">
        <w:rPr>
          <w:rFonts w:ascii="Verdana" w:hAnsi="Verdana"/>
          <w:sz w:val="20"/>
          <w:szCs w:val="20"/>
        </w:rPr>
        <w:t>Alpha</w:t>
      </w:r>
      <w:r w:rsidRPr="008551DD">
        <w:rPr>
          <w:rFonts w:ascii="Verdana" w:hAnsi="Verdana"/>
          <w:sz w:val="20"/>
          <w:szCs w:val="20"/>
        </w:rPr>
        <w:tab/>
      </w:r>
      <w:r w:rsidRPr="008551DD">
        <w:rPr>
          <w:rFonts w:ascii="Verdana" w:hAnsi="Verdana"/>
          <w:sz w:val="20"/>
          <w:szCs w:val="20"/>
        </w:rPr>
        <w:tab/>
      </w:r>
      <w:r w:rsidRPr="008551DD">
        <w:rPr>
          <w:rFonts w:ascii="Verdana" w:hAnsi="Verdana"/>
          <w:sz w:val="20"/>
          <w:szCs w:val="20"/>
        </w:rPr>
        <w:tab/>
      </w:r>
      <w:r w:rsidRPr="008551DD">
        <w:rPr>
          <w:rFonts w:ascii="Verdana" w:hAnsi="Verdana"/>
          <w:sz w:val="20"/>
          <w:szCs w:val="20"/>
        </w:rPr>
        <w:tab/>
        <w:t>Alpha Iota</w:t>
      </w:r>
      <w:r w:rsidRPr="008551DD">
        <w:rPr>
          <w:rFonts w:ascii="Verdana" w:hAnsi="Verdana"/>
          <w:sz w:val="20"/>
          <w:szCs w:val="20"/>
        </w:rPr>
        <w:tab/>
      </w:r>
      <w:r w:rsidRPr="008551DD">
        <w:rPr>
          <w:rFonts w:ascii="Verdana" w:hAnsi="Verdana"/>
          <w:sz w:val="20"/>
          <w:szCs w:val="20"/>
        </w:rPr>
        <w:tab/>
      </w:r>
      <w:r w:rsidRPr="008551DD">
        <w:rPr>
          <w:rFonts w:ascii="Verdana" w:hAnsi="Verdana"/>
          <w:sz w:val="20"/>
          <w:szCs w:val="20"/>
        </w:rPr>
        <w:tab/>
        <w:t>Gamma Eta</w:t>
      </w:r>
    </w:p>
    <w:p w14:paraId="7874E7EF" w14:textId="00F24E49" w:rsidR="008551DD" w:rsidRPr="008551DD" w:rsidRDefault="008551DD" w:rsidP="008551DD">
      <w:pPr>
        <w:ind w:right="-720"/>
        <w:rPr>
          <w:rFonts w:ascii="Verdana" w:hAnsi="Verdana"/>
          <w:sz w:val="20"/>
          <w:szCs w:val="20"/>
        </w:rPr>
      </w:pPr>
      <w:r>
        <w:rPr>
          <w:rFonts w:ascii="Verdana" w:hAnsi="Verdana"/>
          <w:sz w:val="20"/>
          <w:szCs w:val="20"/>
        </w:rPr>
        <w:t>Gamma</w:t>
      </w:r>
      <w:r>
        <w:rPr>
          <w:rFonts w:ascii="Verdana" w:hAnsi="Verdana"/>
          <w:sz w:val="20"/>
          <w:szCs w:val="20"/>
        </w:rPr>
        <w:tab/>
      </w:r>
      <w:r>
        <w:rPr>
          <w:rFonts w:ascii="Verdana" w:hAnsi="Verdana"/>
          <w:sz w:val="20"/>
          <w:szCs w:val="20"/>
        </w:rPr>
        <w:tab/>
      </w:r>
      <w:r>
        <w:rPr>
          <w:rFonts w:ascii="Verdana" w:hAnsi="Verdana"/>
          <w:sz w:val="20"/>
          <w:szCs w:val="20"/>
        </w:rPr>
        <w:tab/>
      </w:r>
      <w:r w:rsidRPr="008551DD">
        <w:rPr>
          <w:rFonts w:ascii="Verdana" w:hAnsi="Verdana"/>
          <w:sz w:val="20"/>
          <w:szCs w:val="20"/>
        </w:rPr>
        <w:t>Alpha Lambda</w:t>
      </w:r>
      <w:r w:rsidRPr="008551DD">
        <w:rPr>
          <w:rFonts w:ascii="Verdana" w:hAnsi="Verdana"/>
          <w:sz w:val="20"/>
          <w:szCs w:val="20"/>
        </w:rPr>
        <w:tab/>
      </w:r>
      <w:r w:rsidRPr="008551DD">
        <w:rPr>
          <w:rFonts w:ascii="Verdana" w:hAnsi="Verdana"/>
          <w:sz w:val="20"/>
          <w:szCs w:val="20"/>
        </w:rPr>
        <w:tab/>
      </w:r>
      <w:r w:rsidRPr="008551DD">
        <w:rPr>
          <w:rFonts w:ascii="Verdana" w:hAnsi="Verdana"/>
          <w:sz w:val="20"/>
          <w:szCs w:val="20"/>
        </w:rPr>
        <w:tab/>
        <w:t>Gamma Theta</w:t>
      </w:r>
    </w:p>
    <w:p w14:paraId="37F2AADE" w14:textId="66BBF6AB" w:rsidR="008551DD" w:rsidRPr="0004141F" w:rsidRDefault="008551DD" w:rsidP="008551DD">
      <w:pPr>
        <w:rPr>
          <w:rFonts w:ascii="Verdana" w:hAnsi="Verdana"/>
          <w:sz w:val="20"/>
          <w:szCs w:val="20"/>
          <w:lang w:val="es-ES"/>
        </w:rPr>
      </w:pPr>
      <w:r w:rsidRPr="0004141F">
        <w:rPr>
          <w:rFonts w:ascii="Verdana" w:hAnsi="Verdana"/>
          <w:sz w:val="20"/>
          <w:szCs w:val="20"/>
          <w:lang w:val="es-ES"/>
        </w:rPr>
        <w:t>Zeta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Mu</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Iota</w:t>
      </w:r>
    </w:p>
    <w:p w14:paraId="7391E7FA" w14:textId="53F2DFD4" w:rsidR="008551DD" w:rsidRPr="0004141F" w:rsidRDefault="008551DD" w:rsidP="008551DD">
      <w:pPr>
        <w:ind w:right="-270"/>
        <w:rPr>
          <w:rFonts w:ascii="Verdana" w:hAnsi="Verdana"/>
          <w:sz w:val="20"/>
          <w:szCs w:val="20"/>
          <w:lang w:val="es-ES"/>
        </w:rPr>
      </w:pPr>
      <w:r w:rsidRPr="0004141F">
        <w:rPr>
          <w:rFonts w:ascii="Verdana" w:hAnsi="Verdana"/>
          <w:sz w:val="20"/>
          <w:szCs w:val="20"/>
          <w:lang w:val="es-ES"/>
        </w:rPr>
        <w:t>Theta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Nu</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Lambda</w:t>
      </w:r>
    </w:p>
    <w:p w14:paraId="3F7D6026" w14:textId="27819C76" w:rsidR="008551DD" w:rsidRPr="0004141F" w:rsidRDefault="008551DD" w:rsidP="008551DD">
      <w:pPr>
        <w:rPr>
          <w:rFonts w:ascii="Verdana" w:hAnsi="Verdana"/>
          <w:sz w:val="20"/>
          <w:szCs w:val="20"/>
          <w:lang w:val="es-ES"/>
        </w:rPr>
      </w:pPr>
      <w:r w:rsidRPr="0004141F">
        <w:rPr>
          <w:rFonts w:ascii="Verdana" w:hAnsi="Verdana"/>
          <w:sz w:val="20"/>
          <w:szCs w:val="20"/>
          <w:lang w:val="es-ES"/>
        </w:rPr>
        <w:t>Iota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Xi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Mu</w:t>
      </w:r>
    </w:p>
    <w:p w14:paraId="47DE753C" w14:textId="77777777" w:rsidR="008551DD" w:rsidRPr="0004141F" w:rsidRDefault="008551DD" w:rsidP="008551DD">
      <w:pPr>
        <w:rPr>
          <w:rFonts w:ascii="Verdana" w:hAnsi="Verdana"/>
          <w:sz w:val="20"/>
          <w:szCs w:val="20"/>
          <w:lang w:val="es-ES"/>
        </w:rPr>
      </w:pPr>
      <w:r w:rsidRPr="0004141F">
        <w:rPr>
          <w:rFonts w:ascii="Verdana" w:hAnsi="Verdana"/>
          <w:sz w:val="20"/>
          <w:szCs w:val="20"/>
          <w:lang w:val="es-ES"/>
        </w:rPr>
        <w:t>Kappa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Upsilon</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Nu</w:t>
      </w:r>
    </w:p>
    <w:p w14:paraId="3C445A0F" w14:textId="325C298B" w:rsidR="008551DD" w:rsidRPr="0004141F" w:rsidRDefault="008551DD" w:rsidP="008551DD">
      <w:pPr>
        <w:rPr>
          <w:rFonts w:ascii="Verdana" w:hAnsi="Verdana"/>
          <w:sz w:val="20"/>
          <w:szCs w:val="20"/>
          <w:lang w:val="es-ES"/>
        </w:rPr>
      </w:pPr>
      <w:r w:rsidRPr="0004141F">
        <w:rPr>
          <w:rFonts w:ascii="Verdana" w:hAnsi="Verdana"/>
          <w:sz w:val="20"/>
          <w:szCs w:val="20"/>
          <w:lang w:val="es-ES"/>
        </w:rPr>
        <w:t>Lambda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Phi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Xi</w:t>
      </w:r>
    </w:p>
    <w:p w14:paraId="253FD46E" w14:textId="14B288B3" w:rsidR="008551DD" w:rsidRPr="0004141F" w:rsidRDefault="008551DD" w:rsidP="008551DD">
      <w:pPr>
        <w:rPr>
          <w:rFonts w:ascii="Verdana" w:hAnsi="Verdana"/>
          <w:sz w:val="20"/>
          <w:szCs w:val="20"/>
          <w:lang w:val="es-ES"/>
        </w:rPr>
      </w:pPr>
      <w:r w:rsidRPr="0004141F">
        <w:rPr>
          <w:rFonts w:ascii="Verdana" w:hAnsi="Verdana"/>
          <w:sz w:val="20"/>
          <w:szCs w:val="20"/>
          <w:lang w:val="es-ES"/>
        </w:rPr>
        <w:t>Nu Rho</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Alpha Psi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Pi</w:t>
      </w:r>
    </w:p>
    <w:p w14:paraId="1CC557C8" w14:textId="5CABCF7A" w:rsidR="008551DD" w:rsidRPr="0004141F" w:rsidRDefault="008551DD" w:rsidP="008551DD">
      <w:pPr>
        <w:rPr>
          <w:rFonts w:ascii="Verdana" w:hAnsi="Verdana"/>
          <w:sz w:val="20"/>
          <w:szCs w:val="20"/>
          <w:lang w:val="es-ES"/>
        </w:rPr>
      </w:pPr>
      <w:r w:rsidRPr="0004141F">
        <w:rPr>
          <w:rFonts w:ascii="Verdana" w:hAnsi="Verdana"/>
          <w:sz w:val="20"/>
          <w:szCs w:val="20"/>
          <w:lang w:val="es-ES"/>
        </w:rPr>
        <w:t>Pi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Gamma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Rho</w:t>
      </w:r>
    </w:p>
    <w:p w14:paraId="59C542A3" w14:textId="2032EE48" w:rsidR="008551DD" w:rsidRPr="0004141F" w:rsidRDefault="008551DD" w:rsidP="008551DD">
      <w:pPr>
        <w:ind w:right="-270"/>
        <w:rPr>
          <w:rFonts w:ascii="Verdana" w:hAnsi="Verdana"/>
          <w:sz w:val="20"/>
          <w:szCs w:val="20"/>
          <w:lang w:val="es-ES"/>
        </w:rPr>
      </w:pPr>
      <w:r w:rsidRPr="0004141F">
        <w:rPr>
          <w:rFonts w:ascii="Verdana" w:hAnsi="Verdana"/>
          <w:sz w:val="20"/>
          <w:szCs w:val="20"/>
          <w:lang w:val="es-ES"/>
        </w:rPr>
        <w:t>Sigma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Iota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Upsilon</w:t>
      </w:r>
    </w:p>
    <w:p w14:paraId="7F9A3CC8" w14:textId="46435097" w:rsidR="008551DD" w:rsidRPr="0004141F" w:rsidRDefault="008551DD" w:rsidP="008551DD">
      <w:pPr>
        <w:rPr>
          <w:rFonts w:ascii="Verdana" w:hAnsi="Verdana"/>
          <w:sz w:val="20"/>
          <w:szCs w:val="20"/>
          <w:lang w:val="es-ES"/>
        </w:rPr>
      </w:pPr>
      <w:r w:rsidRPr="0004141F">
        <w:rPr>
          <w:rFonts w:ascii="Verdana" w:hAnsi="Verdana"/>
          <w:sz w:val="20"/>
          <w:szCs w:val="20"/>
          <w:lang w:val="es-ES"/>
        </w:rPr>
        <w:t>Tau</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Lambda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Phi</w:t>
      </w:r>
    </w:p>
    <w:p w14:paraId="5B1AAF21" w14:textId="5CEBFCEC" w:rsidR="008551DD" w:rsidRPr="0004141F" w:rsidRDefault="008551DD" w:rsidP="008551DD">
      <w:pPr>
        <w:rPr>
          <w:rFonts w:ascii="Verdana" w:hAnsi="Verdana"/>
          <w:sz w:val="20"/>
          <w:szCs w:val="20"/>
          <w:lang w:val="es-ES"/>
        </w:rPr>
      </w:pPr>
      <w:r w:rsidRPr="0004141F">
        <w:rPr>
          <w:rFonts w:ascii="Verdana" w:hAnsi="Verdana"/>
          <w:sz w:val="20"/>
          <w:szCs w:val="20"/>
          <w:lang w:val="es-ES"/>
        </w:rPr>
        <w:t>Upsilon</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Nu</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Zeta</w:t>
      </w:r>
    </w:p>
    <w:p w14:paraId="29BD632D" w14:textId="6452CF7C" w:rsidR="008551DD" w:rsidRPr="0004141F" w:rsidRDefault="008551DD" w:rsidP="008551DD">
      <w:pPr>
        <w:rPr>
          <w:rFonts w:ascii="Verdana" w:hAnsi="Verdana"/>
          <w:sz w:val="20"/>
          <w:szCs w:val="20"/>
          <w:lang w:val="es-ES"/>
        </w:rPr>
      </w:pPr>
      <w:r w:rsidRPr="0004141F">
        <w:rPr>
          <w:rFonts w:ascii="Verdana" w:hAnsi="Verdana"/>
          <w:sz w:val="20"/>
          <w:szCs w:val="20"/>
          <w:lang w:val="es-ES"/>
        </w:rPr>
        <w:t>Chi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Rho</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Iota</w:t>
      </w:r>
    </w:p>
    <w:p w14:paraId="6192752F" w14:textId="23A1D109" w:rsidR="008551DD" w:rsidRPr="0004141F" w:rsidRDefault="008551DD" w:rsidP="008551DD">
      <w:pPr>
        <w:rPr>
          <w:rFonts w:ascii="Verdana" w:hAnsi="Verdana"/>
          <w:sz w:val="20"/>
          <w:szCs w:val="20"/>
          <w:lang w:val="es-ES"/>
        </w:rPr>
      </w:pPr>
      <w:r w:rsidRPr="0004141F">
        <w:rPr>
          <w:rFonts w:ascii="Verdana" w:hAnsi="Verdana"/>
          <w:sz w:val="20"/>
          <w:szCs w:val="20"/>
          <w:lang w:val="es-ES"/>
        </w:rPr>
        <w:t>Psi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Upsilon</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Kappa</w:t>
      </w:r>
    </w:p>
    <w:p w14:paraId="4AA682FC" w14:textId="57EEBB83" w:rsidR="008551DD" w:rsidRPr="0004141F" w:rsidRDefault="008551DD" w:rsidP="008551DD">
      <w:pPr>
        <w:rPr>
          <w:rFonts w:ascii="Verdana" w:hAnsi="Verdana"/>
          <w:sz w:val="20"/>
          <w:szCs w:val="20"/>
          <w:lang w:val="es-ES"/>
        </w:rPr>
      </w:pPr>
      <w:r w:rsidRPr="0004141F">
        <w:rPr>
          <w:rFonts w:ascii="Verdana" w:hAnsi="Verdana"/>
          <w:sz w:val="20"/>
          <w:szCs w:val="20"/>
          <w:lang w:val="es-ES"/>
        </w:rPr>
        <w:t>Alpha Gamma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Chi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Upsilon</w:t>
      </w:r>
    </w:p>
    <w:p w14:paraId="70FBE180" w14:textId="7C9C66E7" w:rsidR="008551DD" w:rsidRPr="0004141F" w:rsidRDefault="008551DD" w:rsidP="008551DD">
      <w:pPr>
        <w:rPr>
          <w:rFonts w:ascii="Verdana" w:hAnsi="Verdana"/>
          <w:sz w:val="20"/>
          <w:szCs w:val="20"/>
          <w:lang w:val="es-ES"/>
        </w:rPr>
      </w:pPr>
      <w:r w:rsidRPr="0004141F">
        <w:rPr>
          <w:rFonts w:ascii="Verdana" w:hAnsi="Verdana"/>
          <w:sz w:val="20"/>
          <w:szCs w:val="20"/>
          <w:lang w:val="es-ES"/>
        </w:rPr>
        <w:t>Alpha Delta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Beta Psi</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Chi</w:t>
      </w:r>
    </w:p>
    <w:p w14:paraId="0A06D12E" w14:textId="11DD02AA" w:rsidR="008551DD" w:rsidRPr="0004141F" w:rsidRDefault="008551DD" w:rsidP="008551DD">
      <w:pPr>
        <w:rPr>
          <w:rFonts w:ascii="Verdana" w:hAnsi="Verdana"/>
          <w:sz w:val="20"/>
          <w:szCs w:val="20"/>
          <w:lang w:val="es-ES"/>
        </w:rPr>
      </w:pPr>
      <w:r w:rsidRPr="0004141F">
        <w:rPr>
          <w:rFonts w:ascii="Verdana" w:hAnsi="Verdana"/>
          <w:sz w:val="20"/>
          <w:szCs w:val="20"/>
          <w:lang w:val="es-ES"/>
        </w:rPr>
        <w:t>Alpha Eta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Alpha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Psi</w:t>
      </w:r>
    </w:p>
    <w:p w14:paraId="429397EB" w14:textId="77777777" w:rsidR="008551DD" w:rsidRPr="0004141F" w:rsidRDefault="008551DD" w:rsidP="008551DD">
      <w:pPr>
        <w:rPr>
          <w:rFonts w:ascii="Verdana" w:hAnsi="Verdana"/>
          <w:sz w:val="20"/>
          <w:szCs w:val="20"/>
          <w:lang w:val="es-ES"/>
        </w:rPr>
      </w:pPr>
      <w:r w:rsidRPr="0004141F">
        <w:rPr>
          <w:rFonts w:ascii="Verdana" w:hAnsi="Verdana"/>
          <w:sz w:val="20"/>
          <w:szCs w:val="20"/>
          <w:lang w:val="es-ES"/>
        </w:rPr>
        <w:t>Alpha Theta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Gamma Delta</w:t>
      </w:r>
      <w:r w:rsidRPr="0004141F">
        <w:rPr>
          <w:rFonts w:ascii="Verdana" w:hAnsi="Verdana"/>
          <w:sz w:val="20"/>
          <w:szCs w:val="20"/>
          <w:lang w:val="es-ES"/>
        </w:rPr>
        <w:tab/>
      </w:r>
      <w:r w:rsidRPr="0004141F">
        <w:rPr>
          <w:rFonts w:ascii="Verdana" w:hAnsi="Verdana"/>
          <w:sz w:val="20"/>
          <w:szCs w:val="20"/>
          <w:lang w:val="es-ES"/>
        </w:rPr>
        <w:tab/>
      </w:r>
      <w:r w:rsidRPr="0004141F">
        <w:rPr>
          <w:rFonts w:ascii="Verdana" w:hAnsi="Verdana"/>
          <w:sz w:val="20"/>
          <w:szCs w:val="20"/>
          <w:lang w:val="es-ES"/>
        </w:rPr>
        <w:tab/>
        <w:t>Delta Omega</w:t>
      </w:r>
    </w:p>
    <w:p w14:paraId="3337F3C7" w14:textId="77777777" w:rsidR="008551DD" w:rsidRPr="0004141F" w:rsidRDefault="008551DD" w:rsidP="008551DD">
      <w:pPr>
        <w:rPr>
          <w:rFonts w:ascii="Verdana" w:hAnsi="Verdana"/>
          <w:sz w:val="20"/>
          <w:szCs w:val="20"/>
          <w:lang w:val="es-ES"/>
        </w:rPr>
      </w:pPr>
    </w:p>
    <w:p w14:paraId="048FF83B" w14:textId="77777777" w:rsidR="008551DD" w:rsidRPr="0004141F" w:rsidRDefault="008551DD" w:rsidP="008551DD">
      <w:pPr>
        <w:rPr>
          <w:rFonts w:ascii="Verdana" w:hAnsi="Verdana"/>
          <w:sz w:val="20"/>
          <w:szCs w:val="20"/>
          <w:lang w:val="es-ES"/>
        </w:rPr>
      </w:pPr>
    </w:p>
    <w:p w14:paraId="2232A83B" w14:textId="77777777" w:rsidR="008551DD" w:rsidRPr="0004141F" w:rsidRDefault="008551DD" w:rsidP="008551DD">
      <w:pPr>
        <w:rPr>
          <w:rFonts w:ascii="Verdana" w:hAnsi="Verdana"/>
          <w:sz w:val="20"/>
          <w:szCs w:val="20"/>
          <w:lang w:val="es-ES"/>
        </w:rPr>
      </w:pPr>
    </w:p>
    <w:p w14:paraId="0C6CAD23" w14:textId="77777777" w:rsidR="008551DD" w:rsidRPr="008551DD" w:rsidRDefault="008551DD" w:rsidP="008551DD">
      <w:pPr>
        <w:jc w:val="center"/>
        <w:rPr>
          <w:rFonts w:ascii="Verdana" w:hAnsi="Verdana"/>
          <w:b/>
          <w:bCs/>
          <w:color w:val="FF0000"/>
          <w:sz w:val="20"/>
          <w:szCs w:val="20"/>
        </w:rPr>
      </w:pPr>
      <w:r w:rsidRPr="008551DD">
        <w:rPr>
          <w:rFonts w:ascii="Verdana" w:hAnsi="Verdana"/>
          <w:b/>
          <w:bCs/>
          <w:color w:val="FF0000"/>
          <w:sz w:val="20"/>
          <w:szCs w:val="20"/>
        </w:rPr>
        <w:t>ADDITIONAL DONORS</w:t>
      </w:r>
    </w:p>
    <w:p w14:paraId="403AD90D" w14:textId="77777777" w:rsidR="008551DD" w:rsidRPr="0017123B" w:rsidRDefault="008551DD" w:rsidP="008551DD">
      <w:pPr>
        <w:jc w:val="center"/>
        <w:rPr>
          <w:rFonts w:ascii="Verdana" w:hAnsi="Verdana"/>
          <w:b/>
          <w:bCs/>
          <w:color w:val="FF0000"/>
          <w:sz w:val="32"/>
          <w:szCs w:val="32"/>
        </w:rPr>
      </w:pPr>
      <w:r w:rsidRPr="0017123B">
        <w:rPr>
          <w:rFonts w:ascii="Verdana" w:hAnsi="Verdana"/>
          <w:b/>
          <w:bCs/>
          <w:color w:val="FF0000"/>
          <w:sz w:val="32"/>
          <w:szCs w:val="32"/>
        </w:rPr>
        <w:t>2017-2020</w:t>
      </w:r>
    </w:p>
    <w:p w14:paraId="2CA5B08D" w14:textId="77777777" w:rsidR="008551DD" w:rsidRDefault="008551DD" w:rsidP="008551DD">
      <w:pPr>
        <w:rPr>
          <w:rFonts w:ascii="Verdana" w:hAnsi="Verdana"/>
          <w:b/>
          <w:bCs/>
          <w:sz w:val="28"/>
          <w:szCs w:val="28"/>
        </w:rPr>
      </w:pPr>
    </w:p>
    <w:p w14:paraId="6B72C91E" w14:textId="77777777" w:rsidR="008551DD" w:rsidRDefault="008551DD" w:rsidP="008551DD">
      <w:pPr>
        <w:jc w:val="center"/>
        <w:rPr>
          <w:rFonts w:ascii="Verdana" w:hAnsi="Verdana"/>
          <w:sz w:val="28"/>
          <w:szCs w:val="28"/>
        </w:rPr>
      </w:pPr>
      <w:r>
        <w:rPr>
          <w:rFonts w:ascii="Verdana" w:hAnsi="Verdana"/>
          <w:sz w:val="28"/>
          <w:szCs w:val="28"/>
        </w:rPr>
        <w:t>Advisory Committee of OSO</w:t>
      </w:r>
    </w:p>
    <w:p w14:paraId="2D9A7112" w14:textId="77777777" w:rsidR="008551DD" w:rsidRDefault="008551DD" w:rsidP="008551DD">
      <w:pPr>
        <w:jc w:val="center"/>
        <w:rPr>
          <w:rFonts w:ascii="Verdana" w:hAnsi="Verdana"/>
          <w:sz w:val="28"/>
          <w:szCs w:val="28"/>
        </w:rPr>
      </w:pPr>
      <w:r>
        <w:rPr>
          <w:rFonts w:ascii="Verdana" w:hAnsi="Verdana"/>
          <w:sz w:val="28"/>
          <w:szCs w:val="28"/>
        </w:rPr>
        <w:t>DKG Ohio State Organization</w:t>
      </w:r>
    </w:p>
    <w:p w14:paraId="18F08C0B" w14:textId="77777777" w:rsidR="008551DD" w:rsidRDefault="008551DD" w:rsidP="008551DD">
      <w:pPr>
        <w:jc w:val="center"/>
        <w:rPr>
          <w:rFonts w:ascii="Verdana" w:hAnsi="Verdana"/>
          <w:sz w:val="28"/>
          <w:szCs w:val="28"/>
        </w:rPr>
      </w:pPr>
      <w:r>
        <w:rPr>
          <w:rFonts w:ascii="Verdana" w:hAnsi="Verdana"/>
          <w:sz w:val="28"/>
          <w:szCs w:val="28"/>
        </w:rPr>
        <w:t>Marietta Community Foundation</w:t>
      </w:r>
    </w:p>
    <w:p w14:paraId="5F3946EE" w14:textId="77777777" w:rsidR="008551DD" w:rsidRPr="00142DEA" w:rsidRDefault="008551DD" w:rsidP="008551DD">
      <w:pPr>
        <w:jc w:val="center"/>
        <w:rPr>
          <w:rFonts w:ascii="Verdana" w:hAnsi="Verdana"/>
          <w:sz w:val="28"/>
          <w:szCs w:val="28"/>
        </w:rPr>
      </w:pPr>
      <w:r>
        <w:rPr>
          <w:rFonts w:ascii="Verdana" w:hAnsi="Verdana"/>
          <w:sz w:val="28"/>
          <w:szCs w:val="28"/>
        </w:rPr>
        <w:t>Toledo Area Coordinating Council</w:t>
      </w:r>
    </w:p>
    <w:p w14:paraId="3362F67F" w14:textId="77777777" w:rsidR="008551DD" w:rsidRDefault="008551DD" w:rsidP="008551DD">
      <w:pPr>
        <w:rPr>
          <w:rFonts w:ascii="Verdana" w:hAnsi="Verdana"/>
          <w:b/>
          <w:bCs/>
          <w:sz w:val="32"/>
          <w:szCs w:val="32"/>
        </w:rPr>
      </w:pPr>
    </w:p>
    <w:p w14:paraId="76973E66" w14:textId="77777777" w:rsidR="008551DD" w:rsidRDefault="008551DD" w:rsidP="008551DD">
      <w:pPr>
        <w:rPr>
          <w:rFonts w:ascii="Verdana" w:hAnsi="Verdana"/>
          <w:b/>
          <w:bCs/>
          <w:sz w:val="32"/>
          <w:szCs w:val="32"/>
        </w:rPr>
      </w:pPr>
    </w:p>
    <w:p w14:paraId="2341CE36" w14:textId="77777777" w:rsidR="008551DD" w:rsidRDefault="008551DD" w:rsidP="008551DD">
      <w:pPr>
        <w:rPr>
          <w:rFonts w:ascii="Verdana" w:hAnsi="Verdana"/>
          <w:b/>
          <w:bCs/>
          <w:sz w:val="32"/>
          <w:szCs w:val="32"/>
        </w:rPr>
      </w:pPr>
    </w:p>
    <w:p w14:paraId="2E90AA89" w14:textId="77777777" w:rsidR="008551DD" w:rsidRDefault="008551DD" w:rsidP="008551DD">
      <w:pPr>
        <w:rPr>
          <w:rFonts w:ascii="Verdana" w:hAnsi="Verdana"/>
          <w:b/>
          <w:bCs/>
          <w:sz w:val="32"/>
          <w:szCs w:val="32"/>
        </w:rPr>
      </w:pPr>
    </w:p>
    <w:p w14:paraId="7EEB1718" w14:textId="77777777" w:rsidR="008551DD" w:rsidRPr="008A70F5" w:rsidRDefault="008551DD" w:rsidP="008551DD">
      <w:pPr>
        <w:rPr>
          <w:rFonts w:ascii="Verdana" w:hAnsi="Verdana"/>
          <w:b/>
          <w:bCs/>
          <w:sz w:val="32"/>
          <w:szCs w:val="32"/>
        </w:rPr>
      </w:pPr>
    </w:p>
    <w:p w14:paraId="7ADD4B3E" w14:textId="77777777" w:rsidR="008551DD" w:rsidRDefault="008551DD" w:rsidP="008551DD">
      <w:pPr>
        <w:jc w:val="center"/>
        <w:rPr>
          <w:rFonts w:ascii="Arial" w:hAnsi="Arial" w:cs="Arial"/>
          <w:b/>
          <w:sz w:val="28"/>
          <w:szCs w:val="28"/>
        </w:rPr>
      </w:pPr>
      <w:r>
        <w:rPr>
          <w:rFonts w:ascii="Arial" w:hAnsi="Arial" w:cs="Arial"/>
          <w:b/>
          <w:sz w:val="28"/>
          <w:szCs w:val="28"/>
        </w:rPr>
        <w:br w:type="page"/>
      </w:r>
    </w:p>
    <w:p w14:paraId="765BE274" w14:textId="77777777" w:rsidR="008551DD" w:rsidRDefault="008551DD" w:rsidP="008551DD">
      <w:pPr>
        <w:rPr>
          <w:rFonts w:ascii="Arial" w:hAnsi="Arial" w:cs="Arial"/>
          <w:b/>
          <w:sz w:val="28"/>
          <w:szCs w:val="28"/>
        </w:rPr>
        <w:sectPr w:rsidR="008551DD" w:rsidSect="008551DD">
          <w:type w:val="continuous"/>
          <w:pgSz w:w="12240" w:h="15840"/>
          <w:pgMar w:top="1440" w:right="1080" w:bottom="1440" w:left="1080" w:header="720" w:footer="720" w:gutter="0"/>
          <w:cols w:space="576"/>
          <w:docGrid w:linePitch="360"/>
        </w:sectPr>
      </w:pPr>
    </w:p>
    <w:p w14:paraId="746E87F5" w14:textId="1724B5B7" w:rsidR="00C631EB" w:rsidRDefault="00C631EB" w:rsidP="008551DD">
      <w:pPr>
        <w:jc w:val="center"/>
        <w:rPr>
          <w:rFonts w:ascii="Arial" w:hAnsi="Arial" w:cs="Arial"/>
          <w:b/>
          <w:sz w:val="32"/>
          <w:szCs w:val="32"/>
        </w:rPr>
      </w:pPr>
      <w:r w:rsidRPr="00E635A8">
        <w:rPr>
          <w:rFonts w:ascii="Arial" w:hAnsi="Arial" w:cs="Arial"/>
          <w:b/>
          <w:sz w:val="32"/>
          <w:szCs w:val="32"/>
        </w:rPr>
        <w:lastRenderedPageBreak/>
        <w:t>APPENDIX A</w:t>
      </w:r>
    </w:p>
    <w:p w14:paraId="649C5234" w14:textId="77777777" w:rsidR="004C78BB" w:rsidRPr="00E635A8" w:rsidRDefault="004C78BB" w:rsidP="008551DD">
      <w:pPr>
        <w:jc w:val="center"/>
        <w:rPr>
          <w:rFonts w:ascii="Arial" w:hAnsi="Arial" w:cs="Arial"/>
          <w:b/>
          <w:sz w:val="32"/>
          <w:szCs w:val="32"/>
        </w:rPr>
      </w:pPr>
    </w:p>
    <w:p w14:paraId="3337B931" w14:textId="77777777" w:rsidR="00E635A8" w:rsidRPr="009F068F" w:rsidRDefault="00E635A8" w:rsidP="00E635A8">
      <w:pPr>
        <w:jc w:val="center"/>
        <w:rPr>
          <w:rFonts w:ascii="Arial" w:hAnsi="Arial" w:cs="Arial"/>
          <w:b/>
          <w:sz w:val="32"/>
          <w:szCs w:val="32"/>
        </w:rPr>
      </w:pPr>
      <w:r w:rsidRPr="009F068F">
        <w:rPr>
          <w:rFonts w:ascii="Arial" w:hAnsi="Arial" w:cs="Arial"/>
          <w:b/>
          <w:sz w:val="32"/>
          <w:szCs w:val="32"/>
        </w:rPr>
        <w:t>ALPHA DELTA STATE OHIO EDUCATIONAL FOUNDATION</w:t>
      </w:r>
    </w:p>
    <w:p w14:paraId="7BC85002" w14:textId="77777777" w:rsidR="00E635A8" w:rsidRPr="0059644F" w:rsidRDefault="00E635A8" w:rsidP="00E635A8">
      <w:pPr>
        <w:jc w:val="center"/>
        <w:rPr>
          <w:rFonts w:ascii="Arial" w:hAnsi="Arial" w:cs="Arial"/>
          <w:b/>
        </w:rPr>
      </w:pPr>
      <w:r w:rsidRPr="0059644F">
        <w:rPr>
          <w:rFonts w:ascii="Arial" w:hAnsi="Arial" w:cs="Arial"/>
          <w:b/>
        </w:rPr>
        <w:t>July 1, 2020 – February 18, 2021 Revenue, Expenses and Assets by Fund</w:t>
      </w:r>
    </w:p>
    <w:tbl>
      <w:tblPr>
        <w:tblStyle w:val="TableGrid"/>
        <w:tblW w:w="10766" w:type="dxa"/>
        <w:tblInd w:w="-342" w:type="dxa"/>
        <w:tblLook w:val="04A0" w:firstRow="1" w:lastRow="0" w:firstColumn="1" w:lastColumn="0" w:noHBand="0" w:noVBand="1"/>
      </w:tblPr>
      <w:tblGrid>
        <w:gridCol w:w="3115"/>
        <w:gridCol w:w="2372"/>
        <w:gridCol w:w="1457"/>
        <w:gridCol w:w="1707"/>
        <w:gridCol w:w="2115"/>
      </w:tblGrid>
      <w:tr w:rsidR="00E635A8" w:rsidRPr="005B425C" w14:paraId="628F3614" w14:textId="77777777" w:rsidTr="00CD051C">
        <w:trPr>
          <w:trHeight w:val="665"/>
        </w:trPr>
        <w:tc>
          <w:tcPr>
            <w:tcW w:w="3150" w:type="dxa"/>
          </w:tcPr>
          <w:p w14:paraId="4EB25A4E" w14:textId="77777777" w:rsidR="00E635A8" w:rsidRPr="003138CA" w:rsidRDefault="00E635A8" w:rsidP="00CD051C">
            <w:pPr>
              <w:jc w:val="center"/>
            </w:pPr>
          </w:p>
        </w:tc>
        <w:tc>
          <w:tcPr>
            <w:tcW w:w="2393" w:type="dxa"/>
          </w:tcPr>
          <w:p w14:paraId="2B3F4CA9" w14:textId="77777777" w:rsidR="00E635A8" w:rsidRPr="005B425C" w:rsidRDefault="00E635A8" w:rsidP="00CD051C">
            <w:pPr>
              <w:jc w:val="center"/>
              <w:rPr>
                <w:b/>
              </w:rPr>
            </w:pPr>
            <w:r w:rsidRPr="005B425C">
              <w:rPr>
                <w:b/>
              </w:rPr>
              <w:t>Without Donor</w:t>
            </w:r>
          </w:p>
          <w:p w14:paraId="366CBF92" w14:textId="77777777" w:rsidR="00E635A8" w:rsidRPr="005B425C" w:rsidRDefault="00E635A8" w:rsidP="00CD051C">
            <w:pPr>
              <w:jc w:val="center"/>
              <w:rPr>
                <w:b/>
              </w:rPr>
            </w:pPr>
            <w:r w:rsidRPr="005B425C">
              <w:rPr>
                <w:b/>
              </w:rPr>
              <w:t>Restriction</w:t>
            </w:r>
          </w:p>
        </w:tc>
        <w:tc>
          <w:tcPr>
            <w:tcW w:w="1387" w:type="dxa"/>
          </w:tcPr>
          <w:p w14:paraId="04FE0528" w14:textId="77777777" w:rsidR="00E635A8" w:rsidRPr="005B425C" w:rsidRDefault="00E635A8" w:rsidP="00CD051C">
            <w:pPr>
              <w:jc w:val="center"/>
              <w:rPr>
                <w:b/>
              </w:rPr>
            </w:pPr>
            <w:r w:rsidRPr="005B425C">
              <w:rPr>
                <w:b/>
              </w:rPr>
              <w:t xml:space="preserve">Educational Project </w:t>
            </w:r>
          </w:p>
        </w:tc>
        <w:tc>
          <w:tcPr>
            <w:tcW w:w="1710" w:type="dxa"/>
          </w:tcPr>
          <w:p w14:paraId="20187D17" w14:textId="77777777" w:rsidR="00E635A8" w:rsidRPr="005B425C" w:rsidRDefault="00E635A8" w:rsidP="00CD051C">
            <w:pPr>
              <w:jc w:val="center"/>
              <w:rPr>
                <w:b/>
              </w:rPr>
            </w:pPr>
            <w:r w:rsidRPr="005B425C">
              <w:rPr>
                <w:b/>
              </w:rPr>
              <w:t>International Studies</w:t>
            </w:r>
          </w:p>
        </w:tc>
        <w:tc>
          <w:tcPr>
            <w:tcW w:w="2126" w:type="dxa"/>
          </w:tcPr>
          <w:p w14:paraId="66839F9D" w14:textId="77777777" w:rsidR="00E635A8" w:rsidRPr="005B425C" w:rsidRDefault="00E635A8" w:rsidP="00CD051C">
            <w:pPr>
              <w:jc w:val="center"/>
              <w:rPr>
                <w:b/>
              </w:rPr>
            </w:pPr>
            <w:r w:rsidRPr="005B425C">
              <w:rPr>
                <w:b/>
              </w:rPr>
              <w:t xml:space="preserve">Leadership Development </w:t>
            </w:r>
          </w:p>
        </w:tc>
      </w:tr>
      <w:tr w:rsidR="00E635A8" w:rsidRPr="003138CA" w14:paraId="1105EEA8" w14:textId="77777777" w:rsidTr="00CD051C">
        <w:tc>
          <w:tcPr>
            <w:tcW w:w="3150" w:type="dxa"/>
            <w:shd w:val="clear" w:color="auto" w:fill="FFFF00"/>
          </w:tcPr>
          <w:p w14:paraId="2B1A9A9F" w14:textId="77777777" w:rsidR="00E635A8" w:rsidRPr="005F5B42" w:rsidRDefault="00E635A8" w:rsidP="00CD051C">
            <w:pPr>
              <w:rPr>
                <w:b/>
              </w:rPr>
            </w:pPr>
            <w:r w:rsidRPr="005F5B42">
              <w:rPr>
                <w:b/>
              </w:rPr>
              <w:t>Assets as of  July 1, 2020</w:t>
            </w:r>
          </w:p>
        </w:tc>
        <w:tc>
          <w:tcPr>
            <w:tcW w:w="2393" w:type="dxa"/>
            <w:shd w:val="clear" w:color="auto" w:fill="FFFF00"/>
          </w:tcPr>
          <w:p w14:paraId="36AA9B2E" w14:textId="77777777" w:rsidR="00E635A8" w:rsidRPr="005F5B42" w:rsidRDefault="00E635A8" w:rsidP="00CD051C">
            <w:pPr>
              <w:jc w:val="center"/>
              <w:rPr>
                <w:b/>
              </w:rPr>
            </w:pPr>
            <w:r w:rsidRPr="005F5B42">
              <w:rPr>
                <w:b/>
              </w:rPr>
              <w:t>1,899</w:t>
            </w:r>
          </w:p>
        </w:tc>
        <w:tc>
          <w:tcPr>
            <w:tcW w:w="1387" w:type="dxa"/>
            <w:shd w:val="clear" w:color="auto" w:fill="FFFF00"/>
          </w:tcPr>
          <w:p w14:paraId="4A10103F" w14:textId="77777777" w:rsidR="00E635A8" w:rsidRPr="005F5B42" w:rsidRDefault="00E635A8" w:rsidP="00CD051C">
            <w:pPr>
              <w:jc w:val="center"/>
              <w:rPr>
                <w:b/>
              </w:rPr>
            </w:pPr>
            <w:r w:rsidRPr="005F5B42">
              <w:rPr>
                <w:b/>
              </w:rPr>
              <w:t>6,786</w:t>
            </w:r>
          </w:p>
        </w:tc>
        <w:tc>
          <w:tcPr>
            <w:tcW w:w="1710" w:type="dxa"/>
            <w:shd w:val="clear" w:color="auto" w:fill="FFFF00"/>
          </w:tcPr>
          <w:p w14:paraId="654C273D" w14:textId="77777777" w:rsidR="00E635A8" w:rsidRPr="005F5B42" w:rsidRDefault="00E635A8" w:rsidP="00CD051C">
            <w:pPr>
              <w:jc w:val="center"/>
              <w:rPr>
                <w:b/>
              </w:rPr>
            </w:pPr>
            <w:r w:rsidRPr="005F5B42">
              <w:rPr>
                <w:b/>
              </w:rPr>
              <w:t>200,634</w:t>
            </w:r>
          </w:p>
        </w:tc>
        <w:tc>
          <w:tcPr>
            <w:tcW w:w="2126" w:type="dxa"/>
            <w:shd w:val="clear" w:color="auto" w:fill="FFFF00"/>
          </w:tcPr>
          <w:p w14:paraId="358A2DA5" w14:textId="77777777" w:rsidR="00E635A8" w:rsidRPr="005F5B42" w:rsidRDefault="00E635A8" w:rsidP="00CD051C">
            <w:pPr>
              <w:jc w:val="center"/>
              <w:rPr>
                <w:b/>
              </w:rPr>
            </w:pPr>
            <w:r w:rsidRPr="005F5B42">
              <w:rPr>
                <w:b/>
              </w:rPr>
              <w:t>30,091</w:t>
            </w:r>
          </w:p>
        </w:tc>
      </w:tr>
      <w:tr w:rsidR="00E635A8" w:rsidRPr="003138CA" w14:paraId="0EB86BA4" w14:textId="77777777" w:rsidTr="00CD051C">
        <w:tc>
          <w:tcPr>
            <w:tcW w:w="3150" w:type="dxa"/>
            <w:shd w:val="clear" w:color="auto" w:fill="FFFF00"/>
          </w:tcPr>
          <w:p w14:paraId="2BA16319" w14:textId="77777777" w:rsidR="00E635A8" w:rsidRPr="005F5B42" w:rsidRDefault="00E635A8" w:rsidP="00CD051C">
            <w:pPr>
              <w:rPr>
                <w:b/>
              </w:rPr>
            </w:pPr>
            <w:r w:rsidRPr="005F5B42">
              <w:rPr>
                <w:b/>
              </w:rPr>
              <w:t>Assets on February 18, 2021</w:t>
            </w:r>
          </w:p>
        </w:tc>
        <w:tc>
          <w:tcPr>
            <w:tcW w:w="2393" w:type="dxa"/>
            <w:shd w:val="clear" w:color="auto" w:fill="FFFF00"/>
          </w:tcPr>
          <w:p w14:paraId="6963752B" w14:textId="77777777" w:rsidR="00E635A8" w:rsidRPr="005F5B42" w:rsidRDefault="00E635A8" w:rsidP="00CD051C">
            <w:pPr>
              <w:jc w:val="center"/>
              <w:rPr>
                <w:b/>
              </w:rPr>
            </w:pPr>
            <w:r w:rsidRPr="005F5B42">
              <w:rPr>
                <w:b/>
              </w:rPr>
              <w:t>7,353</w:t>
            </w:r>
          </w:p>
        </w:tc>
        <w:tc>
          <w:tcPr>
            <w:tcW w:w="1387" w:type="dxa"/>
            <w:shd w:val="clear" w:color="auto" w:fill="FFFF00"/>
          </w:tcPr>
          <w:p w14:paraId="2792F094" w14:textId="77777777" w:rsidR="00E635A8" w:rsidRPr="005F5B42" w:rsidRDefault="00E635A8" w:rsidP="00CD051C">
            <w:pPr>
              <w:jc w:val="center"/>
              <w:rPr>
                <w:b/>
              </w:rPr>
            </w:pPr>
            <w:r w:rsidRPr="005F5B42">
              <w:rPr>
                <w:b/>
              </w:rPr>
              <w:t>6,941</w:t>
            </w:r>
          </w:p>
        </w:tc>
        <w:tc>
          <w:tcPr>
            <w:tcW w:w="1710" w:type="dxa"/>
            <w:shd w:val="clear" w:color="auto" w:fill="FFFF00"/>
          </w:tcPr>
          <w:p w14:paraId="4B241E34" w14:textId="77777777" w:rsidR="00E635A8" w:rsidRPr="005F5B42" w:rsidRDefault="00E635A8" w:rsidP="00CD051C">
            <w:pPr>
              <w:jc w:val="center"/>
              <w:rPr>
                <w:b/>
              </w:rPr>
            </w:pPr>
            <w:r w:rsidRPr="005F5B42">
              <w:rPr>
                <w:b/>
              </w:rPr>
              <w:t>212,966</w:t>
            </w:r>
          </w:p>
        </w:tc>
        <w:tc>
          <w:tcPr>
            <w:tcW w:w="2126" w:type="dxa"/>
            <w:shd w:val="clear" w:color="auto" w:fill="FFFF00"/>
          </w:tcPr>
          <w:p w14:paraId="43A792D2" w14:textId="77777777" w:rsidR="00E635A8" w:rsidRPr="005F5B42" w:rsidRDefault="00E635A8" w:rsidP="00CD051C">
            <w:pPr>
              <w:jc w:val="center"/>
              <w:rPr>
                <w:b/>
              </w:rPr>
            </w:pPr>
            <w:r w:rsidRPr="005F5B42">
              <w:rPr>
                <w:b/>
              </w:rPr>
              <w:t>32,878</w:t>
            </w:r>
          </w:p>
        </w:tc>
      </w:tr>
      <w:tr w:rsidR="00E635A8" w:rsidRPr="003138CA" w14:paraId="159B3772" w14:textId="77777777" w:rsidTr="00CD051C">
        <w:tc>
          <w:tcPr>
            <w:tcW w:w="3150" w:type="dxa"/>
            <w:shd w:val="clear" w:color="auto" w:fill="FFFF00"/>
          </w:tcPr>
          <w:p w14:paraId="540634E4" w14:textId="77777777" w:rsidR="00E635A8" w:rsidRPr="005F5B42" w:rsidRDefault="00E635A8" w:rsidP="00CD051C">
            <w:pPr>
              <w:rPr>
                <w:b/>
              </w:rPr>
            </w:pPr>
            <w:r>
              <w:rPr>
                <w:b/>
              </w:rPr>
              <w:t>Change in Value</w:t>
            </w:r>
          </w:p>
        </w:tc>
        <w:tc>
          <w:tcPr>
            <w:tcW w:w="2393" w:type="dxa"/>
            <w:shd w:val="clear" w:color="auto" w:fill="FFFF00"/>
          </w:tcPr>
          <w:p w14:paraId="0D27DF28" w14:textId="77777777" w:rsidR="00E635A8" w:rsidRPr="005F5B42" w:rsidRDefault="00E635A8" w:rsidP="00CD051C">
            <w:pPr>
              <w:jc w:val="center"/>
              <w:rPr>
                <w:b/>
              </w:rPr>
            </w:pPr>
            <w:r>
              <w:rPr>
                <w:b/>
              </w:rPr>
              <w:t>5,454</w:t>
            </w:r>
          </w:p>
        </w:tc>
        <w:tc>
          <w:tcPr>
            <w:tcW w:w="1387" w:type="dxa"/>
            <w:shd w:val="clear" w:color="auto" w:fill="FFFF00"/>
          </w:tcPr>
          <w:p w14:paraId="4DA8AA38" w14:textId="77777777" w:rsidR="00E635A8" w:rsidRPr="005F5B42" w:rsidRDefault="00E635A8" w:rsidP="00CD051C">
            <w:pPr>
              <w:jc w:val="center"/>
              <w:rPr>
                <w:b/>
              </w:rPr>
            </w:pPr>
            <w:r>
              <w:rPr>
                <w:b/>
              </w:rPr>
              <w:t>155</w:t>
            </w:r>
          </w:p>
        </w:tc>
        <w:tc>
          <w:tcPr>
            <w:tcW w:w="1710" w:type="dxa"/>
            <w:shd w:val="clear" w:color="auto" w:fill="FFFF00"/>
          </w:tcPr>
          <w:p w14:paraId="5A96F205" w14:textId="77777777" w:rsidR="00E635A8" w:rsidRPr="005F5B42" w:rsidRDefault="00E635A8" w:rsidP="00CD051C">
            <w:pPr>
              <w:jc w:val="center"/>
              <w:rPr>
                <w:b/>
              </w:rPr>
            </w:pPr>
            <w:r>
              <w:rPr>
                <w:b/>
              </w:rPr>
              <w:t>12,232</w:t>
            </w:r>
          </w:p>
        </w:tc>
        <w:tc>
          <w:tcPr>
            <w:tcW w:w="2126" w:type="dxa"/>
            <w:shd w:val="clear" w:color="auto" w:fill="FFFF00"/>
          </w:tcPr>
          <w:p w14:paraId="6BCF9530" w14:textId="77777777" w:rsidR="00E635A8" w:rsidRPr="005F5B42" w:rsidRDefault="00E635A8" w:rsidP="00CD051C">
            <w:pPr>
              <w:jc w:val="center"/>
              <w:rPr>
                <w:b/>
              </w:rPr>
            </w:pPr>
            <w:r>
              <w:rPr>
                <w:b/>
              </w:rPr>
              <w:t>2,787</w:t>
            </w:r>
          </w:p>
        </w:tc>
      </w:tr>
      <w:tr w:rsidR="00E635A8" w:rsidRPr="003138CA" w14:paraId="08C9EC7E" w14:textId="77777777" w:rsidTr="00CD051C">
        <w:tc>
          <w:tcPr>
            <w:tcW w:w="3150" w:type="dxa"/>
            <w:shd w:val="clear" w:color="auto" w:fill="FFFF00"/>
          </w:tcPr>
          <w:p w14:paraId="7EAABE31" w14:textId="77777777" w:rsidR="00E635A8" w:rsidRDefault="00E635A8" w:rsidP="00CD051C">
            <w:pPr>
              <w:rPr>
                <w:b/>
              </w:rPr>
            </w:pPr>
            <w:r>
              <w:rPr>
                <w:b/>
              </w:rPr>
              <w:t xml:space="preserve">Percentage </w:t>
            </w:r>
          </w:p>
        </w:tc>
        <w:tc>
          <w:tcPr>
            <w:tcW w:w="2393" w:type="dxa"/>
            <w:shd w:val="clear" w:color="auto" w:fill="FFFF00"/>
          </w:tcPr>
          <w:p w14:paraId="774F5D53" w14:textId="77777777" w:rsidR="00E635A8" w:rsidRDefault="00E635A8" w:rsidP="00CD051C">
            <w:pPr>
              <w:jc w:val="center"/>
              <w:rPr>
                <w:b/>
              </w:rPr>
            </w:pPr>
            <w:r>
              <w:rPr>
                <w:b/>
              </w:rPr>
              <w:t>75%</w:t>
            </w:r>
          </w:p>
        </w:tc>
        <w:tc>
          <w:tcPr>
            <w:tcW w:w="1387" w:type="dxa"/>
            <w:shd w:val="clear" w:color="auto" w:fill="FFFF00"/>
          </w:tcPr>
          <w:p w14:paraId="3ABC3F59" w14:textId="77777777" w:rsidR="00E635A8" w:rsidRDefault="00E635A8" w:rsidP="00CD051C">
            <w:pPr>
              <w:jc w:val="center"/>
              <w:rPr>
                <w:b/>
              </w:rPr>
            </w:pPr>
            <w:r>
              <w:rPr>
                <w:b/>
              </w:rPr>
              <w:t>13%</w:t>
            </w:r>
          </w:p>
        </w:tc>
        <w:tc>
          <w:tcPr>
            <w:tcW w:w="1710" w:type="dxa"/>
            <w:shd w:val="clear" w:color="auto" w:fill="FFFF00"/>
          </w:tcPr>
          <w:p w14:paraId="62D71F75" w14:textId="77777777" w:rsidR="00E635A8" w:rsidRDefault="00E635A8" w:rsidP="00CD051C">
            <w:pPr>
              <w:jc w:val="center"/>
              <w:rPr>
                <w:b/>
              </w:rPr>
            </w:pPr>
            <w:r>
              <w:rPr>
                <w:b/>
              </w:rPr>
              <w:t>16%</w:t>
            </w:r>
          </w:p>
        </w:tc>
        <w:tc>
          <w:tcPr>
            <w:tcW w:w="2126" w:type="dxa"/>
            <w:shd w:val="clear" w:color="auto" w:fill="FFFF00"/>
          </w:tcPr>
          <w:p w14:paraId="71DEBB72" w14:textId="77777777" w:rsidR="00E635A8" w:rsidRDefault="00E635A8" w:rsidP="00CD051C">
            <w:pPr>
              <w:jc w:val="center"/>
              <w:rPr>
                <w:b/>
              </w:rPr>
            </w:pPr>
            <w:r>
              <w:rPr>
                <w:b/>
              </w:rPr>
              <w:t>9%</w:t>
            </w:r>
          </w:p>
        </w:tc>
      </w:tr>
    </w:tbl>
    <w:p w14:paraId="45825CCA" w14:textId="77777777" w:rsidR="00E635A8" w:rsidRDefault="00E635A8" w:rsidP="00E635A8"/>
    <w:tbl>
      <w:tblPr>
        <w:tblStyle w:val="TableGrid"/>
        <w:tblW w:w="10890" w:type="dxa"/>
        <w:tblInd w:w="-432" w:type="dxa"/>
        <w:tblLayout w:type="fixed"/>
        <w:tblLook w:val="04A0" w:firstRow="1" w:lastRow="0" w:firstColumn="1" w:lastColumn="0" w:noHBand="0" w:noVBand="1"/>
      </w:tblPr>
      <w:tblGrid>
        <w:gridCol w:w="3240"/>
        <w:gridCol w:w="1440"/>
        <w:gridCol w:w="1440"/>
        <w:gridCol w:w="1530"/>
        <w:gridCol w:w="1440"/>
        <w:gridCol w:w="1800"/>
      </w:tblGrid>
      <w:tr w:rsidR="00E635A8" w:rsidRPr="003138CA" w14:paraId="43FC6ABE" w14:textId="77777777" w:rsidTr="00CD051C">
        <w:tc>
          <w:tcPr>
            <w:tcW w:w="3240" w:type="dxa"/>
          </w:tcPr>
          <w:p w14:paraId="352E8202" w14:textId="77777777" w:rsidR="00E635A8" w:rsidRPr="003138CA" w:rsidRDefault="00E635A8" w:rsidP="00CD051C">
            <w:pPr>
              <w:jc w:val="center"/>
            </w:pPr>
          </w:p>
        </w:tc>
        <w:tc>
          <w:tcPr>
            <w:tcW w:w="1440" w:type="dxa"/>
          </w:tcPr>
          <w:p w14:paraId="543E4B49" w14:textId="77777777" w:rsidR="00E635A8" w:rsidRPr="003138CA" w:rsidRDefault="00E635A8" w:rsidP="00CD051C">
            <w:pPr>
              <w:jc w:val="center"/>
              <w:rPr>
                <w:b/>
              </w:rPr>
            </w:pPr>
            <w:r>
              <w:rPr>
                <w:b/>
              </w:rPr>
              <w:t>Lifelong Learning</w:t>
            </w:r>
          </w:p>
        </w:tc>
        <w:tc>
          <w:tcPr>
            <w:tcW w:w="1440" w:type="dxa"/>
          </w:tcPr>
          <w:p w14:paraId="74DB1113" w14:textId="77777777" w:rsidR="00E635A8" w:rsidRPr="003138CA" w:rsidRDefault="00E635A8" w:rsidP="00CD051C">
            <w:pPr>
              <w:jc w:val="center"/>
              <w:rPr>
                <w:b/>
              </w:rPr>
            </w:pPr>
            <w:r>
              <w:rPr>
                <w:b/>
              </w:rPr>
              <w:t>Scholarship Blanton</w:t>
            </w:r>
          </w:p>
        </w:tc>
        <w:tc>
          <w:tcPr>
            <w:tcW w:w="1530" w:type="dxa"/>
          </w:tcPr>
          <w:p w14:paraId="132AF2C7" w14:textId="77777777" w:rsidR="00E635A8" w:rsidRPr="003138CA" w:rsidRDefault="00E635A8" w:rsidP="00CD051C">
            <w:pPr>
              <w:jc w:val="center"/>
              <w:rPr>
                <w:b/>
              </w:rPr>
            </w:pPr>
            <w:r>
              <w:rPr>
                <w:b/>
              </w:rPr>
              <w:t>Scholarship Woodward</w:t>
            </w:r>
          </w:p>
        </w:tc>
        <w:tc>
          <w:tcPr>
            <w:tcW w:w="1440" w:type="dxa"/>
          </w:tcPr>
          <w:p w14:paraId="71B06CEB" w14:textId="77777777" w:rsidR="00E635A8" w:rsidRPr="003138CA" w:rsidRDefault="00E635A8" w:rsidP="00CD051C">
            <w:pPr>
              <w:jc w:val="center"/>
              <w:rPr>
                <w:b/>
              </w:rPr>
            </w:pPr>
            <w:r>
              <w:rPr>
                <w:b/>
              </w:rPr>
              <w:t>Student Teaching</w:t>
            </w:r>
          </w:p>
        </w:tc>
        <w:tc>
          <w:tcPr>
            <w:tcW w:w="1800" w:type="dxa"/>
          </w:tcPr>
          <w:p w14:paraId="184F6F28" w14:textId="77777777" w:rsidR="00E635A8" w:rsidRDefault="00E635A8" w:rsidP="00CD051C">
            <w:pPr>
              <w:rPr>
                <w:b/>
              </w:rPr>
            </w:pPr>
            <w:r>
              <w:rPr>
                <w:b/>
              </w:rPr>
              <w:t>Total</w:t>
            </w:r>
          </w:p>
          <w:p w14:paraId="3A6807B4" w14:textId="77777777" w:rsidR="00E635A8" w:rsidRPr="003138CA" w:rsidRDefault="00E635A8" w:rsidP="00CD051C">
            <w:pPr>
              <w:jc w:val="center"/>
              <w:rPr>
                <w:b/>
              </w:rPr>
            </w:pPr>
          </w:p>
        </w:tc>
      </w:tr>
      <w:tr w:rsidR="00E635A8" w:rsidRPr="0031502A" w14:paraId="59C3FB59" w14:textId="77777777" w:rsidTr="00CD051C">
        <w:tc>
          <w:tcPr>
            <w:tcW w:w="3240" w:type="dxa"/>
            <w:shd w:val="clear" w:color="auto" w:fill="FFFF00"/>
          </w:tcPr>
          <w:p w14:paraId="4597D982" w14:textId="77777777" w:rsidR="00E635A8" w:rsidRPr="0031502A" w:rsidRDefault="00E635A8" w:rsidP="00CD051C">
            <w:pPr>
              <w:rPr>
                <w:b/>
              </w:rPr>
            </w:pPr>
            <w:r w:rsidRPr="0031502A">
              <w:rPr>
                <w:b/>
              </w:rPr>
              <w:t>Assets as of  July 1, 2020</w:t>
            </w:r>
          </w:p>
        </w:tc>
        <w:tc>
          <w:tcPr>
            <w:tcW w:w="1440" w:type="dxa"/>
            <w:shd w:val="clear" w:color="auto" w:fill="FFFF00"/>
          </w:tcPr>
          <w:p w14:paraId="6D802BF0" w14:textId="77777777" w:rsidR="00E635A8" w:rsidRPr="0031502A" w:rsidRDefault="00E635A8" w:rsidP="00CD051C">
            <w:pPr>
              <w:jc w:val="center"/>
              <w:rPr>
                <w:b/>
              </w:rPr>
            </w:pPr>
            <w:r w:rsidRPr="0031502A">
              <w:rPr>
                <w:b/>
              </w:rPr>
              <w:t>59,878</w:t>
            </w:r>
          </w:p>
        </w:tc>
        <w:tc>
          <w:tcPr>
            <w:tcW w:w="1440" w:type="dxa"/>
            <w:shd w:val="clear" w:color="auto" w:fill="FFFF00"/>
          </w:tcPr>
          <w:p w14:paraId="69227C9D" w14:textId="77777777" w:rsidR="00E635A8" w:rsidRPr="0031502A" w:rsidRDefault="00E635A8" w:rsidP="00CD051C">
            <w:pPr>
              <w:jc w:val="center"/>
              <w:rPr>
                <w:b/>
              </w:rPr>
            </w:pPr>
            <w:r w:rsidRPr="0031502A">
              <w:rPr>
                <w:b/>
              </w:rPr>
              <w:t>78,459</w:t>
            </w:r>
          </w:p>
        </w:tc>
        <w:tc>
          <w:tcPr>
            <w:tcW w:w="1530" w:type="dxa"/>
            <w:shd w:val="clear" w:color="auto" w:fill="FFFF00"/>
          </w:tcPr>
          <w:p w14:paraId="6B137890" w14:textId="77777777" w:rsidR="00E635A8" w:rsidRPr="0031502A" w:rsidRDefault="00E635A8" w:rsidP="00CD051C">
            <w:pPr>
              <w:jc w:val="center"/>
              <w:rPr>
                <w:b/>
              </w:rPr>
            </w:pPr>
            <w:r w:rsidRPr="0031502A">
              <w:rPr>
                <w:b/>
              </w:rPr>
              <w:t>153,014</w:t>
            </w:r>
          </w:p>
        </w:tc>
        <w:tc>
          <w:tcPr>
            <w:tcW w:w="1440" w:type="dxa"/>
            <w:shd w:val="clear" w:color="auto" w:fill="FFFF00"/>
          </w:tcPr>
          <w:p w14:paraId="65050ADF" w14:textId="77777777" w:rsidR="00E635A8" w:rsidRPr="0031502A" w:rsidRDefault="00E635A8" w:rsidP="00CD051C">
            <w:pPr>
              <w:jc w:val="center"/>
              <w:rPr>
                <w:b/>
              </w:rPr>
            </w:pPr>
            <w:r w:rsidRPr="0031502A">
              <w:rPr>
                <w:b/>
              </w:rPr>
              <w:t>94,842</w:t>
            </w:r>
          </w:p>
        </w:tc>
        <w:tc>
          <w:tcPr>
            <w:tcW w:w="1800" w:type="dxa"/>
            <w:shd w:val="clear" w:color="auto" w:fill="FFFF00"/>
          </w:tcPr>
          <w:p w14:paraId="0D7EEFD8" w14:textId="77777777" w:rsidR="00E635A8" w:rsidRPr="0031502A" w:rsidRDefault="00E635A8" w:rsidP="00CD051C">
            <w:pPr>
              <w:jc w:val="center"/>
              <w:rPr>
                <w:b/>
              </w:rPr>
            </w:pPr>
            <w:r w:rsidRPr="0031502A">
              <w:rPr>
                <w:b/>
              </w:rPr>
              <w:t>625,603</w:t>
            </w:r>
          </w:p>
        </w:tc>
      </w:tr>
      <w:tr w:rsidR="00E635A8" w:rsidRPr="003138CA" w14:paraId="10F79B45" w14:textId="77777777" w:rsidTr="00CD051C">
        <w:tc>
          <w:tcPr>
            <w:tcW w:w="3240" w:type="dxa"/>
            <w:shd w:val="clear" w:color="auto" w:fill="FFFF00"/>
          </w:tcPr>
          <w:p w14:paraId="4E8E62EB" w14:textId="77777777" w:rsidR="00E635A8" w:rsidRPr="005B425C" w:rsidRDefault="00E635A8" w:rsidP="00CD051C">
            <w:pPr>
              <w:rPr>
                <w:b/>
              </w:rPr>
            </w:pPr>
            <w:r w:rsidRPr="005B425C">
              <w:rPr>
                <w:b/>
              </w:rPr>
              <w:t>Assets on February 18, 2021</w:t>
            </w:r>
          </w:p>
        </w:tc>
        <w:tc>
          <w:tcPr>
            <w:tcW w:w="1440" w:type="dxa"/>
            <w:shd w:val="clear" w:color="auto" w:fill="FFFF00"/>
          </w:tcPr>
          <w:p w14:paraId="4775A631" w14:textId="77777777" w:rsidR="00E635A8" w:rsidRPr="005B425C" w:rsidRDefault="00E635A8" w:rsidP="00CD051C">
            <w:pPr>
              <w:jc w:val="center"/>
              <w:rPr>
                <w:b/>
              </w:rPr>
            </w:pPr>
            <w:r w:rsidRPr="005B425C">
              <w:rPr>
                <w:b/>
              </w:rPr>
              <w:t>63,245</w:t>
            </w:r>
          </w:p>
        </w:tc>
        <w:tc>
          <w:tcPr>
            <w:tcW w:w="1440" w:type="dxa"/>
            <w:shd w:val="clear" w:color="auto" w:fill="FFFF00"/>
          </w:tcPr>
          <w:p w14:paraId="077570F5" w14:textId="77777777" w:rsidR="00E635A8" w:rsidRPr="005B425C" w:rsidRDefault="00E635A8" w:rsidP="00CD051C">
            <w:pPr>
              <w:jc w:val="center"/>
              <w:rPr>
                <w:b/>
              </w:rPr>
            </w:pPr>
            <w:r w:rsidRPr="005B425C">
              <w:rPr>
                <w:b/>
              </w:rPr>
              <w:t>82,770</w:t>
            </w:r>
          </w:p>
        </w:tc>
        <w:tc>
          <w:tcPr>
            <w:tcW w:w="1530" w:type="dxa"/>
            <w:shd w:val="clear" w:color="auto" w:fill="FFFF00"/>
          </w:tcPr>
          <w:p w14:paraId="3F7B2199" w14:textId="77777777" w:rsidR="00E635A8" w:rsidRPr="005B425C" w:rsidRDefault="00E635A8" w:rsidP="00CD051C">
            <w:pPr>
              <w:jc w:val="center"/>
              <w:rPr>
                <w:b/>
              </w:rPr>
            </w:pPr>
            <w:r w:rsidRPr="005B425C">
              <w:rPr>
                <w:b/>
              </w:rPr>
              <w:t>152,451</w:t>
            </w:r>
          </w:p>
        </w:tc>
        <w:tc>
          <w:tcPr>
            <w:tcW w:w="1440" w:type="dxa"/>
            <w:shd w:val="clear" w:color="auto" w:fill="FFFF00"/>
          </w:tcPr>
          <w:p w14:paraId="71C4C611" w14:textId="77777777" w:rsidR="00E635A8" w:rsidRPr="005B425C" w:rsidRDefault="00E635A8" w:rsidP="00CD051C">
            <w:pPr>
              <w:jc w:val="center"/>
              <w:rPr>
                <w:b/>
              </w:rPr>
            </w:pPr>
            <w:r w:rsidRPr="005B425C">
              <w:rPr>
                <w:b/>
              </w:rPr>
              <w:t>100,798</w:t>
            </w:r>
          </w:p>
        </w:tc>
        <w:tc>
          <w:tcPr>
            <w:tcW w:w="1800" w:type="dxa"/>
            <w:shd w:val="clear" w:color="auto" w:fill="FFFF00"/>
          </w:tcPr>
          <w:p w14:paraId="24EF7210" w14:textId="77777777" w:rsidR="00E635A8" w:rsidRPr="005B425C" w:rsidRDefault="00E635A8" w:rsidP="00CD051C">
            <w:pPr>
              <w:jc w:val="center"/>
              <w:rPr>
                <w:b/>
              </w:rPr>
            </w:pPr>
            <w:r w:rsidRPr="005B425C">
              <w:rPr>
                <w:b/>
              </w:rPr>
              <w:t>659,402</w:t>
            </w:r>
          </w:p>
        </w:tc>
      </w:tr>
      <w:tr w:rsidR="00E635A8" w:rsidRPr="003138CA" w14:paraId="7259EFDE" w14:textId="77777777" w:rsidTr="00CD051C">
        <w:tc>
          <w:tcPr>
            <w:tcW w:w="3240" w:type="dxa"/>
            <w:shd w:val="clear" w:color="auto" w:fill="FFFF00"/>
          </w:tcPr>
          <w:p w14:paraId="060C562D" w14:textId="77777777" w:rsidR="00E635A8" w:rsidRPr="005B425C" w:rsidRDefault="00E635A8" w:rsidP="00CD051C">
            <w:pPr>
              <w:rPr>
                <w:b/>
              </w:rPr>
            </w:pPr>
            <w:r>
              <w:rPr>
                <w:b/>
              </w:rPr>
              <w:t>Change in Value</w:t>
            </w:r>
          </w:p>
        </w:tc>
        <w:tc>
          <w:tcPr>
            <w:tcW w:w="1440" w:type="dxa"/>
            <w:shd w:val="clear" w:color="auto" w:fill="FFFF00"/>
          </w:tcPr>
          <w:p w14:paraId="2252A0FD" w14:textId="77777777" w:rsidR="00E635A8" w:rsidRPr="005B425C" w:rsidRDefault="00E635A8" w:rsidP="00CD051C">
            <w:pPr>
              <w:jc w:val="center"/>
              <w:rPr>
                <w:b/>
              </w:rPr>
            </w:pPr>
            <w:r>
              <w:rPr>
                <w:b/>
              </w:rPr>
              <w:t>3,367</w:t>
            </w:r>
          </w:p>
        </w:tc>
        <w:tc>
          <w:tcPr>
            <w:tcW w:w="1440" w:type="dxa"/>
            <w:shd w:val="clear" w:color="auto" w:fill="FFFF00"/>
          </w:tcPr>
          <w:p w14:paraId="56F6DCEE" w14:textId="77777777" w:rsidR="00E635A8" w:rsidRPr="005B425C" w:rsidRDefault="00E635A8" w:rsidP="00CD051C">
            <w:pPr>
              <w:jc w:val="center"/>
              <w:rPr>
                <w:b/>
              </w:rPr>
            </w:pPr>
            <w:r>
              <w:rPr>
                <w:b/>
              </w:rPr>
              <w:t>4,311</w:t>
            </w:r>
          </w:p>
        </w:tc>
        <w:tc>
          <w:tcPr>
            <w:tcW w:w="1530" w:type="dxa"/>
            <w:shd w:val="clear" w:color="auto" w:fill="FFFF00"/>
          </w:tcPr>
          <w:p w14:paraId="57867A30" w14:textId="77777777" w:rsidR="00E635A8" w:rsidRPr="005B425C" w:rsidRDefault="00E635A8" w:rsidP="00CD051C">
            <w:pPr>
              <w:jc w:val="center"/>
              <w:rPr>
                <w:b/>
              </w:rPr>
            </w:pPr>
            <w:r>
              <w:rPr>
                <w:b/>
              </w:rPr>
              <w:t>-563</w:t>
            </w:r>
          </w:p>
        </w:tc>
        <w:tc>
          <w:tcPr>
            <w:tcW w:w="1440" w:type="dxa"/>
            <w:shd w:val="clear" w:color="auto" w:fill="FFFF00"/>
          </w:tcPr>
          <w:p w14:paraId="5D0A7A92" w14:textId="77777777" w:rsidR="00E635A8" w:rsidRPr="005B425C" w:rsidRDefault="00E635A8" w:rsidP="00CD051C">
            <w:pPr>
              <w:jc w:val="center"/>
              <w:rPr>
                <w:b/>
              </w:rPr>
            </w:pPr>
            <w:r>
              <w:rPr>
                <w:b/>
              </w:rPr>
              <w:t>5,956</w:t>
            </w:r>
          </w:p>
        </w:tc>
        <w:tc>
          <w:tcPr>
            <w:tcW w:w="1800" w:type="dxa"/>
            <w:shd w:val="clear" w:color="auto" w:fill="FFFF00"/>
          </w:tcPr>
          <w:p w14:paraId="760D2BE5" w14:textId="77777777" w:rsidR="00E635A8" w:rsidRPr="005B425C" w:rsidRDefault="00E635A8" w:rsidP="00CD051C">
            <w:pPr>
              <w:jc w:val="center"/>
              <w:rPr>
                <w:b/>
              </w:rPr>
            </w:pPr>
            <w:r>
              <w:rPr>
                <w:b/>
              </w:rPr>
              <w:t>33,799</w:t>
            </w:r>
          </w:p>
        </w:tc>
      </w:tr>
      <w:tr w:rsidR="00E635A8" w:rsidRPr="003138CA" w14:paraId="1D997082" w14:textId="77777777" w:rsidTr="00CD051C">
        <w:tc>
          <w:tcPr>
            <w:tcW w:w="3240" w:type="dxa"/>
            <w:shd w:val="clear" w:color="auto" w:fill="FFFF00"/>
          </w:tcPr>
          <w:p w14:paraId="7F540544" w14:textId="77777777" w:rsidR="00E635A8" w:rsidRPr="005B425C" w:rsidRDefault="00E635A8" w:rsidP="00CD051C">
            <w:pPr>
              <w:rPr>
                <w:b/>
              </w:rPr>
            </w:pPr>
            <w:r>
              <w:rPr>
                <w:b/>
              </w:rPr>
              <w:t>Percentage</w:t>
            </w:r>
          </w:p>
        </w:tc>
        <w:tc>
          <w:tcPr>
            <w:tcW w:w="1440" w:type="dxa"/>
            <w:shd w:val="clear" w:color="auto" w:fill="FFFF00"/>
          </w:tcPr>
          <w:p w14:paraId="555AF804" w14:textId="77777777" w:rsidR="00E635A8" w:rsidRPr="005B425C" w:rsidRDefault="00E635A8" w:rsidP="00CD051C">
            <w:pPr>
              <w:jc w:val="center"/>
              <w:rPr>
                <w:b/>
              </w:rPr>
            </w:pPr>
            <w:r>
              <w:rPr>
                <w:b/>
              </w:rPr>
              <w:t>6%</w:t>
            </w:r>
          </w:p>
        </w:tc>
        <w:tc>
          <w:tcPr>
            <w:tcW w:w="1440" w:type="dxa"/>
            <w:shd w:val="clear" w:color="auto" w:fill="FFFF00"/>
          </w:tcPr>
          <w:p w14:paraId="1DE9841A" w14:textId="77777777" w:rsidR="00E635A8" w:rsidRPr="005B425C" w:rsidRDefault="00E635A8" w:rsidP="00CD051C">
            <w:pPr>
              <w:jc w:val="center"/>
              <w:rPr>
                <w:b/>
              </w:rPr>
            </w:pPr>
            <w:r>
              <w:rPr>
                <w:b/>
              </w:rPr>
              <w:t>6%</w:t>
            </w:r>
          </w:p>
        </w:tc>
        <w:tc>
          <w:tcPr>
            <w:tcW w:w="1530" w:type="dxa"/>
            <w:shd w:val="clear" w:color="auto" w:fill="FFFF00"/>
          </w:tcPr>
          <w:p w14:paraId="227D9A56" w14:textId="77777777" w:rsidR="00E635A8" w:rsidRPr="005B425C" w:rsidRDefault="00E635A8" w:rsidP="00CD051C">
            <w:pPr>
              <w:jc w:val="center"/>
              <w:rPr>
                <w:b/>
              </w:rPr>
            </w:pPr>
            <w:r>
              <w:rPr>
                <w:b/>
              </w:rPr>
              <w:t>-004%</w:t>
            </w:r>
          </w:p>
        </w:tc>
        <w:tc>
          <w:tcPr>
            <w:tcW w:w="1440" w:type="dxa"/>
            <w:shd w:val="clear" w:color="auto" w:fill="FFFF00"/>
          </w:tcPr>
          <w:p w14:paraId="47969442" w14:textId="77777777" w:rsidR="00E635A8" w:rsidRPr="005B425C" w:rsidRDefault="00E635A8" w:rsidP="00CD051C">
            <w:pPr>
              <w:jc w:val="center"/>
              <w:rPr>
                <w:b/>
              </w:rPr>
            </w:pPr>
            <w:r>
              <w:rPr>
                <w:b/>
              </w:rPr>
              <w:t>6%</w:t>
            </w:r>
          </w:p>
        </w:tc>
        <w:tc>
          <w:tcPr>
            <w:tcW w:w="1800" w:type="dxa"/>
            <w:shd w:val="clear" w:color="auto" w:fill="FFFF00"/>
          </w:tcPr>
          <w:p w14:paraId="76C27899" w14:textId="77777777" w:rsidR="00E635A8" w:rsidRPr="005B425C" w:rsidRDefault="00E635A8" w:rsidP="00CD051C">
            <w:pPr>
              <w:jc w:val="center"/>
              <w:rPr>
                <w:b/>
              </w:rPr>
            </w:pPr>
            <w:r>
              <w:rPr>
                <w:b/>
              </w:rPr>
              <w:t>6%</w:t>
            </w:r>
          </w:p>
        </w:tc>
      </w:tr>
    </w:tbl>
    <w:p w14:paraId="227DE67F" w14:textId="77777777" w:rsidR="00E635A8" w:rsidRDefault="00E635A8" w:rsidP="00E635A8">
      <w:pPr>
        <w:jc w:val="center"/>
      </w:pPr>
    </w:p>
    <w:p w14:paraId="5300639D" w14:textId="77777777" w:rsidR="00E635A8" w:rsidRPr="00AF59F5" w:rsidRDefault="00E635A8" w:rsidP="00E635A8">
      <w:pPr>
        <w:jc w:val="center"/>
        <w:rPr>
          <w:rFonts w:ascii="Arial" w:hAnsi="Arial" w:cs="Arial"/>
          <w:b/>
          <w:sz w:val="32"/>
          <w:szCs w:val="32"/>
        </w:rPr>
      </w:pPr>
      <w:r w:rsidRPr="00AF59F5">
        <w:rPr>
          <w:rFonts w:ascii="Arial" w:hAnsi="Arial" w:cs="Arial"/>
          <w:b/>
          <w:sz w:val="32"/>
          <w:szCs w:val="32"/>
        </w:rPr>
        <w:t>ADSOEF ASSETS BY FUND</w:t>
      </w:r>
    </w:p>
    <w:tbl>
      <w:tblPr>
        <w:tblStyle w:val="TableGrid"/>
        <w:tblW w:w="10856" w:type="dxa"/>
        <w:tblInd w:w="-432" w:type="dxa"/>
        <w:tblLook w:val="04A0" w:firstRow="1" w:lastRow="0" w:firstColumn="1" w:lastColumn="0" w:noHBand="0" w:noVBand="1"/>
      </w:tblPr>
      <w:tblGrid>
        <w:gridCol w:w="3240"/>
        <w:gridCol w:w="2290"/>
        <w:gridCol w:w="1490"/>
        <w:gridCol w:w="1710"/>
        <w:gridCol w:w="2126"/>
      </w:tblGrid>
      <w:tr w:rsidR="00E635A8" w:rsidRPr="005B425C" w14:paraId="716D0E99" w14:textId="77777777" w:rsidTr="00CD051C">
        <w:trPr>
          <w:trHeight w:val="665"/>
        </w:trPr>
        <w:tc>
          <w:tcPr>
            <w:tcW w:w="3240" w:type="dxa"/>
          </w:tcPr>
          <w:p w14:paraId="50FA50D5" w14:textId="77777777" w:rsidR="00E635A8" w:rsidRPr="003138CA" w:rsidRDefault="00E635A8" w:rsidP="00CD051C">
            <w:pPr>
              <w:jc w:val="center"/>
            </w:pPr>
          </w:p>
        </w:tc>
        <w:tc>
          <w:tcPr>
            <w:tcW w:w="2290" w:type="dxa"/>
          </w:tcPr>
          <w:p w14:paraId="2DFBCA34" w14:textId="77777777" w:rsidR="00E635A8" w:rsidRPr="005B425C" w:rsidRDefault="00E635A8" w:rsidP="00CD051C">
            <w:pPr>
              <w:jc w:val="center"/>
              <w:rPr>
                <w:b/>
              </w:rPr>
            </w:pPr>
            <w:r w:rsidRPr="005B425C">
              <w:rPr>
                <w:b/>
              </w:rPr>
              <w:t>Without Donor</w:t>
            </w:r>
          </w:p>
          <w:p w14:paraId="2F890A07" w14:textId="77777777" w:rsidR="00E635A8" w:rsidRPr="005B425C" w:rsidRDefault="00E635A8" w:rsidP="00CD051C">
            <w:pPr>
              <w:jc w:val="center"/>
              <w:rPr>
                <w:b/>
              </w:rPr>
            </w:pPr>
            <w:r w:rsidRPr="005B425C">
              <w:rPr>
                <w:b/>
              </w:rPr>
              <w:t>Restriction</w:t>
            </w:r>
          </w:p>
        </w:tc>
        <w:tc>
          <w:tcPr>
            <w:tcW w:w="1490" w:type="dxa"/>
          </w:tcPr>
          <w:p w14:paraId="37527FEA" w14:textId="77777777" w:rsidR="00E635A8" w:rsidRPr="005B425C" w:rsidRDefault="00E635A8" w:rsidP="00CD051C">
            <w:pPr>
              <w:jc w:val="center"/>
              <w:rPr>
                <w:b/>
              </w:rPr>
            </w:pPr>
            <w:r w:rsidRPr="005B425C">
              <w:rPr>
                <w:b/>
              </w:rPr>
              <w:t xml:space="preserve">Educational Project </w:t>
            </w:r>
          </w:p>
        </w:tc>
        <w:tc>
          <w:tcPr>
            <w:tcW w:w="1710" w:type="dxa"/>
          </w:tcPr>
          <w:p w14:paraId="730217E2" w14:textId="77777777" w:rsidR="00E635A8" w:rsidRPr="005B425C" w:rsidRDefault="00E635A8" w:rsidP="00CD051C">
            <w:pPr>
              <w:jc w:val="center"/>
              <w:rPr>
                <w:b/>
              </w:rPr>
            </w:pPr>
            <w:r w:rsidRPr="005B425C">
              <w:rPr>
                <w:b/>
              </w:rPr>
              <w:t>International Studies</w:t>
            </w:r>
          </w:p>
        </w:tc>
        <w:tc>
          <w:tcPr>
            <w:tcW w:w="2126" w:type="dxa"/>
          </w:tcPr>
          <w:p w14:paraId="325B3E2D" w14:textId="77777777" w:rsidR="00E635A8" w:rsidRPr="005B425C" w:rsidRDefault="00E635A8" w:rsidP="00CD051C">
            <w:pPr>
              <w:jc w:val="center"/>
              <w:rPr>
                <w:b/>
              </w:rPr>
            </w:pPr>
            <w:r w:rsidRPr="005B425C">
              <w:rPr>
                <w:b/>
              </w:rPr>
              <w:t xml:space="preserve">Leadership Development </w:t>
            </w:r>
          </w:p>
        </w:tc>
      </w:tr>
      <w:tr w:rsidR="00E635A8" w:rsidRPr="00747992" w14:paraId="66A3D9D2" w14:textId="77777777" w:rsidTr="00CD051C">
        <w:tc>
          <w:tcPr>
            <w:tcW w:w="3240" w:type="dxa"/>
            <w:shd w:val="clear" w:color="auto" w:fill="FFE599" w:themeFill="accent4" w:themeFillTint="66"/>
          </w:tcPr>
          <w:p w14:paraId="7FD60401" w14:textId="77777777" w:rsidR="00E635A8" w:rsidRPr="00747992" w:rsidRDefault="00E635A8" w:rsidP="00CD051C">
            <w:r w:rsidRPr="00747992">
              <w:t>RBC Investments*</w:t>
            </w:r>
          </w:p>
        </w:tc>
        <w:tc>
          <w:tcPr>
            <w:tcW w:w="2290" w:type="dxa"/>
            <w:shd w:val="clear" w:color="auto" w:fill="FFE599" w:themeFill="accent4" w:themeFillTint="66"/>
          </w:tcPr>
          <w:p w14:paraId="5064A774" w14:textId="77777777" w:rsidR="00E635A8" w:rsidRPr="00747992" w:rsidRDefault="00E635A8" w:rsidP="00CD051C">
            <w:pPr>
              <w:jc w:val="center"/>
            </w:pPr>
            <w:r w:rsidRPr="00747992">
              <w:t>0</w:t>
            </w:r>
          </w:p>
        </w:tc>
        <w:tc>
          <w:tcPr>
            <w:tcW w:w="1490" w:type="dxa"/>
            <w:shd w:val="clear" w:color="auto" w:fill="FFE599" w:themeFill="accent4" w:themeFillTint="66"/>
          </w:tcPr>
          <w:p w14:paraId="4078E82E" w14:textId="77777777" w:rsidR="00E635A8" w:rsidRPr="00747992" w:rsidRDefault="00E635A8" w:rsidP="00CD051C">
            <w:pPr>
              <w:jc w:val="center"/>
            </w:pPr>
            <w:r w:rsidRPr="00747992">
              <w:t>0</w:t>
            </w:r>
          </w:p>
        </w:tc>
        <w:tc>
          <w:tcPr>
            <w:tcW w:w="1710" w:type="dxa"/>
            <w:shd w:val="clear" w:color="auto" w:fill="FFE599" w:themeFill="accent4" w:themeFillTint="66"/>
          </w:tcPr>
          <w:p w14:paraId="796FFAC8" w14:textId="77777777" w:rsidR="00E635A8" w:rsidRPr="00747992" w:rsidRDefault="00E635A8" w:rsidP="00CD051C">
            <w:pPr>
              <w:jc w:val="center"/>
            </w:pPr>
            <w:r w:rsidRPr="00747992">
              <w:t>183,863</w:t>
            </w:r>
          </w:p>
        </w:tc>
        <w:tc>
          <w:tcPr>
            <w:tcW w:w="2126" w:type="dxa"/>
            <w:shd w:val="clear" w:color="auto" w:fill="FFE599" w:themeFill="accent4" w:themeFillTint="66"/>
          </w:tcPr>
          <w:p w14:paraId="57F4D533" w14:textId="77777777" w:rsidR="00E635A8" w:rsidRPr="00747992" w:rsidRDefault="00E635A8" w:rsidP="00CD051C">
            <w:pPr>
              <w:jc w:val="center"/>
            </w:pPr>
            <w:r w:rsidRPr="00747992">
              <w:t>33,838</w:t>
            </w:r>
          </w:p>
        </w:tc>
      </w:tr>
      <w:tr w:rsidR="00E635A8" w:rsidRPr="00747992" w14:paraId="37298CDE" w14:textId="77777777" w:rsidTr="00CD051C">
        <w:tc>
          <w:tcPr>
            <w:tcW w:w="3240" w:type="dxa"/>
            <w:shd w:val="clear" w:color="auto" w:fill="FFE599" w:themeFill="accent4" w:themeFillTint="66"/>
          </w:tcPr>
          <w:p w14:paraId="36E83464" w14:textId="77777777" w:rsidR="00E635A8" w:rsidRPr="00747992" w:rsidRDefault="00E635A8" w:rsidP="00CD051C">
            <w:r w:rsidRPr="00747992">
              <w:t>US Bank Checking</w:t>
            </w:r>
          </w:p>
        </w:tc>
        <w:tc>
          <w:tcPr>
            <w:tcW w:w="2290" w:type="dxa"/>
            <w:shd w:val="clear" w:color="auto" w:fill="FFE599" w:themeFill="accent4" w:themeFillTint="66"/>
          </w:tcPr>
          <w:p w14:paraId="052EB7C6" w14:textId="77777777" w:rsidR="00E635A8" w:rsidRPr="00747992" w:rsidRDefault="00E635A8" w:rsidP="00CD051C">
            <w:pPr>
              <w:jc w:val="center"/>
            </w:pPr>
            <w:r w:rsidRPr="00747992">
              <w:t>7,353</w:t>
            </w:r>
          </w:p>
        </w:tc>
        <w:tc>
          <w:tcPr>
            <w:tcW w:w="1490" w:type="dxa"/>
            <w:shd w:val="clear" w:color="auto" w:fill="FFE599" w:themeFill="accent4" w:themeFillTint="66"/>
          </w:tcPr>
          <w:p w14:paraId="6C4CD96E" w14:textId="77777777" w:rsidR="00E635A8" w:rsidRPr="00747992" w:rsidRDefault="00E635A8" w:rsidP="00CD051C">
            <w:pPr>
              <w:jc w:val="center"/>
            </w:pPr>
            <w:r w:rsidRPr="00747992">
              <w:t>993</w:t>
            </w:r>
          </w:p>
        </w:tc>
        <w:tc>
          <w:tcPr>
            <w:tcW w:w="1710" w:type="dxa"/>
            <w:shd w:val="clear" w:color="auto" w:fill="FFE599" w:themeFill="accent4" w:themeFillTint="66"/>
          </w:tcPr>
          <w:p w14:paraId="5B3E3B22" w14:textId="77777777" w:rsidR="00E635A8" w:rsidRPr="00747992" w:rsidRDefault="00E635A8" w:rsidP="00CD051C">
            <w:pPr>
              <w:jc w:val="center"/>
            </w:pPr>
            <w:r w:rsidRPr="00747992">
              <w:t>1,223</w:t>
            </w:r>
          </w:p>
        </w:tc>
        <w:tc>
          <w:tcPr>
            <w:tcW w:w="2126" w:type="dxa"/>
            <w:shd w:val="clear" w:color="auto" w:fill="FFE599" w:themeFill="accent4" w:themeFillTint="66"/>
          </w:tcPr>
          <w:p w14:paraId="7D6F7006" w14:textId="77777777" w:rsidR="00E635A8" w:rsidRPr="00747992" w:rsidRDefault="00E635A8" w:rsidP="00CD051C">
            <w:pPr>
              <w:jc w:val="center"/>
            </w:pPr>
            <w:r w:rsidRPr="00747992">
              <w:t>-960</w:t>
            </w:r>
          </w:p>
        </w:tc>
      </w:tr>
      <w:tr w:rsidR="00E635A8" w:rsidRPr="00747992" w14:paraId="02B10434" w14:textId="77777777" w:rsidTr="00CD051C">
        <w:tc>
          <w:tcPr>
            <w:tcW w:w="3240" w:type="dxa"/>
            <w:shd w:val="clear" w:color="auto" w:fill="FFE599" w:themeFill="accent4" w:themeFillTint="66"/>
          </w:tcPr>
          <w:p w14:paraId="500DEFB2" w14:textId="77777777" w:rsidR="00E635A8" w:rsidRPr="00747992" w:rsidRDefault="00E635A8" w:rsidP="00CD051C">
            <w:r w:rsidRPr="00747992">
              <w:t>US Bank Money Market</w:t>
            </w:r>
          </w:p>
        </w:tc>
        <w:tc>
          <w:tcPr>
            <w:tcW w:w="2290" w:type="dxa"/>
            <w:shd w:val="clear" w:color="auto" w:fill="FFE599" w:themeFill="accent4" w:themeFillTint="66"/>
          </w:tcPr>
          <w:p w14:paraId="41B171B5" w14:textId="77777777" w:rsidR="00E635A8" w:rsidRPr="00747992" w:rsidRDefault="00E635A8" w:rsidP="00CD051C">
            <w:pPr>
              <w:jc w:val="center"/>
            </w:pPr>
            <w:r w:rsidRPr="00747992">
              <w:t>0</w:t>
            </w:r>
          </w:p>
        </w:tc>
        <w:tc>
          <w:tcPr>
            <w:tcW w:w="1490" w:type="dxa"/>
            <w:shd w:val="clear" w:color="auto" w:fill="FFE599" w:themeFill="accent4" w:themeFillTint="66"/>
          </w:tcPr>
          <w:p w14:paraId="4F63F1C3" w14:textId="77777777" w:rsidR="00E635A8" w:rsidRPr="00747992" w:rsidRDefault="00E635A8" w:rsidP="00CD051C">
            <w:pPr>
              <w:jc w:val="center"/>
            </w:pPr>
            <w:r w:rsidRPr="00747992">
              <w:t>5,948</w:t>
            </w:r>
          </w:p>
        </w:tc>
        <w:tc>
          <w:tcPr>
            <w:tcW w:w="1710" w:type="dxa"/>
            <w:shd w:val="clear" w:color="auto" w:fill="FFE599" w:themeFill="accent4" w:themeFillTint="66"/>
          </w:tcPr>
          <w:p w14:paraId="483EAAD8" w14:textId="77777777" w:rsidR="00E635A8" w:rsidRPr="00747992" w:rsidRDefault="00E635A8" w:rsidP="00CD051C">
            <w:pPr>
              <w:jc w:val="center"/>
            </w:pPr>
            <w:r w:rsidRPr="00747992">
              <w:t>2,359</w:t>
            </w:r>
          </w:p>
        </w:tc>
        <w:tc>
          <w:tcPr>
            <w:tcW w:w="2126" w:type="dxa"/>
            <w:shd w:val="clear" w:color="auto" w:fill="FFE599" w:themeFill="accent4" w:themeFillTint="66"/>
          </w:tcPr>
          <w:p w14:paraId="272CF49D" w14:textId="77777777" w:rsidR="00E635A8" w:rsidRPr="00747992" w:rsidRDefault="00E635A8" w:rsidP="00CD051C">
            <w:pPr>
              <w:jc w:val="center"/>
            </w:pPr>
            <w:r w:rsidRPr="00747992">
              <w:t>0</w:t>
            </w:r>
          </w:p>
        </w:tc>
      </w:tr>
      <w:tr w:rsidR="00E635A8" w:rsidRPr="00747992" w14:paraId="6C3BEEFA" w14:textId="77777777" w:rsidTr="00CD051C">
        <w:tc>
          <w:tcPr>
            <w:tcW w:w="3240" w:type="dxa"/>
            <w:shd w:val="clear" w:color="auto" w:fill="FFE599" w:themeFill="accent4" w:themeFillTint="66"/>
          </w:tcPr>
          <w:p w14:paraId="5BFAF836" w14:textId="77777777" w:rsidR="00E635A8" w:rsidRPr="00747992" w:rsidRDefault="00E635A8" w:rsidP="00CD051C">
            <w:r w:rsidRPr="00747992">
              <w:t>Huntington Bank Money Market</w:t>
            </w:r>
          </w:p>
        </w:tc>
        <w:tc>
          <w:tcPr>
            <w:tcW w:w="2290" w:type="dxa"/>
            <w:shd w:val="clear" w:color="auto" w:fill="FFE599" w:themeFill="accent4" w:themeFillTint="66"/>
          </w:tcPr>
          <w:p w14:paraId="461107BC" w14:textId="77777777" w:rsidR="00E635A8" w:rsidRPr="00747992" w:rsidRDefault="00E635A8" w:rsidP="00CD051C">
            <w:pPr>
              <w:jc w:val="center"/>
            </w:pPr>
            <w:r w:rsidRPr="00747992">
              <w:t>0</w:t>
            </w:r>
          </w:p>
        </w:tc>
        <w:tc>
          <w:tcPr>
            <w:tcW w:w="1490" w:type="dxa"/>
            <w:shd w:val="clear" w:color="auto" w:fill="FFE599" w:themeFill="accent4" w:themeFillTint="66"/>
          </w:tcPr>
          <w:p w14:paraId="16629928" w14:textId="77777777" w:rsidR="00E635A8" w:rsidRPr="00747992" w:rsidRDefault="00E635A8" w:rsidP="00CD051C">
            <w:pPr>
              <w:jc w:val="center"/>
            </w:pPr>
            <w:r w:rsidRPr="00747992">
              <w:t>0</w:t>
            </w:r>
          </w:p>
        </w:tc>
        <w:tc>
          <w:tcPr>
            <w:tcW w:w="1710" w:type="dxa"/>
            <w:shd w:val="clear" w:color="auto" w:fill="FFE599" w:themeFill="accent4" w:themeFillTint="66"/>
          </w:tcPr>
          <w:p w14:paraId="5F9A4F8C" w14:textId="77777777" w:rsidR="00E635A8" w:rsidRPr="00747992" w:rsidRDefault="00E635A8" w:rsidP="00CD051C">
            <w:pPr>
              <w:jc w:val="center"/>
            </w:pPr>
            <w:r w:rsidRPr="00747992">
              <w:t>25,521</w:t>
            </w:r>
          </w:p>
        </w:tc>
        <w:tc>
          <w:tcPr>
            <w:tcW w:w="2126" w:type="dxa"/>
            <w:shd w:val="clear" w:color="auto" w:fill="FFE599" w:themeFill="accent4" w:themeFillTint="66"/>
          </w:tcPr>
          <w:p w14:paraId="3DEA9AA8" w14:textId="77777777" w:rsidR="00E635A8" w:rsidRPr="00747992" w:rsidRDefault="00E635A8" w:rsidP="00CD051C">
            <w:pPr>
              <w:jc w:val="center"/>
            </w:pPr>
            <w:r w:rsidRPr="00747992">
              <w:t>0</w:t>
            </w:r>
          </w:p>
        </w:tc>
      </w:tr>
      <w:tr w:rsidR="00E635A8" w:rsidRPr="005F5B42" w14:paraId="0E4D2060" w14:textId="77777777" w:rsidTr="00CD051C">
        <w:tc>
          <w:tcPr>
            <w:tcW w:w="3240" w:type="dxa"/>
            <w:shd w:val="clear" w:color="auto" w:fill="FFFF00"/>
          </w:tcPr>
          <w:p w14:paraId="524BE5C1" w14:textId="77777777" w:rsidR="00E635A8" w:rsidRPr="005F5B42" w:rsidRDefault="00E635A8" w:rsidP="00CD051C">
            <w:pPr>
              <w:rPr>
                <w:b/>
              </w:rPr>
            </w:pPr>
            <w:r w:rsidRPr="005F5B42">
              <w:rPr>
                <w:b/>
              </w:rPr>
              <w:t>Assets on February 18, 2021</w:t>
            </w:r>
          </w:p>
        </w:tc>
        <w:tc>
          <w:tcPr>
            <w:tcW w:w="2290" w:type="dxa"/>
            <w:shd w:val="clear" w:color="auto" w:fill="FFFF00"/>
          </w:tcPr>
          <w:p w14:paraId="44B9FD8C" w14:textId="77777777" w:rsidR="00E635A8" w:rsidRPr="005F5B42" w:rsidRDefault="00E635A8" w:rsidP="00CD051C">
            <w:pPr>
              <w:jc w:val="center"/>
              <w:rPr>
                <w:b/>
              </w:rPr>
            </w:pPr>
            <w:r w:rsidRPr="005F5B42">
              <w:rPr>
                <w:b/>
              </w:rPr>
              <w:t>7,353</w:t>
            </w:r>
          </w:p>
        </w:tc>
        <w:tc>
          <w:tcPr>
            <w:tcW w:w="1490" w:type="dxa"/>
            <w:shd w:val="clear" w:color="auto" w:fill="FFFF00"/>
          </w:tcPr>
          <w:p w14:paraId="2E40B4EF" w14:textId="77777777" w:rsidR="00E635A8" w:rsidRPr="005F5B42" w:rsidRDefault="00E635A8" w:rsidP="00CD051C">
            <w:pPr>
              <w:jc w:val="center"/>
              <w:rPr>
                <w:b/>
              </w:rPr>
            </w:pPr>
            <w:r w:rsidRPr="005F5B42">
              <w:rPr>
                <w:b/>
              </w:rPr>
              <w:t>6,941</w:t>
            </w:r>
          </w:p>
        </w:tc>
        <w:tc>
          <w:tcPr>
            <w:tcW w:w="1710" w:type="dxa"/>
            <w:shd w:val="clear" w:color="auto" w:fill="FFFF00"/>
          </w:tcPr>
          <w:p w14:paraId="0369FCD6" w14:textId="77777777" w:rsidR="00E635A8" w:rsidRPr="005F5B42" w:rsidRDefault="00E635A8" w:rsidP="00CD051C">
            <w:pPr>
              <w:jc w:val="center"/>
              <w:rPr>
                <w:b/>
              </w:rPr>
            </w:pPr>
            <w:r w:rsidRPr="005F5B42">
              <w:rPr>
                <w:b/>
              </w:rPr>
              <w:t>212,966</w:t>
            </w:r>
          </w:p>
        </w:tc>
        <w:tc>
          <w:tcPr>
            <w:tcW w:w="2126" w:type="dxa"/>
            <w:shd w:val="clear" w:color="auto" w:fill="FFFF00"/>
          </w:tcPr>
          <w:p w14:paraId="14154036" w14:textId="77777777" w:rsidR="00E635A8" w:rsidRPr="005F5B42" w:rsidRDefault="00E635A8" w:rsidP="00CD051C">
            <w:pPr>
              <w:jc w:val="center"/>
              <w:rPr>
                <w:b/>
              </w:rPr>
            </w:pPr>
            <w:r w:rsidRPr="005F5B42">
              <w:rPr>
                <w:b/>
              </w:rPr>
              <w:t>32,878</w:t>
            </w:r>
          </w:p>
        </w:tc>
      </w:tr>
    </w:tbl>
    <w:p w14:paraId="3FDFC4AA" w14:textId="77777777" w:rsidR="00E635A8" w:rsidRPr="00AF59F5" w:rsidRDefault="00E635A8" w:rsidP="00E635A8">
      <w:pPr>
        <w:rPr>
          <w:b/>
        </w:rPr>
      </w:pPr>
    </w:p>
    <w:tbl>
      <w:tblPr>
        <w:tblStyle w:val="TableGrid"/>
        <w:tblW w:w="10890" w:type="dxa"/>
        <w:tblInd w:w="-432" w:type="dxa"/>
        <w:tblLayout w:type="fixed"/>
        <w:tblLook w:val="04A0" w:firstRow="1" w:lastRow="0" w:firstColumn="1" w:lastColumn="0" w:noHBand="0" w:noVBand="1"/>
      </w:tblPr>
      <w:tblGrid>
        <w:gridCol w:w="3240"/>
        <w:gridCol w:w="1440"/>
        <w:gridCol w:w="1440"/>
        <w:gridCol w:w="1530"/>
        <w:gridCol w:w="1440"/>
        <w:gridCol w:w="1800"/>
      </w:tblGrid>
      <w:tr w:rsidR="00E635A8" w:rsidRPr="00AF59F5" w14:paraId="5431D67C" w14:textId="77777777" w:rsidTr="00CD051C">
        <w:tc>
          <w:tcPr>
            <w:tcW w:w="3240" w:type="dxa"/>
          </w:tcPr>
          <w:p w14:paraId="068873AB" w14:textId="77777777" w:rsidR="00E635A8" w:rsidRPr="00AF59F5" w:rsidRDefault="00E635A8" w:rsidP="00CD051C">
            <w:pPr>
              <w:jc w:val="center"/>
              <w:rPr>
                <w:b/>
              </w:rPr>
            </w:pPr>
          </w:p>
        </w:tc>
        <w:tc>
          <w:tcPr>
            <w:tcW w:w="1440" w:type="dxa"/>
          </w:tcPr>
          <w:p w14:paraId="3BCA2CA8" w14:textId="77777777" w:rsidR="00E635A8" w:rsidRPr="00AF59F5" w:rsidRDefault="00E635A8" w:rsidP="00CD051C">
            <w:pPr>
              <w:jc w:val="center"/>
              <w:rPr>
                <w:b/>
              </w:rPr>
            </w:pPr>
            <w:r w:rsidRPr="00AF59F5">
              <w:rPr>
                <w:b/>
              </w:rPr>
              <w:t>Lifelong Learning</w:t>
            </w:r>
          </w:p>
        </w:tc>
        <w:tc>
          <w:tcPr>
            <w:tcW w:w="1440" w:type="dxa"/>
          </w:tcPr>
          <w:p w14:paraId="561FF216" w14:textId="77777777" w:rsidR="00E635A8" w:rsidRPr="00AF59F5" w:rsidRDefault="00E635A8" w:rsidP="00CD051C">
            <w:pPr>
              <w:jc w:val="center"/>
              <w:rPr>
                <w:b/>
              </w:rPr>
            </w:pPr>
            <w:r w:rsidRPr="00AF59F5">
              <w:rPr>
                <w:b/>
              </w:rPr>
              <w:t>Scholarship Blanton</w:t>
            </w:r>
          </w:p>
        </w:tc>
        <w:tc>
          <w:tcPr>
            <w:tcW w:w="1530" w:type="dxa"/>
          </w:tcPr>
          <w:p w14:paraId="229713A8" w14:textId="77777777" w:rsidR="00E635A8" w:rsidRPr="00AF59F5" w:rsidRDefault="00E635A8" w:rsidP="00CD051C">
            <w:pPr>
              <w:jc w:val="center"/>
              <w:rPr>
                <w:b/>
              </w:rPr>
            </w:pPr>
            <w:r w:rsidRPr="00AF59F5">
              <w:rPr>
                <w:b/>
              </w:rPr>
              <w:t>Scholarship Woodward</w:t>
            </w:r>
          </w:p>
        </w:tc>
        <w:tc>
          <w:tcPr>
            <w:tcW w:w="1440" w:type="dxa"/>
          </w:tcPr>
          <w:p w14:paraId="18D9C975" w14:textId="77777777" w:rsidR="00E635A8" w:rsidRPr="00AF59F5" w:rsidRDefault="00E635A8" w:rsidP="00CD051C">
            <w:pPr>
              <w:jc w:val="center"/>
              <w:rPr>
                <w:b/>
              </w:rPr>
            </w:pPr>
            <w:r w:rsidRPr="00AF59F5">
              <w:rPr>
                <w:b/>
              </w:rPr>
              <w:t>Student Teaching</w:t>
            </w:r>
          </w:p>
        </w:tc>
        <w:tc>
          <w:tcPr>
            <w:tcW w:w="1800" w:type="dxa"/>
          </w:tcPr>
          <w:p w14:paraId="76125488" w14:textId="77777777" w:rsidR="00E635A8" w:rsidRPr="00AF59F5" w:rsidRDefault="00E635A8" w:rsidP="00CD051C">
            <w:pPr>
              <w:jc w:val="center"/>
              <w:rPr>
                <w:b/>
              </w:rPr>
            </w:pPr>
            <w:r w:rsidRPr="00AF59F5">
              <w:rPr>
                <w:b/>
              </w:rPr>
              <w:t>Total</w:t>
            </w:r>
          </w:p>
          <w:p w14:paraId="3841ED1A" w14:textId="77777777" w:rsidR="00E635A8" w:rsidRPr="00AF59F5" w:rsidRDefault="00E635A8" w:rsidP="00CD051C">
            <w:pPr>
              <w:jc w:val="center"/>
              <w:rPr>
                <w:b/>
              </w:rPr>
            </w:pPr>
          </w:p>
        </w:tc>
      </w:tr>
      <w:tr w:rsidR="00E635A8" w:rsidRPr="00747992" w14:paraId="6FCD3C3D" w14:textId="77777777" w:rsidTr="00CD051C">
        <w:tc>
          <w:tcPr>
            <w:tcW w:w="3240" w:type="dxa"/>
            <w:shd w:val="clear" w:color="auto" w:fill="FFE599" w:themeFill="accent4" w:themeFillTint="66"/>
          </w:tcPr>
          <w:p w14:paraId="16FE3D4C" w14:textId="77777777" w:rsidR="00E635A8" w:rsidRPr="00747992" w:rsidRDefault="00E635A8" w:rsidP="00CD051C">
            <w:r w:rsidRPr="00747992">
              <w:t>RBC Investments*</w:t>
            </w:r>
          </w:p>
        </w:tc>
        <w:tc>
          <w:tcPr>
            <w:tcW w:w="1440" w:type="dxa"/>
            <w:shd w:val="clear" w:color="auto" w:fill="FFE599" w:themeFill="accent4" w:themeFillTint="66"/>
          </w:tcPr>
          <w:p w14:paraId="328255D1" w14:textId="77777777" w:rsidR="00E635A8" w:rsidRPr="00747992" w:rsidRDefault="00E635A8" w:rsidP="00CD051C">
            <w:pPr>
              <w:jc w:val="center"/>
            </w:pPr>
            <w:r w:rsidRPr="00747992">
              <w:t>44,744</w:t>
            </w:r>
          </w:p>
        </w:tc>
        <w:tc>
          <w:tcPr>
            <w:tcW w:w="1440" w:type="dxa"/>
            <w:shd w:val="clear" w:color="auto" w:fill="FFE599" w:themeFill="accent4" w:themeFillTint="66"/>
          </w:tcPr>
          <w:p w14:paraId="4D22F829" w14:textId="77777777" w:rsidR="00E635A8" w:rsidRPr="00747992" w:rsidRDefault="00E635A8" w:rsidP="00CD051C">
            <w:pPr>
              <w:jc w:val="center"/>
            </w:pPr>
            <w:r w:rsidRPr="00747992">
              <w:t>52,626</w:t>
            </w:r>
          </w:p>
        </w:tc>
        <w:tc>
          <w:tcPr>
            <w:tcW w:w="1530" w:type="dxa"/>
            <w:shd w:val="clear" w:color="auto" w:fill="FFE599" w:themeFill="accent4" w:themeFillTint="66"/>
          </w:tcPr>
          <w:p w14:paraId="51971070" w14:textId="77777777" w:rsidR="00E635A8" w:rsidRPr="00747992" w:rsidRDefault="00E635A8" w:rsidP="00CD051C">
            <w:pPr>
              <w:jc w:val="center"/>
            </w:pPr>
            <w:r w:rsidRPr="00747992">
              <w:t>153,700</w:t>
            </w:r>
          </w:p>
        </w:tc>
        <w:tc>
          <w:tcPr>
            <w:tcW w:w="1440" w:type="dxa"/>
            <w:shd w:val="clear" w:color="auto" w:fill="FFE599" w:themeFill="accent4" w:themeFillTint="66"/>
          </w:tcPr>
          <w:p w14:paraId="2B5E86D5" w14:textId="77777777" w:rsidR="00E635A8" w:rsidRPr="00747992" w:rsidRDefault="00E635A8" w:rsidP="00CD051C">
            <w:pPr>
              <w:jc w:val="center"/>
            </w:pPr>
            <w:r w:rsidRPr="00747992">
              <w:t>91,375</w:t>
            </w:r>
          </w:p>
        </w:tc>
        <w:tc>
          <w:tcPr>
            <w:tcW w:w="1800" w:type="dxa"/>
            <w:shd w:val="clear" w:color="auto" w:fill="FFE599" w:themeFill="accent4" w:themeFillTint="66"/>
          </w:tcPr>
          <w:p w14:paraId="646773AA" w14:textId="77777777" w:rsidR="00E635A8" w:rsidRPr="00747992" w:rsidRDefault="00E635A8" w:rsidP="00CD051C">
            <w:pPr>
              <w:jc w:val="center"/>
            </w:pPr>
            <w:r w:rsidRPr="00747992">
              <w:t>560,146</w:t>
            </w:r>
          </w:p>
        </w:tc>
      </w:tr>
      <w:tr w:rsidR="00E635A8" w:rsidRPr="00747992" w14:paraId="0D5D2057" w14:textId="77777777" w:rsidTr="00CD051C">
        <w:tc>
          <w:tcPr>
            <w:tcW w:w="3240" w:type="dxa"/>
            <w:shd w:val="clear" w:color="auto" w:fill="FFE599" w:themeFill="accent4" w:themeFillTint="66"/>
          </w:tcPr>
          <w:p w14:paraId="2F8CD730" w14:textId="77777777" w:rsidR="00E635A8" w:rsidRPr="00747992" w:rsidRDefault="00E635A8" w:rsidP="00CD051C">
            <w:r w:rsidRPr="00747992">
              <w:t>US Bank Checking</w:t>
            </w:r>
          </w:p>
        </w:tc>
        <w:tc>
          <w:tcPr>
            <w:tcW w:w="1440" w:type="dxa"/>
            <w:shd w:val="clear" w:color="auto" w:fill="FFE599" w:themeFill="accent4" w:themeFillTint="66"/>
          </w:tcPr>
          <w:p w14:paraId="49281CFC" w14:textId="77777777" w:rsidR="00E635A8" w:rsidRPr="00747992" w:rsidRDefault="00E635A8" w:rsidP="00CD051C">
            <w:pPr>
              <w:jc w:val="center"/>
            </w:pPr>
            <w:r w:rsidRPr="00747992">
              <w:t>739</w:t>
            </w:r>
          </w:p>
        </w:tc>
        <w:tc>
          <w:tcPr>
            <w:tcW w:w="1440" w:type="dxa"/>
            <w:shd w:val="clear" w:color="auto" w:fill="FFE599" w:themeFill="accent4" w:themeFillTint="66"/>
          </w:tcPr>
          <w:p w14:paraId="22ECD381" w14:textId="77777777" w:rsidR="00E635A8" w:rsidRPr="00747992" w:rsidRDefault="00E635A8" w:rsidP="00CD051C">
            <w:pPr>
              <w:jc w:val="center"/>
            </w:pPr>
            <w:r w:rsidRPr="00747992">
              <w:t>838</w:t>
            </w:r>
          </w:p>
        </w:tc>
        <w:tc>
          <w:tcPr>
            <w:tcW w:w="1530" w:type="dxa"/>
            <w:shd w:val="clear" w:color="auto" w:fill="FFE599" w:themeFill="accent4" w:themeFillTint="66"/>
          </w:tcPr>
          <w:p w14:paraId="727ABB2D" w14:textId="77777777" w:rsidR="00E635A8" w:rsidRPr="00747992" w:rsidRDefault="00E635A8" w:rsidP="00CD051C">
            <w:pPr>
              <w:jc w:val="center"/>
            </w:pPr>
            <w:r w:rsidRPr="00747992">
              <w:t>-1,249</w:t>
            </w:r>
          </w:p>
        </w:tc>
        <w:tc>
          <w:tcPr>
            <w:tcW w:w="1440" w:type="dxa"/>
            <w:shd w:val="clear" w:color="auto" w:fill="FFE599" w:themeFill="accent4" w:themeFillTint="66"/>
          </w:tcPr>
          <w:p w14:paraId="696B99D7" w14:textId="77777777" w:rsidR="00E635A8" w:rsidRPr="00747992" w:rsidRDefault="00E635A8" w:rsidP="00CD051C">
            <w:pPr>
              <w:jc w:val="center"/>
            </w:pPr>
            <w:r w:rsidRPr="00747992">
              <w:t>4,592</w:t>
            </w:r>
          </w:p>
        </w:tc>
        <w:tc>
          <w:tcPr>
            <w:tcW w:w="1800" w:type="dxa"/>
            <w:shd w:val="clear" w:color="auto" w:fill="FFE599" w:themeFill="accent4" w:themeFillTint="66"/>
          </w:tcPr>
          <w:p w14:paraId="5FF9CDE8" w14:textId="77777777" w:rsidR="00E635A8" w:rsidRPr="00747992" w:rsidRDefault="00E635A8" w:rsidP="00CD051C">
            <w:pPr>
              <w:jc w:val="center"/>
            </w:pPr>
            <w:r w:rsidRPr="00747992">
              <w:t>13,529</w:t>
            </w:r>
          </w:p>
        </w:tc>
      </w:tr>
      <w:tr w:rsidR="00E635A8" w:rsidRPr="00747992" w14:paraId="204A8D6D" w14:textId="77777777" w:rsidTr="00CD051C">
        <w:tc>
          <w:tcPr>
            <w:tcW w:w="3240" w:type="dxa"/>
            <w:shd w:val="clear" w:color="auto" w:fill="FFE599" w:themeFill="accent4" w:themeFillTint="66"/>
          </w:tcPr>
          <w:p w14:paraId="48AE6207" w14:textId="77777777" w:rsidR="00E635A8" w:rsidRPr="00747992" w:rsidRDefault="00E635A8" w:rsidP="00CD051C">
            <w:r w:rsidRPr="00747992">
              <w:t>US Bank Money Market</w:t>
            </w:r>
          </w:p>
        </w:tc>
        <w:tc>
          <w:tcPr>
            <w:tcW w:w="1440" w:type="dxa"/>
            <w:shd w:val="clear" w:color="auto" w:fill="FFE599" w:themeFill="accent4" w:themeFillTint="66"/>
          </w:tcPr>
          <w:p w14:paraId="64F377C3" w14:textId="77777777" w:rsidR="00E635A8" w:rsidRPr="00747992" w:rsidRDefault="00E635A8" w:rsidP="00CD051C">
            <w:pPr>
              <w:jc w:val="center"/>
            </w:pPr>
            <w:r w:rsidRPr="00747992">
              <w:t>17,762</w:t>
            </w:r>
          </w:p>
        </w:tc>
        <w:tc>
          <w:tcPr>
            <w:tcW w:w="1440" w:type="dxa"/>
            <w:shd w:val="clear" w:color="auto" w:fill="FFE599" w:themeFill="accent4" w:themeFillTint="66"/>
          </w:tcPr>
          <w:p w14:paraId="6B467025" w14:textId="77777777" w:rsidR="00E635A8" w:rsidRPr="00747992" w:rsidRDefault="00E635A8" w:rsidP="00CD051C">
            <w:pPr>
              <w:jc w:val="center"/>
            </w:pPr>
            <w:r w:rsidRPr="00747992">
              <w:t>29,306</w:t>
            </w:r>
          </w:p>
        </w:tc>
        <w:tc>
          <w:tcPr>
            <w:tcW w:w="1530" w:type="dxa"/>
            <w:shd w:val="clear" w:color="auto" w:fill="FFE599" w:themeFill="accent4" w:themeFillTint="66"/>
          </w:tcPr>
          <w:p w14:paraId="08492266" w14:textId="77777777" w:rsidR="00E635A8" w:rsidRPr="00747992" w:rsidRDefault="00E635A8" w:rsidP="00CD051C">
            <w:pPr>
              <w:jc w:val="center"/>
            </w:pPr>
            <w:r w:rsidRPr="00747992">
              <w:t>0</w:t>
            </w:r>
          </w:p>
        </w:tc>
        <w:tc>
          <w:tcPr>
            <w:tcW w:w="1440" w:type="dxa"/>
            <w:shd w:val="clear" w:color="auto" w:fill="FFE599" w:themeFill="accent4" w:themeFillTint="66"/>
          </w:tcPr>
          <w:p w14:paraId="78B94658" w14:textId="77777777" w:rsidR="00E635A8" w:rsidRPr="00747992" w:rsidRDefault="00E635A8" w:rsidP="00CD051C">
            <w:pPr>
              <w:jc w:val="center"/>
            </w:pPr>
            <w:r w:rsidRPr="00747992">
              <w:t>4,831</w:t>
            </w:r>
          </w:p>
        </w:tc>
        <w:tc>
          <w:tcPr>
            <w:tcW w:w="1800" w:type="dxa"/>
            <w:shd w:val="clear" w:color="auto" w:fill="FFE599" w:themeFill="accent4" w:themeFillTint="66"/>
          </w:tcPr>
          <w:p w14:paraId="76CC8D02" w14:textId="77777777" w:rsidR="00E635A8" w:rsidRPr="00747992" w:rsidRDefault="00E635A8" w:rsidP="00CD051C">
            <w:pPr>
              <w:jc w:val="center"/>
            </w:pPr>
            <w:r w:rsidRPr="00747992">
              <w:t>60,206</w:t>
            </w:r>
          </w:p>
        </w:tc>
      </w:tr>
      <w:tr w:rsidR="00E635A8" w:rsidRPr="00747992" w14:paraId="6195E864" w14:textId="77777777" w:rsidTr="00CD051C">
        <w:tc>
          <w:tcPr>
            <w:tcW w:w="3240" w:type="dxa"/>
            <w:shd w:val="clear" w:color="auto" w:fill="FFE599" w:themeFill="accent4" w:themeFillTint="66"/>
          </w:tcPr>
          <w:p w14:paraId="67204046" w14:textId="77777777" w:rsidR="00E635A8" w:rsidRPr="00747992" w:rsidRDefault="00E635A8" w:rsidP="00CD051C">
            <w:r w:rsidRPr="00747992">
              <w:t>Huntington Bank Money Market</w:t>
            </w:r>
          </w:p>
        </w:tc>
        <w:tc>
          <w:tcPr>
            <w:tcW w:w="1440" w:type="dxa"/>
            <w:shd w:val="clear" w:color="auto" w:fill="FFE599" w:themeFill="accent4" w:themeFillTint="66"/>
          </w:tcPr>
          <w:p w14:paraId="5B4EA7AD" w14:textId="77777777" w:rsidR="00E635A8" w:rsidRPr="00747992" w:rsidRDefault="00E635A8" w:rsidP="00CD051C">
            <w:pPr>
              <w:jc w:val="center"/>
            </w:pPr>
            <w:r w:rsidRPr="00747992">
              <w:t>0</w:t>
            </w:r>
          </w:p>
        </w:tc>
        <w:tc>
          <w:tcPr>
            <w:tcW w:w="1440" w:type="dxa"/>
            <w:shd w:val="clear" w:color="auto" w:fill="FFE599" w:themeFill="accent4" w:themeFillTint="66"/>
          </w:tcPr>
          <w:p w14:paraId="7383876A" w14:textId="77777777" w:rsidR="00E635A8" w:rsidRPr="00747992" w:rsidRDefault="00E635A8" w:rsidP="00CD051C">
            <w:pPr>
              <w:jc w:val="center"/>
            </w:pPr>
            <w:r w:rsidRPr="00747992">
              <w:t>0</w:t>
            </w:r>
          </w:p>
        </w:tc>
        <w:tc>
          <w:tcPr>
            <w:tcW w:w="1530" w:type="dxa"/>
            <w:shd w:val="clear" w:color="auto" w:fill="FFE599" w:themeFill="accent4" w:themeFillTint="66"/>
          </w:tcPr>
          <w:p w14:paraId="17EED91C" w14:textId="77777777" w:rsidR="00E635A8" w:rsidRPr="00747992" w:rsidRDefault="00E635A8" w:rsidP="00CD051C">
            <w:pPr>
              <w:jc w:val="center"/>
            </w:pPr>
            <w:r w:rsidRPr="00747992">
              <w:t>0</w:t>
            </w:r>
          </w:p>
        </w:tc>
        <w:tc>
          <w:tcPr>
            <w:tcW w:w="1440" w:type="dxa"/>
            <w:shd w:val="clear" w:color="auto" w:fill="FFE599" w:themeFill="accent4" w:themeFillTint="66"/>
          </w:tcPr>
          <w:p w14:paraId="410BB45B" w14:textId="77777777" w:rsidR="00E635A8" w:rsidRPr="00747992" w:rsidRDefault="00E635A8" w:rsidP="00CD051C">
            <w:pPr>
              <w:jc w:val="center"/>
            </w:pPr>
            <w:r w:rsidRPr="00747992">
              <w:t>0</w:t>
            </w:r>
          </w:p>
        </w:tc>
        <w:tc>
          <w:tcPr>
            <w:tcW w:w="1800" w:type="dxa"/>
            <w:shd w:val="clear" w:color="auto" w:fill="FFE599" w:themeFill="accent4" w:themeFillTint="66"/>
          </w:tcPr>
          <w:p w14:paraId="7912CED6" w14:textId="77777777" w:rsidR="00E635A8" w:rsidRPr="00747992" w:rsidRDefault="00E635A8" w:rsidP="00CD051C">
            <w:pPr>
              <w:jc w:val="center"/>
            </w:pPr>
            <w:r w:rsidRPr="00747992">
              <w:t>25,251</w:t>
            </w:r>
          </w:p>
        </w:tc>
      </w:tr>
      <w:tr w:rsidR="00E635A8" w:rsidRPr="005B425C" w14:paraId="1994BFE6" w14:textId="77777777" w:rsidTr="00CD051C">
        <w:tc>
          <w:tcPr>
            <w:tcW w:w="3240" w:type="dxa"/>
            <w:shd w:val="clear" w:color="auto" w:fill="FFFF00"/>
          </w:tcPr>
          <w:p w14:paraId="4F013FE2" w14:textId="77777777" w:rsidR="00E635A8" w:rsidRPr="005B425C" w:rsidRDefault="00E635A8" w:rsidP="00CD051C">
            <w:pPr>
              <w:rPr>
                <w:b/>
              </w:rPr>
            </w:pPr>
            <w:r w:rsidRPr="005B425C">
              <w:rPr>
                <w:b/>
              </w:rPr>
              <w:t>Assets on February 18, 2021</w:t>
            </w:r>
          </w:p>
        </w:tc>
        <w:tc>
          <w:tcPr>
            <w:tcW w:w="1440" w:type="dxa"/>
            <w:shd w:val="clear" w:color="auto" w:fill="FFFF00"/>
          </w:tcPr>
          <w:p w14:paraId="7DFCAF18" w14:textId="77777777" w:rsidR="00E635A8" w:rsidRPr="005B425C" w:rsidRDefault="00E635A8" w:rsidP="00CD051C">
            <w:pPr>
              <w:jc w:val="center"/>
              <w:rPr>
                <w:b/>
              </w:rPr>
            </w:pPr>
            <w:r w:rsidRPr="005B425C">
              <w:rPr>
                <w:b/>
              </w:rPr>
              <w:t>63,245</w:t>
            </w:r>
          </w:p>
        </w:tc>
        <w:tc>
          <w:tcPr>
            <w:tcW w:w="1440" w:type="dxa"/>
            <w:shd w:val="clear" w:color="auto" w:fill="FFFF00"/>
          </w:tcPr>
          <w:p w14:paraId="61D61E6F" w14:textId="77777777" w:rsidR="00E635A8" w:rsidRPr="005B425C" w:rsidRDefault="00E635A8" w:rsidP="00CD051C">
            <w:pPr>
              <w:jc w:val="center"/>
              <w:rPr>
                <w:b/>
              </w:rPr>
            </w:pPr>
            <w:r w:rsidRPr="005B425C">
              <w:rPr>
                <w:b/>
              </w:rPr>
              <w:t>82,770</w:t>
            </w:r>
          </w:p>
        </w:tc>
        <w:tc>
          <w:tcPr>
            <w:tcW w:w="1530" w:type="dxa"/>
            <w:shd w:val="clear" w:color="auto" w:fill="FFFF00"/>
          </w:tcPr>
          <w:p w14:paraId="6E5A65C2" w14:textId="77777777" w:rsidR="00E635A8" w:rsidRPr="005B425C" w:rsidRDefault="00E635A8" w:rsidP="00CD051C">
            <w:pPr>
              <w:jc w:val="center"/>
              <w:rPr>
                <w:b/>
              </w:rPr>
            </w:pPr>
            <w:r w:rsidRPr="005B425C">
              <w:rPr>
                <w:b/>
              </w:rPr>
              <w:t>152,451</w:t>
            </w:r>
          </w:p>
        </w:tc>
        <w:tc>
          <w:tcPr>
            <w:tcW w:w="1440" w:type="dxa"/>
            <w:shd w:val="clear" w:color="auto" w:fill="FFFF00"/>
          </w:tcPr>
          <w:p w14:paraId="1CFEB0B9" w14:textId="77777777" w:rsidR="00E635A8" w:rsidRPr="005B425C" w:rsidRDefault="00E635A8" w:rsidP="00CD051C">
            <w:pPr>
              <w:jc w:val="center"/>
              <w:rPr>
                <w:b/>
              </w:rPr>
            </w:pPr>
            <w:r w:rsidRPr="005B425C">
              <w:rPr>
                <w:b/>
              </w:rPr>
              <w:t>100,798</w:t>
            </w:r>
          </w:p>
        </w:tc>
        <w:tc>
          <w:tcPr>
            <w:tcW w:w="1800" w:type="dxa"/>
            <w:shd w:val="clear" w:color="auto" w:fill="FFFF00"/>
          </w:tcPr>
          <w:p w14:paraId="71CE7CC0" w14:textId="77777777" w:rsidR="00E635A8" w:rsidRPr="005B425C" w:rsidRDefault="00E635A8" w:rsidP="00CD051C">
            <w:pPr>
              <w:jc w:val="center"/>
              <w:rPr>
                <w:b/>
              </w:rPr>
            </w:pPr>
            <w:r w:rsidRPr="005B425C">
              <w:rPr>
                <w:b/>
              </w:rPr>
              <w:t>659,402</w:t>
            </w:r>
          </w:p>
        </w:tc>
      </w:tr>
    </w:tbl>
    <w:p w14:paraId="7A928EA0" w14:textId="77777777" w:rsidR="00E635A8" w:rsidRDefault="00E635A8" w:rsidP="00E635A8">
      <w:pPr>
        <w:jc w:val="center"/>
      </w:pPr>
      <w:r>
        <w:t>*Revenue is deposited into US Bank checking. Expenses are paid from US Bank checking. Money market amounts can be transferred to US Bank checking as needed.</w:t>
      </w:r>
    </w:p>
    <w:p w14:paraId="1D56A658" w14:textId="77777777" w:rsidR="00E635A8" w:rsidRPr="00E635A8" w:rsidRDefault="00C631EB" w:rsidP="00E635A8">
      <w:pPr>
        <w:jc w:val="center"/>
        <w:rPr>
          <w:rFonts w:ascii="Arial" w:eastAsia="Calibri" w:hAnsi="Arial" w:cs="Arial"/>
          <w:b/>
        </w:rPr>
      </w:pPr>
      <w:r>
        <w:rPr>
          <w:rFonts w:ascii="Arial" w:hAnsi="Arial" w:cs="Arial"/>
          <w:b/>
          <w:sz w:val="28"/>
          <w:szCs w:val="28"/>
        </w:rPr>
        <w:br w:type="page"/>
      </w:r>
      <w:r w:rsidR="00E635A8" w:rsidRPr="00E635A8">
        <w:rPr>
          <w:rFonts w:ascii="Arial" w:eastAsia="Calibri" w:hAnsi="Arial" w:cs="Arial"/>
          <w:b/>
        </w:rPr>
        <w:lastRenderedPageBreak/>
        <w:t>July 1, 2020-February 18, 2021 Revenue, Expenses, and Assets by FUND</w:t>
      </w:r>
    </w:p>
    <w:tbl>
      <w:tblPr>
        <w:tblStyle w:val="TableGrid1"/>
        <w:tblW w:w="10188" w:type="dxa"/>
        <w:tblLook w:val="04A0" w:firstRow="1" w:lastRow="0" w:firstColumn="1" w:lastColumn="0" w:noHBand="0" w:noVBand="1"/>
      </w:tblPr>
      <w:tblGrid>
        <w:gridCol w:w="3888"/>
        <w:gridCol w:w="1067"/>
        <w:gridCol w:w="373"/>
        <w:gridCol w:w="990"/>
        <w:gridCol w:w="540"/>
        <w:gridCol w:w="990"/>
        <w:gridCol w:w="630"/>
        <w:gridCol w:w="540"/>
        <w:gridCol w:w="1170"/>
      </w:tblGrid>
      <w:tr w:rsidR="00E635A8" w:rsidRPr="00E635A8" w14:paraId="32AFF2CE" w14:textId="77777777" w:rsidTr="00CD051C">
        <w:tc>
          <w:tcPr>
            <w:tcW w:w="3888" w:type="dxa"/>
          </w:tcPr>
          <w:p w14:paraId="20382CCD" w14:textId="77777777" w:rsidR="00E635A8" w:rsidRPr="00E635A8" w:rsidRDefault="00E635A8" w:rsidP="00E635A8">
            <w:pPr>
              <w:jc w:val="center"/>
              <w:rPr>
                <w:rFonts w:ascii="Calibri" w:eastAsia="Calibri" w:hAnsi="Calibri"/>
                <w:sz w:val="22"/>
                <w:szCs w:val="22"/>
              </w:rPr>
            </w:pPr>
          </w:p>
        </w:tc>
        <w:tc>
          <w:tcPr>
            <w:tcW w:w="1440" w:type="dxa"/>
            <w:gridSpan w:val="2"/>
          </w:tcPr>
          <w:p w14:paraId="261B7C1B"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 xml:space="preserve">Without </w:t>
            </w:r>
          </w:p>
          <w:p w14:paraId="0774E42A"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Restriction</w:t>
            </w:r>
          </w:p>
        </w:tc>
        <w:tc>
          <w:tcPr>
            <w:tcW w:w="1530" w:type="dxa"/>
            <w:gridSpan w:val="2"/>
          </w:tcPr>
          <w:p w14:paraId="2A61D642"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 xml:space="preserve">Educational Project </w:t>
            </w:r>
          </w:p>
        </w:tc>
        <w:tc>
          <w:tcPr>
            <w:tcW w:w="1620" w:type="dxa"/>
            <w:gridSpan w:val="2"/>
          </w:tcPr>
          <w:p w14:paraId="066561E5"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International Studies Fund</w:t>
            </w:r>
          </w:p>
        </w:tc>
        <w:tc>
          <w:tcPr>
            <w:tcW w:w="1710" w:type="dxa"/>
            <w:gridSpan w:val="2"/>
          </w:tcPr>
          <w:p w14:paraId="7A693F57"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 xml:space="preserve">Leadership Development </w:t>
            </w:r>
          </w:p>
        </w:tc>
      </w:tr>
      <w:tr w:rsidR="00E635A8" w:rsidRPr="00E635A8" w14:paraId="49D6A7B9" w14:textId="77777777" w:rsidTr="00CD051C">
        <w:tc>
          <w:tcPr>
            <w:tcW w:w="3888" w:type="dxa"/>
            <w:shd w:val="clear" w:color="auto" w:fill="FFFF00"/>
          </w:tcPr>
          <w:p w14:paraId="2302889A"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Assets as of  July 1, 2020</w:t>
            </w:r>
          </w:p>
        </w:tc>
        <w:tc>
          <w:tcPr>
            <w:tcW w:w="1440" w:type="dxa"/>
            <w:gridSpan w:val="2"/>
            <w:shd w:val="clear" w:color="auto" w:fill="FFFF00"/>
          </w:tcPr>
          <w:p w14:paraId="333F4587"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1,899</w:t>
            </w:r>
          </w:p>
        </w:tc>
        <w:tc>
          <w:tcPr>
            <w:tcW w:w="1530" w:type="dxa"/>
            <w:gridSpan w:val="2"/>
            <w:shd w:val="clear" w:color="auto" w:fill="FFFF00"/>
          </w:tcPr>
          <w:p w14:paraId="1D5B0DC2"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6,786</w:t>
            </w:r>
          </w:p>
        </w:tc>
        <w:tc>
          <w:tcPr>
            <w:tcW w:w="1620" w:type="dxa"/>
            <w:gridSpan w:val="2"/>
            <w:shd w:val="clear" w:color="auto" w:fill="FFFF00"/>
          </w:tcPr>
          <w:p w14:paraId="492B8A6B"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200,634</w:t>
            </w:r>
          </w:p>
        </w:tc>
        <w:tc>
          <w:tcPr>
            <w:tcW w:w="1710" w:type="dxa"/>
            <w:gridSpan w:val="2"/>
            <w:shd w:val="clear" w:color="auto" w:fill="FFFF00"/>
          </w:tcPr>
          <w:p w14:paraId="2669F487"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30,091</w:t>
            </w:r>
          </w:p>
        </w:tc>
      </w:tr>
      <w:tr w:rsidR="00E635A8" w:rsidRPr="00E635A8" w14:paraId="63DCD2F1" w14:textId="77777777" w:rsidTr="00E635A8">
        <w:tc>
          <w:tcPr>
            <w:tcW w:w="3888" w:type="dxa"/>
            <w:shd w:val="clear" w:color="auto" w:fill="EAF1DD"/>
          </w:tcPr>
          <w:p w14:paraId="4AED4564"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Revenue = $10,316</w:t>
            </w:r>
          </w:p>
        </w:tc>
        <w:tc>
          <w:tcPr>
            <w:tcW w:w="1440" w:type="dxa"/>
            <w:gridSpan w:val="2"/>
            <w:shd w:val="clear" w:color="auto" w:fill="EAF1DD"/>
          </w:tcPr>
          <w:p w14:paraId="0B8BD75C"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0ED1A996" w14:textId="77777777" w:rsidR="00E635A8" w:rsidRPr="00E635A8" w:rsidRDefault="00E635A8" w:rsidP="00E635A8">
            <w:pPr>
              <w:jc w:val="center"/>
              <w:rPr>
                <w:rFonts w:ascii="Calibri" w:eastAsia="Calibri" w:hAnsi="Calibri"/>
                <w:sz w:val="22"/>
                <w:szCs w:val="22"/>
              </w:rPr>
            </w:pPr>
          </w:p>
        </w:tc>
        <w:tc>
          <w:tcPr>
            <w:tcW w:w="1620" w:type="dxa"/>
            <w:gridSpan w:val="2"/>
            <w:shd w:val="clear" w:color="auto" w:fill="EAF1DD"/>
          </w:tcPr>
          <w:p w14:paraId="1C6385B5" w14:textId="77777777" w:rsidR="00E635A8" w:rsidRPr="00E635A8" w:rsidRDefault="00E635A8" w:rsidP="00E635A8">
            <w:pPr>
              <w:jc w:val="center"/>
              <w:rPr>
                <w:rFonts w:ascii="Calibri" w:eastAsia="Calibri" w:hAnsi="Calibri"/>
                <w:sz w:val="22"/>
                <w:szCs w:val="22"/>
              </w:rPr>
            </w:pPr>
          </w:p>
        </w:tc>
        <w:tc>
          <w:tcPr>
            <w:tcW w:w="1710" w:type="dxa"/>
            <w:gridSpan w:val="2"/>
            <w:shd w:val="clear" w:color="auto" w:fill="EAF1DD"/>
          </w:tcPr>
          <w:p w14:paraId="310D3CA8" w14:textId="77777777" w:rsidR="00E635A8" w:rsidRPr="00E635A8" w:rsidRDefault="00E635A8" w:rsidP="00E635A8">
            <w:pPr>
              <w:jc w:val="center"/>
              <w:rPr>
                <w:rFonts w:ascii="Calibri" w:eastAsia="Calibri" w:hAnsi="Calibri"/>
                <w:sz w:val="22"/>
                <w:szCs w:val="22"/>
              </w:rPr>
            </w:pPr>
          </w:p>
        </w:tc>
      </w:tr>
      <w:tr w:rsidR="00E635A8" w:rsidRPr="00E635A8" w14:paraId="14A8902E" w14:textId="77777777" w:rsidTr="00E635A8">
        <w:tc>
          <w:tcPr>
            <w:tcW w:w="3888" w:type="dxa"/>
            <w:shd w:val="clear" w:color="auto" w:fill="EAF1DD"/>
          </w:tcPr>
          <w:p w14:paraId="2995668E"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Public Support and Contributions</w:t>
            </w:r>
          </w:p>
        </w:tc>
        <w:tc>
          <w:tcPr>
            <w:tcW w:w="1440" w:type="dxa"/>
            <w:gridSpan w:val="2"/>
            <w:shd w:val="clear" w:color="auto" w:fill="EAF1DD"/>
          </w:tcPr>
          <w:p w14:paraId="638C2ADA"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9,168</w:t>
            </w:r>
          </w:p>
        </w:tc>
        <w:tc>
          <w:tcPr>
            <w:tcW w:w="1530" w:type="dxa"/>
            <w:gridSpan w:val="2"/>
            <w:shd w:val="clear" w:color="auto" w:fill="EAF1DD"/>
          </w:tcPr>
          <w:p w14:paraId="1354E22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179</w:t>
            </w:r>
          </w:p>
        </w:tc>
        <w:tc>
          <w:tcPr>
            <w:tcW w:w="1620" w:type="dxa"/>
            <w:gridSpan w:val="2"/>
            <w:shd w:val="clear" w:color="auto" w:fill="EAF1DD"/>
          </w:tcPr>
          <w:p w14:paraId="3A75072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10</w:t>
            </w:r>
          </w:p>
        </w:tc>
        <w:tc>
          <w:tcPr>
            <w:tcW w:w="1710" w:type="dxa"/>
            <w:gridSpan w:val="2"/>
            <w:shd w:val="clear" w:color="auto" w:fill="EAF1DD"/>
          </w:tcPr>
          <w:p w14:paraId="369F345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6CE96A0F" w14:textId="77777777" w:rsidTr="00E635A8">
        <w:tc>
          <w:tcPr>
            <w:tcW w:w="3888" w:type="dxa"/>
            <w:shd w:val="clear" w:color="auto" w:fill="EAF1DD"/>
          </w:tcPr>
          <w:p w14:paraId="21AFF7A0"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Money Market Interest</w:t>
            </w:r>
          </w:p>
        </w:tc>
        <w:tc>
          <w:tcPr>
            <w:tcW w:w="1440" w:type="dxa"/>
            <w:gridSpan w:val="2"/>
            <w:shd w:val="clear" w:color="auto" w:fill="EAF1DD"/>
          </w:tcPr>
          <w:p w14:paraId="76BB7077"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4</w:t>
            </w:r>
          </w:p>
        </w:tc>
        <w:tc>
          <w:tcPr>
            <w:tcW w:w="1530" w:type="dxa"/>
            <w:gridSpan w:val="2"/>
            <w:shd w:val="clear" w:color="auto" w:fill="EAF1DD"/>
          </w:tcPr>
          <w:p w14:paraId="0FD6800B"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EAF1DD"/>
          </w:tcPr>
          <w:p w14:paraId="32FACE6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16</w:t>
            </w:r>
          </w:p>
        </w:tc>
        <w:tc>
          <w:tcPr>
            <w:tcW w:w="1710" w:type="dxa"/>
            <w:gridSpan w:val="2"/>
            <w:shd w:val="clear" w:color="auto" w:fill="EAF1DD"/>
          </w:tcPr>
          <w:p w14:paraId="5ACC5BC5"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51AAA750" w14:textId="77777777" w:rsidTr="00E635A8">
        <w:tc>
          <w:tcPr>
            <w:tcW w:w="3888" w:type="dxa"/>
            <w:shd w:val="clear" w:color="auto" w:fill="EAF1DD"/>
          </w:tcPr>
          <w:p w14:paraId="5196A4F4" w14:textId="77777777" w:rsidR="00E635A8" w:rsidRPr="00E635A8" w:rsidRDefault="00E635A8" w:rsidP="00E635A8">
            <w:pPr>
              <w:rPr>
                <w:rFonts w:ascii="Calibri" w:eastAsia="Calibri" w:hAnsi="Calibri"/>
                <w:sz w:val="22"/>
                <w:szCs w:val="22"/>
              </w:rPr>
            </w:pPr>
          </w:p>
        </w:tc>
        <w:tc>
          <w:tcPr>
            <w:tcW w:w="1440" w:type="dxa"/>
            <w:gridSpan w:val="2"/>
            <w:shd w:val="clear" w:color="auto" w:fill="EAF1DD"/>
          </w:tcPr>
          <w:p w14:paraId="1B4306E0"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756B77DE" w14:textId="77777777" w:rsidR="00E635A8" w:rsidRPr="00E635A8" w:rsidRDefault="00E635A8" w:rsidP="00E635A8">
            <w:pPr>
              <w:jc w:val="center"/>
              <w:rPr>
                <w:rFonts w:ascii="Calibri" w:eastAsia="Calibri" w:hAnsi="Calibri"/>
                <w:sz w:val="22"/>
                <w:szCs w:val="22"/>
              </w:rPr>
            </w:pPr>
          </w:p>
        </w:tc>
        <w:tc>
          <w:tcPr>
            <w:tcW w:w="1620" w:type="dxa"/>
            <w:gridSpan w:val="2"/>
            <w:shd w:val="clear" w:color="auto" w:fill="EAF1DD"/>
          </w:tcPr>
          <w:p w14:paraId="36E27E34" w14:textId="77777777" w:rsidR="00E635A8" w:rsidRPr="00E635A8" w:rsidRDefault="00E635A8" w:rsidP="00E635A8">
            <w:pPr>
              <w:jc w:val="center"/>
              <w:rPr>
                <w:rFonts w:ascii="Calibri" w:eastAsia="Calibri" w:hAnsi="Calibri"/>
                <w:sz w:val="22"/>
                <w:szCs w:val="22"/>
              </w:rPr>
            </w:pPr>
          </w:p>
        </w:tc>
        <w:tc>
          <w:tcPr>
            <w:tcW w:w="1710" w:type="dxa"/>
            <w:gridSpan w:val="2"/>
            <w:shd w:val="clear" w:color="auto" w:fill="EAF1DD"/>
          </w:tcPr>
          <w:p w14:paraId="2A1062CA" w14:textId="77777777" w:rsidR="00E635A8" w:rsidRPr="00E635A8" w:rsidRDefault="00E635A8" w:rsidP="00E635A8">
            <w:pPr>
              <w:jc w:val="center"/>
              <w:rPr>
                <w:rFonts w:ascii="Calibri" w:eastAsia="Calibri" w:hAnsi="Calibri"/>
                <w:sz w:val="22"/>
                <w:szCs w:val="22"/>
              </w:rPr>
            </w:pPr>
          </w:p>
        </w:tc>
      </w:tr>
      <w:tr w:rsidR="00E635A8" w:rsidRPr="00E635A8" w14:paraId="1A3B09E6" w14:textId="77777777" w:rsidTr="00E635A8">
        <w:tc>
          <w:tcPr>
            <w:tcW w:w="3888" w:type="dxa"/>
            <w:shd w:val="clear" w:color="auto" w:fill="EAF1DD"/>
          </w:tcPr>
          <w:p w14:paraId="1AE1904A"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RBC Asset Value Change = $34,5428*</w:t>
            </w:r>
          </w:p>
        </w:tc>
        <w:tc>
          <w:tcPr>
            <w:tcW w:w="1440" w:type="dxa"/>
            <w:gridSpan w:val="2"/>
            <w:shd w:val="clear" w:color="auto" w:fill="EAF1DD"/>
          </w:tcPr>
          <w:p w14:paraId="5A6933C2"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10F38141" w14:textId="77777777" w:rsidR="00E635A8" w:rsidRPr="00E635A8" w:rsidRDefault="00E635A8" w:rsidP="00E635A8">
            <w:pPr>
              <w:jc w:val="center"/>
              <w:rPr>
                <w:rFonts w:ascii="Calibri" w:eastAsia="Calibri" w:hAnsi="Calibri"/>
                <w:sz w:val="22"/>
                <w:szCs w:val="22"/>
              </w:rPr>
            </w:pPr>
          </w:p>
        </w:tc>
        <w:tc>
          <w:tcPr>
            <w:tcW w:w="1620" w:type="dxa"/>
            <w:gridSpan w:val="2"/>
            <w:shd w:val="clear" w:color="auto" w:fill="EAF1DD"/>
          </w:tcPr>
          <w:p w14:paraId="68B2640A" w14:textId="77777777" w:rsidR="00E635A8" w:rsidRPr="00E635A8" w:rsidRDefault="00E635A8" w:rsidP="00E635A8">
            <w:pPr>
              <w:jc w:val="center"/>
              <w:rPr>
                <w:rFonts w:ascii="Calibri" w:eastAsia="Calibri" w:hAnsi="Calibri"/>
                <w:sz w:val="22"/>
                <w:szCs w:val="22"/>
              </w:rPr>
            </w:pPr>
          </w:p>
        </w:tc>
        <w:tc>
          <w:tcPr>
            <w:tcW w:w="1710" w:type="dxa"/>
            <w:gridSpan w:val="2"/>
            <w:shd w:val="clear" w:color="auto" w:fill="EAF1DD"/>
          </w:tcPr>
          <w:p w14:paraId="1EB4D423" w14:textId="77777777" w:rsidR="00E635A8" w:rsidRPr="00E635A8" w:rsidRDefault="00E635A8" w:rsidP="00E635A8">
            <w:pPr>
              <w:jc w:val="center"/>
              <w:rPr>
                <w:rFonts w:ascii="Calibri" w:eastAsia="Calibri" w:hAnsi="Calibri"/>
                <w:sz w:val="22"/>
                <w:szCs w:val="22"/>
              </w:rPr>
            </w:pPr>
          </w:p>
        </w:tc>
      </w:tr>
      <w:tr w:rsidR="00E635A8" w:rsidRPr="00E635A8" w14:paraId="09634BA8" w14:textId="77777777" w:rsidTr="00E635A8">
        <w:tc>
          <w:tcPr>
            <w:tcW w:w="3888" w:type="dxa"/>
            <w:shd w:val="clear" w:color="auto" w:fill="EAF1DD"/>
          </w:tcPr>
          <w:p w14:paraId="65F78575"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Investment Interest and Dividends</w:t>
            </w:r>
          </w:p>
        </w:tc>
        <w:tc>
          <w:tcPr>
            <w:tcW w:w="1440" w:type="dxa"/>
            <w:gridSpan w:val="2"/>
            <w:shd w:val="clear" w:color="auto" w:fill="EAF1DD"/>
          </w:tcPr>
          <w:p w14:paraId="63C7CF97"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EAF1DD"/>
          </w:tcPr>
          <w:p w14:paraId="0373B7E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EAF1DD"/>
          </w:tcPr>
          <w:p w14:paraId="096245C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1,519</w:t>
            </w:r>
          </w:p>
        </w:tc>
        <w:tc>
          <w:tcPr>
            <w:tcW w:w="1710" w:type="dxa"/>
            <w:gridSpan w:val="2"/>
            <w:shd w:val="clear" w:color="auto" w:fill="EAF1DD"/>
          </w:tcPr>
          <w:p w14:paraId="1A1A98C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282</w:t>
            </w:r>
          </w:p>
        </w:tc>
      </w:tr>
      <w:tr w:rsidR="00E635A8" w:rsidRPr="00E635A8" w14:paraId="77A6753E" w14:textId="77777777" w:rsidTr="00E635A8">
        <w:tc>
          <w:tcPr>
            <w:tcW w:w="3888" w:type="dxa"/>
            <w:shd w:val="clear" w:color="auto" w:fill="EAF1DD"/>
          </w:tcPr>
          <w:p w14:paraId="415A2534"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Gain (Loss) on Investment</w:t>
            </w:r>
          </w:p>
        </w:tc>
        <w:tc>
          <w:tcPr>
            <w:tcW w:w="1440" w:type="dxa"/>
            <w:gridSpan w:val="2"/>
            <w:shd w:val="clear" w:color="auto" w:fill="EAF1DD"/>
          </w:tcPr>
          <w:p w14:paraId="3A52061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EAF1DD"/>
          </w:tcPr>
          <w:p w14:paraId="77BFB3A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EAF1DD"/>
          </w:tcPr>
          <w:p w14:paraId="105B388D"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14,047</w:t>
            </w:r>
          </w:p>
        </w:tc>
        <w:tc>
          <w:tcPr>
            <w:tcW w:w="1710" w:type="dxa"/>
            <w:gridSpan w:val="2"/>
            <w:shd w:val="clear" w:color="auto" w:fill="EAF1DD"/>
          </w:tcPr>
          <w:p w14:paraId="169545E1"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2,625</w:t>
            </w:r>
          </w:p>
        </w:tc>
      </w:tr>
      <w:tr w:rsidR="00E635A8" w:rsidRPr="00E635A8" w14:paraId="4CABF042" w14:textId="77777777" w:rsidTr="00CD051C">
        <w:tc>
          <w:tcPr>
            <w:tcW w:w="3888" w:type="dxa"/>
            <w:shd w:val="clear" w:color="auto" w:fill="FFFF00"/>
          </w:tcPr>
          <w:p w14:paraId="47ECC7AE" w14:textId="77777777" w:rsidR="00E635A8" w:rsidRPr="00E635A8" w:rsidRDefault="00E635A8" w:rsidP="00E635A8">
            <w:pPr>
              <w:rPr>
                <w:rFonts w:ascii="Calibri" w:eastAsia="Calibri" w:hAnsi="Calibri"/>
                <w:b/>
                <w:sz w:val="22"/>
                <w:szCs w:val="22"/>
                <w:highlight w:val="yellow"/>
              </w:rPr>
            </w:pPr>
            <w:r w:rsidRPr="00E635A8">
              <w:rPr>
                <w:rFonts w:ascii="Calibri" w:eastAsia="Calibri" w:hAnsi="Calibri"/>
                <w:b/>
                <w:sz w:val="22"/>
                <w:szCs w:val="22"/>
                <w:highlight w:val="yellow"/>
              </w:rPr>
              <w:t>July 1 asset value +Revenue +RBC Value Change</w:t>
            </w:r>
          </w:p>
        </w:tc>
        <w:tc>
          <w:tcPr>
            <w:tcW w:w="1440" w:type="dxa"/>
            <w:gridSpan w:val="2"/>
            <w:shd w:val="clear" w:color="auto" w:fill="FFFF00"/>
          </w:tcPr>
          <w:p w14:paraId="61B5374D"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11,071</w:t>
            </w:r>
          </w:p>
        </w:tc>
        <w:tc>
          <w:tcPr>
            <w:tcW w:w="1530" w:type="dxa"/>
            <w:gridSpan w:val="2"/>
            <w:shd w:val="clear" w:color="auto" w:fill="FFFF00"/>
          </w:tcPr>
          <w:p w14:paraId="00175DB1"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6,965</w:t>
            </w:r>
          </w:p>
        </w:tc>
        <w:tc>
          <w:tcPr>
            <w:tcW w:w="1620" w:type="dxa"/>
            <w:gridSpan w:val="2"/>
            <w:shd w:val="clear" w:color="auto" w:fill="FFFF00"/>
          </w:tcPr>
          <w:p w14:paraId="1B72052D"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216,226</w:t>
            </w:r>
          </w:p>
        </w:tc>
        <w:tc>
          <w:tcPr>
            <w:tcW w:w="1710" w:type="dxa"/>
            <w:gridSpan w:val="2"/>
            <w:shd w:val="clear" w:color="auto" w:fill="FFFF00"/>
          </w:tcPr>
          <w:p w14:paraId="003D59D5"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32,998</w:t>
            </w:r>
          </w:p>
        </w:tc>
      </w:tr>
      <w:tr w:rsidR="00E635A8" w:rsidRPr="00E635A8" w14:paraId="7B909844" w14:textId="77777777" w:rsidTr="00E635A8">
        <w:tc>
          <w:tcPr>
            <w:tcW w:w="3888" w:type="dxa"/>
            <w:shd w:val="clear" w:color="auto" w:fill="F2DBDB"/>
          </w:tcPr>
          <w:p w14:paraId="7B2CF070"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EXPENSES = -$11,039</w:t>
            </w:r>
          </w:p>
        </w:tc>
        <w:tc>
          <w:tcPr>
            <w:tcW w:w="1440" w:type="dxa"/>
            <w:gridSpan w:val="2"/>
            <w:shd w:val="clear" w:color="auto" w:fill="F2DBDB"/>
          </w:tcPr>
          <w:p w14:paraId="0610E676"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F2DBDB"/>
          </w:tcPr>
          <w:p w14:paraId="5165F463" w14:textId="77777777" w:rsidR="00E635A8" w:rsidRPr="00E635A8" w:rsidRDefault="00E635A8" w:rsidP="00E635A8">
            <w:pPr>
              <w:jc w:val="center"/>
              <w:rPr>
                <w:rFonts w:ascii="Calibri" w:eastAsia="Calibri" w:hAnsi="Calibri"/>
                <w:sz w:val="22"/>
                <w:szCs w:val="22"/>
              </w:rPr>
            </w:pPr>
          </w:p>
        </w:tc>
        <w:tc>
          <w:tcPr>
            <w:tcW w:w="1620" w:type="dxa"/>
            <w:gridSpan w:val="2"/>
            <w:shd w:val="clear" w:color="auto" w:fill="F2DBDB"/>
          </w:tcPr>
          <w:p w14:paraId="4F5D6AA8" w14:textId="77777777" w:rsidR="00E635A8" w:rsidRPr="00E635A8" w:rsidRDefault="00E635A8" w:rsidP="00E635A8">
            <w:pPr>
              <w:jc w:val="center"/>
              <w:rPr>
                <w:rFonts w:ascii="Calibri" w:eastAsia="Calibri" w:hAnsi="Calibri"/>
                <w:sz w:val="22"/>
                <w:szCs w:val="22"/>
              </w:rPr>
            </w:pPr>
          </w:p>
        </w:tc>
        <w:tc>
          <w:tcPr>
            <w:tcW w:w="1710" w:type="dxa"/>
            <w:gridSpan w:val="2"/>
            <w:shd w:val="clear" w:color="auto" w:fill="F2DBDB"/>
          </w:tcPr>
          <w:p w14:paraId="4DD19010" w14:textId="77777777" w:rsidR="00E635A8" w:rsidRPr="00E635A8" w:rsidRDefault="00E635A8" w:rsidP="00E635A8">
            <w:pPr>
              <w:jc w:val="center"/>
              <w:rPr>
                <w:rFonts w:ascii="Calibri" w:eastAsia="Calibri" w:hAnsi="Calibri"/>
                <w:sz w:val="22"/>
                <w:szCs w:val="22"/>
              </w:rPr>
            </w:pPr>
          </w:p>
        </w:tc>
      </w:tr>
      <w:tr w:rsidR="00E635A8" w:rsidRPr="00E635A8" w14:paraId="3BAB38E4" w14:textId="77777777" w:rsidTr="00E635A8">
        <w:tc>
          <w:tcPr>
            <w:tcW w:w="3888" w:type="dxa"/>
            <w:shd w:val="clear" w:color="auto" w:fill="F2DBDB"/>
          </w:tcPr>
          <w:p w14:paraId="752E5C77"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Program Awards</w:t>
            </w:r>
          </w:p>
        </w:tc>
        <w:tc>
          <w:tcPr>
            <w:tcW w:w="1440" w:type="dxa"/>
            <w:gridSpan w:val="2"/>
            <w:shd w:val="clear" w:color="auto" w:fill="F2DBDB"/>
          </w:tcPr>
          <w:p w14:paraId="0E9E338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F2DBDB"/>
          </w:tcPr>
          <w:p w14:paraId="662A692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F2DBDB"/>
          </w:tcPr>
          <w:p w14:paraId="040FD03D"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-2,500</w:t>
            </w:r>
          </w:p>
        </w:tc>
        <w:tc>
          <w:tcPr>
            <w:tcW w:w="1710" w:type="dxa"/>
            <w:gridSpan w:val="2"/>
            <w:shd w:val="clear" w:color="auto" w:fill="F2DBDB"/>
          </w:tcPr>
          <w:p w14:paraId="6DB45EF1"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6E308F66" w14:textId="77777777" w:rsidTr="00E635A8">
        <w:tc>
          <w:tcPr>
            <w:tcW w:w="3888" w:type="dxa"/>
            <w:shd w:val="clear" w:color="auto" w:fill="F2DBDB"/>
          </w:tcPr>
          <w:p w14:paraId="32B247B0"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Allocated Program Expenses</w:t>
            </w:r>
          </w:p>
        </w:tc>
        <w:tc>
          <w:tcPr>
            <w:tcW w:w="1440" w:type="dxa"/>
            <w:gridSpan w:val="2"/>
            <w:shd w:val="clear" w:color="auto" w:fill="F2DBDB"/>
          </w:tcPr>
          <w:p w14:paraId="7C75020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-50</w:t>
            </w:r>
          </w:p>
        </w:tc>
        <w:tc>
          <w:tcPr>
            <w:tcW w:w="1530" w:type="dxa"/>
            <w:gridSpan w:val="2"/>
            <w:shd w:val="clear" w:color="auto" w:fill="F2DBDB"/>
          </w:tcPr>
          <w:p w14:paraId="2FDABCC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-22</w:t>
            </w:r>
          </w:p>
        </w:tc>
        <w:tc>
          <w:tcPr>
            <w:tcW w:w="1620" w:type="dxa"/>
            <w:gridSpan w:val="2"/>
            <w:shd w:val="clear" w:color="auto" w:fill="F2DBDB"/>
          </w:tcPr>
          <w:p w14:paraId="7587EA3D"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-696</w:t>
            </w:r>
          </w:p>
        </w:tc>
        <w:tc>
          <w:tcPr>
            <w:tcW w:w="1710" w:type="dxa"/>
            <w:gridSpan w:val="2"/>
            <w:shd w:val="clear" w:color="auto" w:fill="F2DBDB"/>
          </w:tcPr>
          <w:p w14:paraId="7A3213DA"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-110</w:t>
            </w:r>
          </w:p>
        </w:tc>
      </w:tr>
      <w:tr w:rsidR="00E635A8" w:rsidRPr="00E635A8" w14:paraId="504B484E" w14:textId="77777777" w:rsidTr="00E635A8">
        <w:tc>
          <w:tcPr>
            <w:tcW w:w="3888" w:type="dxa"/>
            <w:shd w:val="clear" w:color="auto" w:fill="F2DBDB"/>
          </w:tcPr>
          <w:p w14:paraId="57FA29F9"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Direct Program Expenses</w:t>
            </w:r>
          </w:p>
        </w:tc>
        <w:tc>
          <w:tcPr>
            <w:tcW w:w="1440" w:type="dxa"/>
            <w:gridSpan w:val="2"/>
            <w:shd w:val="clear" w:color="auto" w:fill="F2DBDB"/>
          </w:tcPr>
          <w:p w14:paraId="3329214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F2DBDB"/>
          </w:tcPr>
          <w:p w14:paraId="4BEE893E"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F2DBDB"/>
          </w:tcPr>
          <w:p w14:paraId="1913F14F"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710" w:type="dxa"/>
            <w:gridSpan w:val="2"/>
            <w:shd w:val="clear" w:color="auto" w:fill="F2DBDB"/>
          </w:tcPr>
          <w:p w14:paraId="2D1D18C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6CD5E093" w14:textId="77777777" w:rsidTr="00E635A8">
        <w:tc>
          <w:tcPr>
            <w:tcW w:w="3888" w:type="dxa"/>
            <w:shd w:val="clear" w:color="auto" w:fill="F2DBDB"/>
          </w:tcPr>
          <w:p w14:paraId="7321A7E8"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Fundraising Expenses</w:t>
            </w:r>
          </w:p>
        </w:tc>
        <w:tc>
          <w:tcPr>
            <w:tcW w:w="1440" w:type="dxa"/>
            <w:gridSpan w:val="2"/>
            <w:shd w:val="clear" w:color="auto" w:fill="F2DBDB"/>
          </w:tcPr>
          <w:p w14:paraId="6D336BB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-71</w:t>
            </w:r>
          </w:p>
        </w:tc>
        <w:tc>
          <w:tcPr>
            <w:tcW w:w="1530" w:type="dxa"/>
            <w:gridSpan w:val="2"/>
            <w:shd w:val="clear" w:color="auto" w:fill="F2DBDB"/>
          </w:tcPr>
          <w:p w14:paraId="68B9004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w:t>
            </w:r>
          </w:p>
        </w:tc>
        <w:tc>
          <w:tcPr>
            <w:tcW w:w="1620" w:type="dxa"/>
            <w:gridSpan w:val="2"/>
            <w:shd w:val="clear" w:color="auto" w:fill="F2DBDB"/>
          </w:tcPr>
          <w:p w14:paraId="1C4BD2A6"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-64</w:t>
            </w:r>
          </w:p>
        </w:tc>
        <w:tc>
          <w:tcPr>
            <w:tcW w:w="1710" w:type="dxa"/>
            <w:gridSpan w:val="2"/>
            <w:shd w:val="clear" w:color="auto" w:fill="F2DBDB"/>
          </w:tcPr>
          <w:p w14:paraId="23DCE8A6"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-10</w:t>
            </w:r>
          </w:p>
        </w:tc>
      </w:tr>
      <w:tr w:rsidR="00E635A8" w:rsidRPr="00E635A8" w14:paraId="70A1B766" w14:textId="77777777" w:rsidTr="00E635A8">
        <w:tc>
          <w:tcPr>
            <w:tcW w:w="3888" w:type="dxa"/>
            <w:shd w:val="clear" w:color="auto" w:fill="F2DBDB"/>
          </w:tcPr>
          <w:p w14:paraId="6415510D"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Operating Expenses</w:t>
            </w:r>
          </w:p>
        </w:tc>
        <w:tc>
          <w:tcPr>
            <w:tcW w:w="1440" w:type="dxa"/>
            <w:gridSpan w:val="2"/>
            <w:shd w:val="clear" w:color="auto" w:fill="F2DBDB"/>
          </w:tcPr>
          <w:p w14:paraId="20D33E0F"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-3597</w:t>
            </w:r>
          </w:p>
        </w:tc>
        <w:tc>
          <w:tcPr>
            <w:tcW w:w="1530" w:type="dxa"/>
            <w:gridSpan w:val="2"/>
            <w:shd w:val="clear" w:color="auto" w:fill="F2DBDB"/>
          </w:tcPr>
          <w:p w14:paraId="6300933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620" w:type="dxa"/>
            <w:gridSpan w:val="2"/>
            <w:shd w:val="clear" w:color="auto" w:fill="F2DBDB"/>
          </w:tcPr>
          <w:p w14:paraId="281CE061"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710" w:type="dxa"/>
            <w:gridSpan w:val="2"/>
            <w:shd w:val="clear" w:color="auto" w:fill="F2DBDB"/>
          </w:tcPr>
          <w:p w14:paraId="76D8A793"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4C066153" w14:textId="77777777" w:rsidTr="00E635A8">
        <w:tc>
          <w:tcPr>
            <w:tcW w:w="3888" w:type="dxa"/>
            <w:shd w:val="clear" w:color="auto" w:fill="F2DBDB"/>
          </w:tcPr>
          <w:p w14:paraId="0705ADC8"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Revenue – Expenses = ($723)</w:t>
            </w:r>
          </w:p>
        </w:tc>
        <w:tc>
          <w:tcPr>
            <w:tcW w:w="1440" w:type="dxa"/>
            <w:gridSpan w:val="2"/>
            <w:shd w:val="clear" w:color="auto" w:fill="F2DBDB"/>
          </w:tcPr>
          <w:p w14:paraId="7FE89084"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F2DBDB"/>
          </w:tcPr>
          <w:p w14:paraId="17FD275E" w14:textId="77777777" w:rsidR="00E635A8" w:rsidRPr="00E635A8" w:rsidRDefault="00E635A8" w:rsidP="00E635A8">
            <w:pPr>
              <w:jc w:val="center"/>
              <w:rPr>
                <w:rFonts w:ascii="Calibri" w:eastAsia="Calibri" w:hAnsi="Calibri"/>
                <w:sz w:val="22"/>
                <w:szCs w:val="22"/>
              </w:rPr>
            </w:pPr>
          </w:p>
        </w:tc>
        <w:tc>
          <w:tcPr>
            <w:tcW w:w="1620" w:type="dxa"/>
            <w:gridSpan w:val="2"/>
            <w:shd w:val="clear" w:color="auto" w:fill="F2DBDB"/>
          </w:tcPr>
          <w:p w14:paraId="65DC0E19" w14:textId="77777777" w:rsidR="00E635A8" w:rsidRPr="00E635A8" w:rsidRDefault="00E635A8" w:rsidP="00E635A8">
            <w:pPr>
              <w:jc w:val="center"/>
              <w:rPr>
                <w:rFonts w:ascii="Calibri" w:eastAsia="Calibri" w:hAnsi="Calibri"/>
                <w:sz w:val="22"/>
                <w:szCs w:val="22"/>
              </w:rPr>
            </w:pPr>
          </w:p>
        </w:tc>
        <w:tc>
          <w:tcPr>
            <w:tcW w:w="1710" w:type="dxa"/>
            <w:gridSpan w:val="2"/>
            <w:shd w:val="clear" w:color="auto" w:fill="F2DBDB"/>
          </w:tcPr>
          <w:p w14:paraId="4615C3D3" w14:textId="77777777" w:rsidR="00E635A8" w:rsidRPr="00E635A8" w:rsidRDefault="00E635A8" w:rsidP="00E635A8">
            <w:pPr>
              <w:jc w:val="center"/>
              <w:rPr>
                <w:rFonts w:ascii="Calibri" w:eastAsia="Calibri" w:hAnsi="Calibri"/>
                <w:sz w:val="22"/>
                <w:szCs w:val="22"/>
              </w:rPr>
            </w:pPr>
          </w:p>
        </w:tc>
      </w:tr>
      <w:tr w:rsidR="00E635A8" w:rsidRPr="00E635A8" w14:paraId="3754A418" w14:textId="77777777" w:rsidTr="00CD051C">
        <w:tc>
          <w:tcPr>
            <w:tcW w:w="3888" w:type="dxa"/>
            <w:shd w:val="clear" w:color="auto" w:fill="FFFF00"/>
          </w:tcPr>
          <w:p w14:paraId="2BD087AB" w14:textId="77777777" w:rsidR="00E635A8" w:rsidRPr="00E635A8" w:rsidRDefault="00E635A8" w:rsidP="00E635A8">
            <w:pPr>
              <w:rPr>
                <w:rFonts w:ascii="Calibri" w:eastAsia="Calibri" w:hAnsi="Calibri"/>
                <w:b/>
                <w:sz w:val="22"/>
                <w:szCs w:val="22"/>
                <w:highlight w:val="yellow"/>
              </w:rPr>
            </w:pPr>
            <w:r w:rsidRPr="00E635A8">
              <w:rPr>
                <w:rFonts w:ascii="Calibri" w:eastAsia="Calibri" w:hAnsi="Calibri"/>
                <w:b/>
                <w:sz w:val="22"/>
                <w:szCs w:val="22"/>
                <w:highlight w:val="yellow"/>
              </w:rPr>
              <w:t>Fund  Assets on February 18, 2021</w:t>
            </w:r>
          </w:p>
        </w:tc>
        <w:tc>
          <w:tcPr>
            <w:tcW w:w="1440" w:type="dxa"/>
            <w:gridSpan w:val="2"/>
            <w:shd w:val="clear" w:color="auto" w:fill="FFFF00"/>
          </w:tcPr>
          <w:p w14:paraId="79F16EC7"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7,353</w:t>
            </w:r>
          </w:p>
        </w:tc>
        <w:tc>
          <w:tcPr>
            <w:tcW w:w="1530" w:type="dxa"/>
            <w:gridSpan w:val="2"/>
            <w:shd w:val="clear" w:color="auto" w:fill="FFFF00"/>
          </w:tcPr>
          <w:p w14:paraId="3E33C952"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6,941</w:t>
            </w:r>
          </w:p>
        </w:tc>
        <w:tc>
          <w:tcPr>
            <w:tcW w:w="1620" w:type="dxa"/>
            <w:gridSpan w:val="2"/>
            <w:shd w:val="clear" w:color="auto" w:fill="FFFF00"/>
          </w:tcPr>
          <w:p w14:paraId="63BF2089"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212,966</w:t>
            </w:r>
          </w:p>
        </w:tc>
        <w:tc>
          <w:tcPr>
            <w:tcW w:w="1710" w:type="dxa"/>
            <w:gridSpan w:val="2"/>
            <w:shd w:val="clear" w:color="auto" w:fill="FFFF00"/>
          </w:tcPr>
          <w:p w14:paraId="36500821"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32,878</w:t>
            </w:r>
          </w:p>
        </w:tc>
      </w:tr>
      <w:tr w:rsidR="00E635A8" w:rsidRPr="00E635A8" w14:paraId="4B533783" w14:textId="77777777" w:rsidTr="00CD051C">
        <w:tc>
          <w:tcPr>
            <w:tcW w:w="3888" w:type="dxa"/>
            <w:shd w:val="clear" w:color="auto" w:fill="FF0000"/>
          </w:tcPr>
          <w:p w14:paraId="4527F8D9" w14:textId="77777777" w:rsidR="00E635A8" w:rsidRPr="00E635A8" w:rsidRDefault="00E635A8" w:rsidP="00E635A8">
            <w:pPr>
              <w:rPr>
                <w:rFonts w:ascii="Calibri" w:eastAsia="Calibri" w:hAnsi="Calibri"/>
                <w:b/>
                <w:sz w:val="22"/>
                <w:szCs w:val="22"/>
                <w:highlight w:val="yellow"/>
              </w:rPr>
            </w:pPr>
          </w:p>
        </w:tc>
        <w:tc>
          <w:tcPr>
            <w:tcW w:w="1440" w:type="dxa"/>
            <w:gridSpan w:val="2"/>
            <w:shd w:val="clear" w:color="auto" w:fill="FF0000"/>
          </w:tcPr>
          <w:p w14:paraId="2982654A" w14:textId="77777777" w:rsidR="00E635A8" w:rsidRPr="00E635A8" w:rsidRDefault="00E635A8" w:rsidP="00E635A8">
            <w:pPr>
              <w:jc w:val="center"/>
              <w:rPr>
                <w:rFonts w:ascii="Calibri" w:eastAsia="Calibri" w:hAnsi="Calibri"/>
                <w:b/>
                <w:sz w:val="22"/>
                <w:szCs w:val="22"/>
                <w:highlight w:val="yellow"/>
              </w:rPr>
            </w:pPr>
          </w:p>
        </w:tc>
        <w:tc>
          <w:tcPr>
            <w:tcW w:w="1530" w:type="dxa"/>
            <w:gridSpan w:val="2"/>
            <w:shd w:val="clear" w:color="auto" w:fill="FF0000"/>
          </w:tcPr>
          <w:p w14:paraId="0A74942A" w14:textId="77777777" w:rsidR="00E635A8" w:rsidRPr="00E635A8" w:rsidRDefault="00E635A8" w:rsidP="00E635A8">
            <w:pPr>
              <w:jc w:val="center"/>
              <w:rPr>
                <w:rFonts w:ascii="Calibri" w:eastAsia="Calibri" w:hAnsi="Calibri"/>
                <w:b/>
                <w:sz w:val="22"/>
                <w:szCs w:val="22"/>
                <w:highlight w:val="yellow"/>
              </w:rPr>
            </w:pPr>
          </w:p>
        </w:tc>
        <w:tc>
          <w:tcPr>
            <w:tcW w:w="1620" w:type="dxa"/>
            <w:gridSpan w:val="2"/>
            <w:shd w:val="clear" w:color="auto" w:fill="FF0000"/>
          </w:tcPr>
          <w:p w14:paraId="3564BF4A" w14:textId="77777777" w:rsidR="00E635A8" w:rsidRPr="00E635A8" w:rsidRDefault="00E635A8" w:rsidP="00E635A8">
            <w:pPr>
              <w:jc w:val="center"/>
              <w:rPr>
                <w:rFonts w:ascii="Calibri" w:eastAsia="Calibri" w:hAnsi="Calibri"/>
                <w:b/>
                <w:sz w:val="22"/>
                <w:szCs w:val="22"/>
                <w:highlight w:val="yellow"/>
              </w:rPr>
            </w:pPr>
          </w:p>
        </w:tc>
        <w:tc>
          <w:tcPr>
            <w:tcW w:w="1710" w:type="dxa"/>
            <w:gridSpan w:val="2"/>
            <w:shd w:val="clear" w:color="auto" w:fill="FF0000"/>
          </w:tcPr>
          <w:p w14:paraId="750B3DEA" w14:textId="77777777" w:rsidR="00E635A8" w:rsidRPr="00E635A8" w:rsidRDefault="00E635A8" w:rsidP="00E635A8">
            <w:pPr>
              <w:jc w:val="center"/>
              <w:rPr>
                <w:rFonts w:ascii="Calibri" w:eastAsia="Calibri" w:hAnsi="Calibri"/>
                <w:b/>
                <w:sz w:val="22"/>
                <w:szCs w:val="22"/>
                <w:highlight w:val="yellow"/>
              </w:rPr>
            </w:pPr>
          </w:p>
        </w:tc>
      </w:tr>
      <w:tr w:rsidR="00E635A8" w:rsidRPr="00E635A8" w14:paraId="2B454C97" w14:textId="77777777" w:rsidTr="00CD051C">
        <w:tc>
          <w:tcPr>
            <w:tcW w:w="3888" w:type="dxa"/>
          </w:tcPr>
          <w:p w14:paraId="52858005" w14:textId="77777777" w:rsidR="00E635A8" w:rsidRPr="00E635A8" w:rsidRDefault="00E635A8" w:rsidP="00E635A8">
            <w:pPr>
              <w:jc w:val="center"/>
              <w:rPr>
                <w:rFonts w:ascii="Calibri" w:eastAsia="Calibri" w:hAnsi="Calibri"/>
                <w:sz w:val="22"/>
                <w:szCs w:val="22"/>
              </w:rPr>
            </w:pPr>
          </w:p>
        </w:tc>
        <w:tc>
          <w:tcPr>
            <w:tcW w:w="1067" w:type="dxa"/>
          </w:tcPr>
          <w:p w14:paraId="668D1B14"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Lifelong Learning</w:t>
            </w:r>
          </w:p>
        </w:tc>
        <w:tc>
          <w:tcPr>
            <w:tcW w:w="1363" w:type="dxa"/>
            <w:gridSpan w:val="2"/>
          </w:tcPr>
          <w:p w14:paraId="4E54B13F"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Scholarship Blanton</w:t>
            </w:r>
          </w:p>
        </w:tc>
        <w:tc>
          <w:tcPr>
            <w:tcW w:w="1530" w:type="dxa"/>
            <w:gridSpan w:val="2"/>
          </w:tcPr>
          <w:p w14:paraId="222095B4"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Scholarship Woodward</w:t>
            </w:r>
          </w:p>
        </w:tc>
        <w:tc>
          <w:tcPr>
            <w:tcW w:w="1170" w:type="dxa"/>
            <w:gridSpan w:val="2"/>
          </w:tcPr>
          <w:p w14:paraId="571BEFBC"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Student Teaching</w:t>
            </w:r>
          </w:p>
        </w:tc>
        <w:tc>
          <w:tcPr>
            <w:tcW w:w="1170" w:type="dxa"/>
          </w:tcPr>
          <w:p w14:paraId="65C8D4DD"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Total</w:t>
            </w:r>
          </w:p>
          <w:p w14:paraId="649B0CC2" w14:textId="77777777" w:rsidR="00E635A8" w:rsidRPr="00E635A8" w:rsidRDefault="00E635A8" w:rsidP="00E635A8">
            <w:pPr>
              <w:jc w:val="center"/>
              <w:rPr>
                <w:rFonts w:ascii="Calibri" w:eastAsia="Calibri" w:hAnsi="Calibri"/>
                <w:b/>
                <w:sz w:val="22"/>
                <w:szCs w:val="22"/>
              </w:rPr>
            </w:pPr>
          </w:p>
        </w:tc>
      </w:tr>
      <w:tr w:rsidR="00E635A8" w:rsidRPr="00E635A8" w14:paraId="1FED9BAB" w14:textId="77777777" w:rsidTr="00CD051C">
        <w:tc>
          <w:tcPr>
            <w:tcW w:w="3888" w:type="dxa"/>
            <w:shd w:val="clear" w:color="auto" w:fill="FFFF00"/>
          </w:tcPr>
          <w:p w14:paraId="1C97F5BB"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Assets as of  July 1, 2020</w:t>
            </w:r>
          </w:p>
        </w:tc>
        <w:tc>
          <w:tcPr>
            <w:tcW w:w="1067" w:type="dxa"/>
            <w:shd w:val="clear" w:color="auto" w:fill="FFFF00"/>
          </w:tcPr>
          <w:p w14:paraId="0CBAB53E"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59,878</w:t>
            </w:r>
          </w:p>
        </w:tc>
        <w:tc>
          <w:tcPr>
            <w:tcW w:w="1363" w:type="dxa"/>
            <w:gridSpan w:val="2"/>
            <w:shd w:val="clear" w:color="auto" w:fill="FFFF00"/>
          </w:tcPr>
          <w:p w14:paraId="71C7C8BD"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78,459</w:t>
            </w:r>
          </w:p>
        </w:tc>
        <w:tc>
          <w:tcPr>
            <w:tcW w:w="1530" w:type="dxa"/>
            <w:gridSpan w:val="2"/>
            <w:shd w:val="clear" w:color="auto" w:fill="FFFF00"/>
          </w:tcPr>
          <w:p w14:paraId="186CE3DD"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153,014</w:t>
            </w:r>
          </w:p>
        </w:tc>
        <w:tc>
          <w:tcPr>
            <w:tcW w:w="1170" w:type="dxa"/>
            <w:gridSpan w:val="2"/>
            <w:shd w:val="clear" w:color="auto" w:fill="FFFF00"/>
          </w:tcPr>
          <w:p w14:paraId="246E49A9"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94,842</w:t>
            </w:r>
          </w:p>
        </w:tc>
        <w:tc>
          <w:tcPr>
            <w:tcW w:w="1170" w:type="dxa"/>
            <w:shd w:val="clear" w:color="auto" w:fill="FFFF00"/>
          </w:tcPr>
          <w:p w14:paraId="360CB0F6" w14:textId="77777777" w:rsidR="00E635A8" w:rsidRPr="00E635A8" w:rsidRDefault="00E635A8" w:rsidP="00E635A8">
            <w:pPr>
              <w:jc w:val="center"/>
              <w:rPr>
                <w:rFonts w:ascii="Calibri" w:eastAsia="Calibri" w:hAnsi="Calibri"/>
                <w:b/>
                <w:sz w:val="22"/>
                <w:szCs w:val="22"/>
              </w:rPr>
            </w:pPr>
            <w:r w:rsidRPr="00E635A8">
              <w:rPr>
                <w:rFonts w:ascii="Calibri" w:eastAsia="Calibri" w:hAnsi="Calibri"/>
                <w:b/>
                <w:sz w:val="22"/>
                <w:szCs w:val="22"/>
              </w:rPr>
              <w:t>625,603</w:t>
            </w:r>
          </w:p>
        </w:tc>
      </w:tr>
      <w:tr w:rsidR="00E635A8" w:rsidRPr="00E635A8" w14:paraId="2247E4E6" w14:textId="77777777" w:rsidTr="00E635A8">
        <w:tc>
          <w:tcPr>
            <w:tcW w:w="3888" w:type="dxa"/>
            <w:shd w:val="clear" w:color="auto" w:fill="EAF1DD"/>
          </w:tcPr>
          <w:p w14:paraId="7979C1D7"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Revenue = $10,316</w:t>
            </w:r>
          </w:p>
        </w:tc>
        <w:tc>
          <w:tcPr>
            <w:tcW w:w="1067" w:type="dxa"/>
            <w:shd w:val="clear" w:color="auto" w:fill="EAF1DD"/>
          </w:tcPr>
          <w:p w14:paraId="4F0E4353" w14:textId="77777777" w:rsidR="00E635A8" w:rsidRPr="00E635A8" w:rsidRDefault="00E635A8" w:rsidP="00E635A8">
            <w:pPr>
              <w:jc w:val="center"/>
              <w:rPr>
                <w:rFonts w:ascii="Calibri" w:eastAsia="Calibri" w:hAnsi="Calibri"/>
                <w:sz w:val="22"/>
                <w:szCs w:val="22"/>
              </w:rPr>
            </w:pPr>
          </w:p>
        </w:tc>
        <w:tc>
          <w:tcPr>
            <w:tcW w:w="1363" w:type="dxa"/>
            <w:gridSpan w:val="2"/>
            <w:shd w:val="clear" w:color="auto" w:fill="EAF1DD"/>
          </w:tcPr>
          <w:p w14:paraId="7139A87B"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4C017503" w14:textId="77777777" w:rsidR="00E635A8" w:rsidRPr="00E635A8" w:rsidRDefault="00E635A8" w:rsidP="00E635A8">
            <w:pPr>
              <w:jc w:val="center"/>
              <w:rPr>
                <w:rFonts w:ascii="Calibri" w:eastAsia="Calibri" w:hAnsi="Calibri"/>
                <w:sz w:val="22"/>
                <w:szCs w:val="22"/>
              </w:rPr>
            </w:pPr>
          </w:p>
        </w:tc>
        <w:tc>
          <w:tcPr>
            <w:tcW w:w="1170" w:type="dxa"/>
            <w:gridSpan w:val="2"/>
            <w:shd w:val="clear" w:color="auto" w:fill="EAF1DD"/>
          </w:tcPr>
          <w:p w14:paraId="6EF2D784" w14:textId="77777777" w:rsidR="00E635A8" w:rsidRPr="00E635A8" w:rsidRDefault="00E635A8" w:rsidP="00E635A8">
            <w:pPr>
              <w:jc w:val="center"/>
              <w:rPr>
                <w:rFonts w:ascii="Calibri" w:eastAsia="Calibri" w:hAnsi="Calibri"/>
                <w:sz w:val="22"/>
                <w:szCs w:val="22"/>
              </w:rPr>
            </w:pPr>
          </w:p>
        </w:tc>
        <w:tc>
          <w:tcPr>
            <w:tcW w:w="1170" w:type="dxa"/>
            <w:shd w:val="clear" w:color="auto" w:fill="EAF1DD"/>
          </w:tcPr>
          <w:p w14:paraId="7542E493" w14:textId="77777777" w:rsidR="00E635A8" w:rsidRPr="00E635A8" w:rsidRDefault="00E635A8" w:rsidP="00E635A8">
            <w:pPr>
              <w:jc w:val="center"/>
              <w:rPr>
                <w:rFonts w:ascii="Calibri" w:eastAsia="Calibri" w:hAnsi="Calibri"/>
                <w:sz w:val="22"/>
                <w:szCs w:val="22"/>
              </w:rPr>
            </w:pPr>
          </w:p>
        </w:tc>
      </w:tr>
      <w:tr w:rsidR="00E635A8" w:rsidRPr="00E635A8" w14:paraId="4DC688BD" w14:textId="77777777" w:rsidTr="00E635A8">
        <w:tc>
          <w:tcPr>
            <w:tcW w:w="3888" w:type="dxa"/>
            <w:shd w:val="clear" w:color="auto" w:fill="EAF1DD"/>
          </w:tcPr>
          <w:p w14:paraId="3B250B05"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Public Support and Contributions</w:t>
            </w:r>
          </w:p>
        </w:tc>
        <w:tc>
          <w:tcPr>
            <w:tcW w:w="1067" w:type="dxa"/>
            <w:shd w:val="clear" w:color="auto" w:fill="EAF1DD"/>
          </w:tcPr>
          <w:p w14:paraId="172492E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363" w:type="dxa"/>
            <w:gridSpan w:val="2"/>
            <w:shd w:val="clear" w:color="auto" w:fill="EAF1DD"/>
          </w:tcPr>
          <w:p w14:paraId="7123E0A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125</w:t>
            </w:r>
          </w:p>
        </w:tc>
        <w:tc>
          <w:tcPr>
            <w:tcW w:w="1530" w:type="dxa"/>
            <w:gridSpan w:val="2"/>
            <w:shd w:val="clear" w:color="auto" w:fill="EAF1DD"/>
          </w:tcPr>
          <w:p w14:paraId="086E973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EAF1DD"/>
          </w:tcPr>
          <w:p w14:paraId="15AB5745"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814</w:t>
            </w:r>
          </w:p>
        </w:tc>
        <w:tc>
          <w:tcPr>
            <w:tcW w:w="1170" w:type="dxa"/>
            <w:shd w:val="clear" w:color="auto" w:fill="EAF1DD"/>
          </w:tcPr>
          <w:p w14:paraId="693FC07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10,296</w:t>
            </w:r>
          </w:p>
        </w:tc>
      </w:tr>
      <w:tr w:rsidR="00E635A8" w:rsidRPr="00E635A8" w14:paraId="4D9ED427" w14:textId="77777777" w:rsidTr="00E635A8">
        <w:tc>
          <w:tcPr>
            <w:tcW w:w="3888" w:type="dxa"/>
            <w:shd w:val="clear" w:color="auto" w:fill="EAF1DD"/>
          </w:tcPr>
          <w:p w14:paraId="5478A4C2"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Money Market Interest</w:t>
            </w:r>
          </w:p>
        </w:tc>
        <w:tc>
          <w:tcPr>
            <w:tcW w:w="1067" w:type="dxa"/>
            <w:shd w:val="clear" w:color="auto" w:fill="EAF1DD"/>
          </w:tcPr>
          <w:p w14:paraId="3355881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363" w:type="dxa"/>
            <w:gridSpan w:val="2"/>
            <w:shd w:val="clear" w:color="auto" w:fill="EAF1DD"/>
          </w:tcPr>
          <w:p w14:paraId="735367A5"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EAF1DD"/>
          </w:tcPr>
          <w:p w14:paraId="61BC1E1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EAF1DD"/>
          </w:tcPr>
          <w:p w14:paraId="08DB9A5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shd w:val="clear" w:color="auto" w:fill="EAF1DD"/>
          </w:tcPr>
          <w:p w14:paraId="6BBD061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20</w:t>
            </w:r>
          </w:p>
        </w:tc>
      </w:tr>
      <w:tr w:rsidR="00E635A8" w:rsidRPr="00E635A8" w14:paraId="451E8411" w14:textId="77777777" w:rsidTr="00E635A8">
        <w:tc>
          <w:tcPr>
            <w:tcW w:w="3888" w:type="dxa"/>
            <w:shd w:val="clear" w:color="auto" w:fill="EAF1DD"/>
          </w:tcPr>
          <w:p w14:paraId="613DC07F" w14:textId="77777777" w:rsidR="00E635A8" w:rsidRPr="00E635A8" w:rsidRDefault="00E635A8" w:rsidP="00E635A8">
            <w:pPr>
              <w:rPr>
                <w:rFonts w:ascii="Calibri" w:eastAsia="Calibri" w:hAnsi="Calibri"/>
                <w:sz w:val="22"/>
                <w:szCs w:val="22"/>
              </w:rPr>
            </w:pPr>
          </w:p>
        </w:tc>
        <w:tc>
          <w:tcPr>
            <w:tcW w:w="1067" w:type="dxa"/>
            <w:shd w:val="clear" w:color="auto" w:fill="EAF1DD"/>
          </w:tcPr>
          <w:p w14:paraId="190EAA4C" w14:textId="77777777" w:rsidR="00E635A8" w:rsidRPr="00E635A8" w:rsidRDefault="00E635A8" w:rsidP="00E635A8">
            <w:pPr>
              <w:jc w:val="center"/>
              <w:rPr>
                <w:rFonts w:ascii="Calibri" w:eastAsia="Calibri" w:hAnsi="Calibri"/>
                <w:sz w:val="22"/>
                <w:szCs w:val="22"/>
              </w:rPr>
            </w:pPr>
          </w:p>
        </w:tc>
        <w:tc>
          <w:tcPr>
            <w:tcW w:w="1363" w:type="dxa"/>
            <w:gridSpan w:val="2"/>
            <w:shd w:val="clear" w:color="auto" w:fill="EAF1DD"/>
          </w:tcPr>
          <w:p w14:paraId="62A7D723"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5BF53606" w14:textId="77777777" w:rsidR="00E635A8" w:rsidRPr="00E635A8" w:rsidRDefault="00E635A8" w:rsidP="00E635A8">
            <w:pPr>
              <w:jc w:val="center"/>
              <w:rPr>
                <w:rFonts w:ascii="Calibri" w:eastAsia="Calibri" w:hAnsi="Calibri"/>
                <w:sz w:val="22"/>
                <w:szCs w:val="22"/>
              </w:rPr>
            </w:pPr>
          </w:p>
        </w:tc>
        <w:tc>
          <w:tcPr>
            <w:tcW w:w="1170" w:type="dxa"/>
            <w:gridSpan w:val="2"/>
            <w:shd w:val="clear" w:color="auto" w:fill="EAF1DD"/>
          </w:tcPr>
          <w:p w14:paraId="69267BFD" w14:textId="77777777" w:rsidR="00E635A8" w:rsidRPr="00E635A8" w:rsidRDefault="00E635A8" w:rsidP="00E635A8">
            <w:pPr>
              <w:jc w:val="center"/>
              <w:rPr>
                <w:rFonts w:ascii="Calibri" w:eastAsia="Calibri" w:hAnsi="Calibri"/>
                <w:sz w:val="22"/>
                <w:szCs w:val="22"/>
              </w:rPr>
            </w:pPr>
          </w:p>
        </w:tc>
        <w:tc>
          <w:tcPr>
            <w:tcW w:w="1170" w:type="dxa"/>
            <w:shd w:val="clear" w:color="auto" w:fill="EAF1DD"/>
          </w:tcPr>
          <w:p w14:paraId="046F83C3" w14:textId="77777777" w:rsidR="00E635A8" w:rsidRPr="00E635A8" w:rsidRDefault="00E635A8" w:rsidP="00E635A8">
            <w:pPr>
              <w:jc w:val="center"/>
              <w:rPr>
                <w:rFonts w:ascii="Calibri" w:eastAsia="Calibri" w:hAnsi="Calibri"/>
                <w:sz w:val="22"/>
                <w:szCs w:val="22"/>
              </w:rPr>
            </w:pPr>
          </w:p>
        </w:tc>
      </w:tr>
      <w:tr w:rsidR="00E635A8" w:rsidRPr="00E635A8" w14:paraId="06AC53B1" w14:textId="77777777" w:rsidTr="00E635A8">
        <w:tc>
          <w:tcPr>
            <w:tcW w:w="3888" w:type="dxa"/>
            <w:shd w:val="clear" w:color="auto" w:fill="EAF1DD"/>
          </w:tcPr>
          <w:p w14:paraId="3EBD4ACE"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RBC Asset Value Change = $34,5428*</w:t>
            </w:r>
          </w:p>
        </w:tc>
        <w:tc>
          <w:tcPr>
            <w:tcW w:w="1067" w:type="dxa"/>
            <w:shd w:val="clear" w:color="auto" w:fill="EAF1DD"/>
          </w:tcPr>
          <w:p w14:paraId="7EEB9760" w14:textId="77777777" w:rsidR="00E635A8" w:rsidRPr="00E635A8" w:rsidRDefault="00E635A8" w:rsidP="00E635A8">
            <w:pPr>
              <w:jc w:val="center"/>
              <w:rPr>
                <w:rFonts w:ascii="Calibri" w:eastAsia="Calibri" w:hAnsi="Calibri"/>
                <w:sz w:val="22"/>
                <w:szCs w:val="22"/>
              </w:rPr>
            </w:pPr>
          </w:p>
        </w:tc>
        <w:tc>
          <w:tcPr>
            <w:tcW w:w="1363" w:type="dxa"/>
            <w:gridSpan w:val="2"/>
            <w:shd w:val="clear" w:color="auto" w:fill="EAF1DD"/>
          </w:tcPr>
          <w:p w14:paraId="2F1B3636"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EAF1DD"/>
          </w:tcPr>
          <w:p w14:paraId="41FB84AB" w14:textId="77777777" w:rsidR="00E635A8" w:rsidRPr="00E635A8" w:rsidRDefault="00E635A8" w:rsidP="00E635A8">
            <w:pPr>
              <w:jc w:val="center"/>
              <w:rPr>
                <w:rFonts w:ascii="Calibri" w:eastAsia="Calibri" w:hAnsi="Calibri"/>
                <w:sz w:val="22"/>
                <w:szCs w:val="22"/>
              </w:rPr>
            </w:pPr>
          </w:p>
        </w:tc>
        <w:tc>
          <w:tcPr>
            <w:tcW w:w="1170" w:type="dxa"/>
            <w:gridSpan w:val="2"/>
            <w:shd w:val="clear" w:color="auto" w:fill="EAF1DD"/>
          </w:tcPr>
          <w:p w14:paraId="691D5FCC" w14:textId="77777777" w:rsidR="00E635A8" w:rsidRPr="00E635A8" w:rsidRDefault="00E635A8" w:rsidP="00E635A8">
            <w:pPr>
              <w:jc w:val="center"/>
              <w:rPr>
                <w:rFonts w:ascii="Calibri" w:eastAsia="Calibri" w:hAnsi="Calibri"/>
                <w:sz w:val="22"/>
                <w:szCs w:val="22"/>
              </w:rPr>
            </w:pPr>
          </w:p>
        </w:tc>
        <w:tc>
          <w:tcPr>
            <w:tcW w:w="1170" w:type="dxa"/>
            <w:shd w:val="clear" w:color="auto" w:fill="EAF1DD"/>
          </w:tcPr>
          <w:p w14:paraId="26F1007C" w14:textId="77777777" w:rsidR="00E635A8" w:rsidRPr="00E635A8" w:rsidRDefault="00E635A8" w:rsidP="00E635A8">
            <w:pPr>
              <w:jc w:val="center"/>
              <w:rPr>
                <w:rFonts w:ascii="Calibri" w:eastAsia="Calibri" w:hAnsi="Calibri"/>
                <w:sz w:val="22"/>
                <w:szCs w:val="22"/>
              </w:rPr>
            </w:pPr>
          </w:p>
        </w:tc>
      </w:tr>
      <w:tr w:rsidR="00E635A8" w:rsidRPr="00E635A8" w14:paraId="79931FF0" w14:textId="77777777" w:rsidTr="00E635A8">
        <w:tc>
          <w:tcPr>
            <w:tcW w:w="3888" w:type="dxa"/>
            <w:shd w:val="clear" w:color="auto" w:fill="EAF1DD"/>
          </w:tcPr>
          <w:p w14:paraId="1C135B16"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Investment Interest and Dividends</w:t>
            </w:r>
          </w:p>
        </w:tc>
        <w:tc>
          <w:tcPr>
            <w:tcW w:w="1067" w:type="dxa"/>
            <w:shd w:val="clear" w:color="auto" w:fill="EAF1DD"/>
          </w:tcPr>
          <w:p w14:paraId="2D9A0DC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373</w:t>
            </w:r>
          </w:p>
        </w:tc>
        <w:tc>
          <w:tcPr>
            <w:tcW w:w="1363" w:type="dxa"/>
            <w:gridSpan w:val="2"/>
            <w:shd w:val="clear" w:color="auto" w:fill="EAF1DD"/>
          </w:tcPr>
          <w:p w14:paraId="0A10046F"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435</w:t>
            </w:r>
          </w:p>
        </w:tc>
        <w:tc>
          <w:tcPr>
            <w:tcW w:w="1530" w:type="dxa"/>
            <w:gridSpan w:val="2"/>
            <w:shd w:val="clear" w:color="auto" w:fill="EAF1DD"/>
          </w:tcPr>
          <w:p w14:paraId="2386C81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9</w:t>
            </w:r>
          </w:p>
        </w:tc>
        <w:tc>
          <w:tcPr>
            <w:tcW w:w="1170" w:type="dxa"/>
            <w:gridSpan w:val="2"/>
            <w:shd w:val="clear" w:color="auto" w:fill="EAF1DD"/>
          </w:tcPr>
          <w:p w14:paraId="04B6721F"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759</w:t>
            </w:r>
          </w:p>
        </w:tc>
        <w:tc>
          <w:tcPr>
            <w:tcW w:w="1170" w:type="dxa"/>
            <w:shd w:val="clear" w:color="auto" w:fill="EAF1DD"/>
          </w:tcPr>
          <w:p w14:paraId="6644D45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3,377</w:t>
            </w:r>
          </w:p>
        </w:tc>
      </w:tr>
      <w:tr w:rsidR="00E635A8" w:rsidRPr="00E635A8" w14:paraId="3E2D482F" w14:textId="77777777" w:rsidTr="00E635A8">
        <w:tc>
          <w:tcPr>
            <w:tcW w:w="3888" w:type="dxa"/>
            <w:shd w:val="clear" w:color="auto" w:fill="EAF1DD"/>
          </w:tcPr>
          <w:p w14:paraId="1C3D3094"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Gain (Loss) on Investment</w:t>
            </w:r>
          </w:p>
        </w:tc>
        <w:tc>
          <w:tcPr>
            <w:tcW w:w="1067" w:type="dxa"/>
            <w:shd w:val="clear" w:color="auto" w:fill="EAF1DD"/>
          </w:tcPr>
          <w:p w14:paraId="727D50F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3,420</w:t>
            </w:r>
          </w:p>
        </w:tc>
        <w:tc>
          <w:tcPr>
            <w:tcW w:w="1363" w:type="dxa"/>
            <w:gridSpan w:val="2"/>
            <w:shd w:val="clear" w:color="auto" w:fill="EAF1DD"/>
          </w:tcPr>
          <w:p w14:paraId="4C9709B6"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4,044</w:t>
            </w:r>
          </w:p>
        </w:tc>
        <w:tc>
          <w:tcPr>
            <w:tcW w:w="1530" w:type="dxa"/>
            <w:gridSpan w:val="2"/>
            <w:shd w:val="clear" w:color="auto" w:fill="EAF1DD"/>
          </w:tcPr>
          <w:p w14:paraId="595C752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EAF1DD"/>
          </w:tcPr>
          <w:p w14:paraId="4B06C0BE"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6,999</w:t>
            </w:r>
          </w:p>
        </w:tc>
        <w:tc>
          <w:tcPr>
            <w:tcW w:w="1170" w:type="dxa"/>
            <w:shd w:val="clear" w:color="auto" w:fill="EAF1DD"/>
          </w:tcPr>
          <w:p w14:paraId="5D1D0A9E"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31,145</w:t>
            </w:r>
          </w:p>
        </w:tc>
      </w:tr>
      <w:tr w:rsidR="00E635A8" w:rsidRPr="00E635A8" w14:paraId="60E027DD" w14:textId="77777777" w:rsidTr="00CD051C">
        <w:tc>
          <w:tcPr>
            <w:tcW w:w="3888" w:type="dxa"/>
            <w:shd w:val="clear" w:color="auto" w:fill="FFFF00"/>
          </w:tcPr>
          <w:p w14:paraId="6A37056B" w14:textId="77777777" w:rsidR="00E635A8" w:rsidRPr="00E635A8" w:rsidRDefault="00E635A8" w:rsidP="00E635A8">
            <w:pPr>
              <w:rPr>
                <w:rFonts w:ascii="Calibri" w:eastAsia="Calibri" w:hAnsi="Calibri"/>
                <w:b/>
                <w:sz w:val="22"/>
                <w:szCs w:val="22"/>
                <w:highlight w:val="yellow"/>
              </w:rPr>
            </w:pPr>
            <w:r w:rsidRPr="00E635A8">
              <w:rPr>
                <w:rFonts w:ascii="Calibri" w:eastAsia="Calibri" w:hAnsi="Calibri"/>
                <w:b/>
                <w:sz w:val="22"/>
                <w:szCs w:val="22"/>
                <w:highlight w:val="yellow"/>
              </w:rPr>
              <w:t>July 1 asset value +Revenue +RBC Value Change</w:t>
            </w:r>
          </w:p>
        </w:tc>
        <w:tc>
          <w:tcPr>
            <w:tcW w:w="1067" w:type="dxa"/>
            <w:shd w:val="clear" w:color="auto" w:fill="FFFF00"/>
          </w:tcPr>
          <w:p w14:paraId="5BD7CB9C"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63,671</w:t>
            </w:r>
          </w:p>
        </w:tc>
        <w:tc>
          <w:tcPr>
            <w:tcW w:w="1363" w:type="dxa"/>
            <w:gridSpan w:val="2"/>
            <w:shd w:val="clear" w:color="auto" w:fill="FFFF00"/>
          </w:tcPr>
          <w:p w14:paraId="00AB158A"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83,073</w:t>
            </w:r>
          </w:p>
        </w:tc>
        <w:tc>
          <w:tcPr>
            <w:tcW w:w="1530" w:type="dxa"/>
            <w:gridSpan w:val="2"/>
            <w:shd w:val="clear" w:color="auto" w:fill="FFFF00"/>
          </w:tcPr>
          <w:p w14:paraId="3E65F7E5"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153,013</w:t>
            </w:r>
          </w:p>
        </w:tc>
        <w:tc>
          <w:tcPr>
            <w:tcW w:w="1170" w:type="dxa"/>
            <w:gridSpan w:val="2"/>
            <w:shd w:val="clear" w:color="auto" w:fill="FFFF00"/>
          </w:tcPr>
          <w:p w14:paraId="68E3DED6"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103,414</w:t>
            </w:r>
          </w:p>
        </w:tc>
        <w:tc>
          <w:tcPr>
            <w:tcW w:w="1170" w:type="dxa"/>
            <w:shd w:val="clear" w:color="auto" w:fill="FFFF00"/>
          </w:tcPr>
          <w:p w14:paraId="08E8AA76" w14:textId="77777777" w:rsidR="00E635A8" w:rsidRPr="00E635A8" w:rsidRDefault="00E635A8" w:rsidP="00E635A8">
            <w:pPr>
              <w:jc w:val="center"/>
              <w:rPr>
                <w:rFonts w:ascii="Calibri" w:eastAsia="Calibri" w:hAnsi="Calibri"/>
                <w:sz w:val="22"/>
                <w:szCs w:val="22"/>
                <w:highlight w:val="yellow"/>
              </w:rPr>
            </w:pPr>
            <w:r w:rsidRPr="00E635A8">
              <w:rPr>
                <w:rFonts w:ascii="Calibri" w:eastAsia="Calibri" w:hAnsi="Calibri"/>
                <w:sz w:val="22"/>
                <w:szCs w:val="22"/>
                <w:highlight w:val="yellow"/>
              </w:rPr>
              <w:t>670,441</w:t>
            </w:r>
          </w:p>
        </w:tc>
      </w:tr>
      <w:tr w:rsidR="00E635A8" w:rsidRPr="00E635A8" w14:paraId="06B7604B" w14:textId="77777777" w:rsidTr="00E635A8">
        <w:tc>
          <w:tcPr>
            <w:tcW w:w="3888" w:type="dxa"/>
            <w:shd w:val="clear" w:color="auto" w:fill="F2DBDB"/>
          </w:tcPr>
          <w:p w14:paraId="12662F91"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EXPENSES = -$11,039</w:t>
            </w:r>
          </w:p>
        </w:tc>
        <w:tc>
          <w:tcPr>
            <w:tcW w:w="1067" w:type="dxa"/>
            <w:shd w:val="clear" w:color="auto" w:fill="F2DBDB"/>
          </w:tcPr>
          <w:p w14:paraId="753B7ED3" w14:textId="77777777" w:rsidR="00E635A8" w:rsidRPr="00E635A8" w:rsidRDefault="00E635A8" w:rsidP="00E635A8">
            <w:pPr>
              <w:jc w:val="center"/>
              <w:rPr>
                <w:rFonts w:ascii="Calibri" w:eastAsia="Calibri" w:hAnsi="Calibri"/>
                <w:sz w:val="22"/>
                <w:szCs w:val="22"/>
              </w:rPr>
            </w:pPr>
          </w:p>
        </w:tc>
        <w:tc>
          <w:tcPr>
            <w:tcW w:w="1363" w:type="dxa"/>
            <w:gridSpan w:val="2"/>
            <w:shd w:val="clear" w:color="auto" w:fill="F2DBDB"/>
          </w:tcPr>
          <w:p w14:paraId="067D6ADA"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F2DBDB"/>
          </w:tcPr>
          <w:p w14:paraId="1478ECF6" w14:textId="77777777" w:rsidR="00E635A8" w:rsidRPr="00E635A8" w:rsidRDefault="00E635A8" w:rsidP="00E635A8">
            <w:pPr>
              <w:jc w:val="center"/>
              <w:rPr>
                <w:rFonts w:ascii="Calibri" w:eastAsia="Calibri" w:hAnsi="Calibri"/>
                <w:sz w:val="22"/>
                <w:szCs w:val="22"/>
              </w:rPr>
            </w:pPr>
          </w:p>
        </w:tc>
        <w:tc>
          <w:tcPr>
            <w:tcW w:w="1170" w:type="dxa"/>
            <w:gridSpan w:val="2"/>
            <w:shd w:val="clear" w:color="auto" w:fill="F2DBDB"/>
          </w:tcPr>
          <w:p w14:paraId="7E2762F1" w14:textId="77777777" w:rsidR="00E635A8" w:rsidRPr="00E635A8" w:rsidRDefault="00E635A8" w:rsidP="00E635A8">
            <w:pPr>
              <w:jc w:val="center"/>
              <w:rPr>
                <w:rFonts w:ascii="Calibri" w:eastAsia="Calibri" w:hAnsi="Calibri"/>
                <w:sz w:val="22"/>
                <w:szCs w:val="22"/>
              </w:rPr>
            </w:pPr>
          </w:p>
        </w:tc>
        <w:tc>
          <w:tcPr>
            <w:tcW w:w="1170" w:type="dxa"/>
            <w:shd w:val="clear" w:color="auto" w:fill="F2DBDB"/>
          </w:tcPr>
          <w:p w14:paraId="480BC5FD" w14:textId="77777777" w:rsidR="00E635A8" w:rsidRPr="00E635A8" w:rsidRDefault="00E635A8" w:rsidP="00E635A8">
            <w:pPr>
              <w:jc w:val="center"/>
              <w:rPr>
                <w:rFonts w:ascii="Calibri" w:eastAsia="Calibri" w:hAnsi="Calibri"/>
                <w:sz w:val="22"/>
                <w:szCs w:val="22"/>
              </w:rPr>
            </w:pPr>
          </w:p>
        </w:tc>
      </w:tr>
      <w:tr w:rsidR="00E635A8" w:rsidRPr="00E635A8" w14:paraId="418F6750" w14:textId="77777777" w:rsidTr="00E635A8">
        <w:tc>
          <w:tcPr>
            <w:tcW w:w="3888" w:type="dxa"/>
            <w:shd w:val="clear" w:color="auto" w:fill="F2DBDB"/>
          </w:tcPr>
          <w:p w14:paraId="43F5C781"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Program Awards</w:t>
            </w:r>
          </w:p>
        </w:tc>
        <w:tc>
          <w:tcPr>
            <w:tcW w:w="1067" w:type="dxa"/>
            <w:shd w:val="clear" w:color="auto" w:fill="F2DBDB"/>
          </w:tcPr>
          <w:p w14:paraId="46F38AC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-188</w:t>
            </w:r>
          </w:p>
        </w:tc>
        <w:tc>
          <w:tcPr>
            <w:tcW w:w="1363" w:type="dxa"/>
            <w:gridSpan w:val="2"/>
            <w:shd w:val="clear" w:color="auto" w:fill="F2DBDB"/>
          </w:tcPr>
          <w:p w14:paraId="0820229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F2DBDB"/>
          </w:tcPr>
          <w:p w14:paraId="53DB4E46"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F2DBDB"/>
          </w:tcPr>
          <w:p w14:paraId="1F56AA59"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-2,250</w:t>
            </w:r>
          </w:p>
        </w:tc>
        <w:tc>
          <w:tcPr>
            <w:tcW w:w="1170" w:type="dxa"/>
            <w:shd w:val="clear" w:color="auto" w:fill="F2DBDB"/>
          </w:tcPr>
          <w:p w14:paraId="5AD1E6C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-4,938</w:t>
            </w:r>
          </w:p>
        </w:tc>
      </w:tr>
      <w:tr w:rsidR="00E635A8" w:rsidRPr="00E635A8" w14:paraId="3E8CC0D4" w14:textId="77777777" w:rsidTr="00E635A8">
        <w:tc>
          <w:tcPr>
            <w:tcW w:w="3888" w:type="dxa"/>
            <w:shd w:val="clear" w:color="auto" w:fill="F2DBDB"/>
          </w:tcPr>
          <w:p w14:paraId="357B4E0A"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Allocated Program Expenses</w:t>
            </w:r>
          </w:p>
        </w:tc>
        <w:tc>
          <w:tcPr>
            <w:tcW w:w="1067" w:type="dxa"/>
            <w:shd w:val="clear" w:color="auto" w:fill="F2DBDB"/>
          </w:tcPr>
          <w:p w14:paraId="566DB7A3"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-218</w:t>
            </w:r>
          </w:p>
        </w:tc>
        <w:tc>
          <w:tcPr>
            <w:tcW w:w="1363" w:type="dxa"/>
            <w:gridSpan w:val="2"/>
            <w:shd w:val="clear" w:color="auto" w:fill="F2DBDB"/>
          </w:tcPr>
          <w:p w14:paraId="4A2AD88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-277</w:t>
            </w:r>
          </w:p>
        </w:tc>
        <w:tc>
          <w:tcPr>
            <w:tcW w:w="1530" w:type="dxa"/>
            <w:gridSpan w:val="2"/>
            <w:shd w:val="clear" w:color="auto" w:fill="F2DBDB"/>
          </w:tcPr>
          <w:p w14:paraId="68C1BDF5"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-524</w:t>
            </w:r>
          </w:p>
        </w:tc>
        <w:tc>
          <w:tcPr>
            <w:tcW w:w="1170" w:type="dxa"/>
            <w:gridSpan w:val="2"/>
            <w:shd w:val="clear" w:color="auto" w:fill="F2DBDB"/>
          </w:tcPr>
          <w:p w14:paraId="6BA1571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-336</w:t>
            </w:r>
          </w:p>
        </w:tc>
        <w:tc>
          <w:tcPr>
            <w:tcW w:w="1170" w:type="dxa"/>
            <w:shd w:val="clear" w:color="auto" w:fill="F2DBDB"/>
          </w:tcPr>
          <w:p w14:paraId="2795F2B5"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-2,233</w:t>
            </w:r>
          </w:p>
        </w:tc>
      </w:tr>
      <w:tr w:rsidR="00E635A8" w:rsidRPr="00E635A8" w14:paraId="0D51548F" w14:textId="77777777" w:rsidTr="00E635A8">
        <w:tc>
          <w:tcPr>
            <w:tcW w:w="3888" w:type="dxa"/>
            <w:shd w:val="clear" w:color="auto" w:fill="F2DBDB"/>
          </w:tcPr>
          <w:p w14:paraId="38CE4BE6"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Direct Program Expenses</w:t>
            </w:r>
          </w:p>
        </w:tc>
        <w:tc>
          <w:tcPr>
            <w:tcW w:w="1067" w:type="dxa"/>
            <w:shd w:val="clear" w:color="auto" w:fill="F2DBDB"/>
          </w:tcPr>
          <w:p w14:paraId="5D4289F3"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363" w:type="dxa"/>
            <w:gridSpan w:val="2"/>
            <w:shd w:val="clear" w:color="auto" w:fill="F2DBDB"/>
          </w:tcPr>
          <w:p w14:paraId="5CB30F7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F2DBDB"/>
          </w:tcPr>
          <w:p w14:paraId="5C65EA93"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F2DBDB"/>
          </w:tcPr>
          <w:p w14:paraId="4CE5042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shd w:val="clear" w:color="auto" w:fill="F2DBDB"/>
          </w:tcPr>
          <w:p w14:paraId="08DC7A6D"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r>
      <w:tr w:rsidR="00E635A8" w:rsidRPr="00E635A8" w14:paraId="1EE3BEA8" w14:textId="77777777" w:rsidTr="00E635A8">
        <w:tc>
          <w:tcPr>
            <w:tcW w:w="3888" w:type="dxa"/>
            <w:shd w:val="clear" w:color="auto" w:fill="F2DBDB"/>
          </w:tcPr>
          <w:p w14:paraId="0425A4D4"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Fundraising Expenses</w:t>
            </w:r>
          </w:p>
        </w:tc>
        <w:tc>
          <w:tcPr>
            <w:tcW w:w="1067" w:type="dxa"/>
            <w:shd w:val="clear" w:color="auto" w:fill="F2DBDB"/>
          </w:tcPr>
          <w:p w14:paraId="3331194E"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-20</w:t>
            </w:r>
          </w:p>
        </w:tc>
        <w:tc>
          <w:tcPr>
            <w:tcW w:w="1363" w:type="dxa"/>
            <w:gridSpan w:val="2"/>
            <w:shd w:val="clear" w:color="auto" w:fill="F2DBDB"/>
          </w:tcPr>
          <w:p w14:paraId="7DA49954"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-26</w:t>
            </w:r>
          </w:p>
        </w:tc>
        <w:tc>
          <w:tcPr>
            <w:tcW w:w="1530" w:type="dxa"/>
            <w:gridSpan w:val="2"/>
            <w:shd w:val="clear" w:color="auto" w:fill="F2DBDB"/>
          </w:tcPr>
          <w:p w14:paraId="2E9B1D1C"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-48</w:t>
            </w:r>
          </w:p>
        </w:tc>
        <w:tc>
          <w:tcPr>
            <w:tcW w:w="1170" w:type="dxa"/>
            <w:gridSpan w:val="2"/>
            <w:shd w:val="clear" w:color="auto" w:fill="F2DBDB"/>
          </w:tcPr>
          <w:p w14:paraId="0FB87CBD"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-30</w:t>
            </w:r>
          </w:p>
        </w:tc>
        <w:tc>
          <w:tcPr>
            <w:tcW w:w="1170" w:type="dxa"/>
            <w:shd w:val="clear" w:color="auto" w:fill="F2DBDB"/>
          </w:tcPr>
          <w:p w14:paraId="33960FAA"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-271</w:t>
            </w:r>
          </w:p>
        </w:tc>
      </w:tr>
      <w:tr w:rsidR="00E635A8" w:rsidRPr="00E635A8" w14:paraId="65EB151B" w14:textId="77777777" w:rsidTr="00E635A8">
        <w:tc>
          <w:tcPr>
            <w:tcW w:w="3888" w:type="dxa"/>
            <w:shd w:val="clear" w:color="auto" w:fill="F2DBDB"/>
          </w:tcPr>
          <w:p w14:paraId="2215FAF7" w14:textId="77777777" w:rsidR="00E635A8" w:rsidRPr="00E635A8" w:rsidRDefault="00E635A8" w:rsidP="00E635A8">
            <w:pPr>
              <w:rPr>
                <w:rFonts w:ascii="Calibri" w:eastAsia="Calibri" w:hAnsi="Calibri"/>
                <w:sz w:val="22"/>
                <w:szCs w:val="22"/>
              </w:rPr>
            </w:pPr>
            <w:r w:rsidRPr="00E635A8">
              <w:rPr>
                <w:rFonts w:ascii="Calibri" w:eastAsia="Calibri" w:hAnsi="Calibri"/>
                <w:sz w:val="22"/>
                <w:szCs w:val="22"/>
              </w:rPr>
              <w:t>Operating Expenses</w:t>
            </w:r>
          </w:p>
        </w:tc>
        <w:tc>
          <w:tcPr>
            <w:tcW w:w="1067" w:type="dxa"/>
            <w:shd w:val="clear" w:color="auto" w:fill="F2DBDB"/>
          </w:tcPr>
          <w:p w14:paraId="4049979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363" w:type="dxa"/>
            <w:gridSpan w:val="2"/>
            <w:shd w:val="clear" w:color="auto" w:fill="F2DBDB"/>
          </w:tcPr>
          <w:p w14:paraId="62496F18"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530" w:type="dxa"/>
            <w:gridSpan w:val="2"/>
            <w:shd w:val="clear" w:color="auto" w:fill="F2DBDB"/>
          </w:tcPr>
          <w:p w14:paraId="3637D37F"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gridSpan w:val="2"/>
            <w:shd w:val="clear" w:color="auto" w:fill="F2DBDB"/>
          </w:tcPr>
          <w:p w14:paraId="16B97892"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0</w:t>
            </w:r>
          </w:p>
        </w:tc>
        <w:tc>
          <w:tcPr>
            <w:tcW w:w="1170" w:type="dxa"/>
            <w:shd w:val="clear" w:color="auto" w:fill="F2DBDB"/>
          </w:tcPr>
          <w:p w14:paraId="64532CD0" w14:textId="77777777" w:rsidR="00E635A8" w:rsidRPr="00E635A8" w:rsidRDefault="00E635A8" w:rsidP="00E635A8">
            <w:pPr>
              <w:jc w:val="center"/>
              <w:rPr>
                <w:rFonts w:ascii="Calibri" w:eastAsia="Calibri" w:hAnsi="Calibri"/>
                <w:sz w:val="22"/>
                <w:szCs w:val="22"/>
              </w:rPr>
            </w:pPr>
            <w:r w:rsidRPr="00E635A8">
              <w:rPr>
                <w:rFonts w:ascii="Calibri" w:eastAsia="Calibri" w:hAnsi="Calibri"/>
                <w:sz w:val="22"/>
                <w:szCs w:val="22"/>
              </w:rPr>
              <w:t>-3,597</w:t>
            </w:r>
          </w:p>
        </w:tc>
      </w:tr>
      <w:tr w:rsidR="00E635A8" w:rsidRPr="00E635A8" w14:paraId="0B40BAA3" w14:textId="77777777" w:rsidTr="00E635A8">
        <w:tc>
          <w:tcPr>
            <w:tcW w:w="3888" w:type="dxa"/>
            <w:shd w:val="clear" w:color="auto" w:fill="F2DBDB"/>
          </w:tcPr>
          <w:p w14:paraId="06959C15" w14:textId="77777777" w:rsidR="00E635A8" w:rsidRPr="00E635A8" w:rsidRDefault="00E635A8" w:rsidP="00E635A8">
            <w:pPr>
              <w:rPr>
                <w:rFonts w:ascii="Calibri" w:eastAsia="Calibri" w:hAnsi="Calibri"/>
                <w:b/>
                <w:sz w:val="22"/>
                <w:szCs w:val="22"/>
              </w:rPr>
            </w:pPr>
            <w:r w:rsidRPr="00E635A8">
              <w:rPr>
                <w:rFonts w:ascii="Calibri" w:eastAsia="Calibri" w:hAnsi="Calibri"/>
                <w:b/>
                <w:sz w:val="22"/>
                <w:szCs w:val="22"/>
              </w:rPr>
              <w:t>Revenue – Expenses = ($723)</w:t>
            </w:r>
          </w:p>
        </w:tc>
        <w:tc>
          <w:tcPr>
            <w:tcW w:w="1067" w:type="dxa"/>
            <w:shd w:val="clear" w:color="auto" w:fill="F2DBDB"/>
          </w:tcPr>
          <w:p w14:paraId="34917AFE" w14:textId="77777777" w:rsidR="00E635A8" w:rsidRPr="00E635A8" w:rsidRDefault="00E635A8" w:rsidP="00E635A8">
            <w:pPr>
              <w:jc w:val="center"/>
              <w:rPr>
                <w:rFonts w:ascii="Calibri" w:eastAsia="Calibri" w:hAnsi="Calibri"/>
                <w:sz w:val="22"/>
                <w:szCs w:val="22"/>
              </w:rPr>
            </w:pPr>
          </w:p>
        </w:tc>
        <w:tc>
          <w:tcPr>
            <w:tcW w:w="1363" w:type="dxa"/>
            <w:gridSpan w:val="2"/>
            <w:shd w:val="clear" w:color="auto" w:fill="F2DBDB"/>
          </w:tcPr>
          <w:p w14:paraId="4C281FF0" w14:textId="77777777" w:rsidR="00E635A8" w:rsidRPr="00E635A8" w:rsidRDefault="00E635A8" w:rsidP="00E635A8">
            <w:pPr>
              <w:jc w:val="center"/>
              <w:rPr>
                <w:rFonts w:ascii="Calibri" w:eastAsia="Calibri" w:hAnsi="Calibri"/>
                <w:sz w:val="22"/>
                <w:szCs w:val="22"/>
              </w:rPr>
            </w:pPr>
          </w:p>
        </w:tc>
        <w:tc>
          <w:tcPr>
            <w:tcW w:w="1530" w:type="dxa"/>
            <w:gridSpan w:val="2"/>
            <w:shd w:val="clear" w:color="auto" w:fill="F2DBDB"/>
          </w:tcPr>
          <w:p w14:paraId="3A5E26D6" w14:textId="77777777" w:rsidR="00E635A8" w:rsidRPr="00E635A8" w:rsidRDefault="00E635A8" w:rsidP="00E635A8">
            <w:pPr>
              <w:jc w:val="center"/>
              <w:rPr>
                <w:rFonts w:ascii="Calibri" w:eastAsia="Calibri" w:hAnsi="Calibri"/>
                <w:sz w:val="22"/>
                <w:szCs w:val="22"/>
              </w:rPr>
            </w:pPr>
          </w:p>
        </w:tc>
        <w:tc>
          <w:tcPr>
            <w:tcW w:w="1170" w:type="dxa"/>
            <w:gridSpan w:val="2"/>
            <w:shd w:val="clear" w:color="auto" w:fill="F2DBDB"/>
          </w:tcPr>
          <w:p w14:paraId="4904A1C1" w14:textId="77777777" w:rsidR="00E635A8" w:rsidRPr="00E635A8" w:rsidRDefault="00E635A8" w:rsidP="00E635A8">
            <w:pPr>
              <w:jc w:val="center"/>
              <w:rPr>
                <w:rFonts w:ascii="Calibri" w:eastAsia="Calibri" w:hAnsi="Calibri"/>
                <w:sz w:val="22"/>
                <w:szCs w:val="22"/>
              </w:rPr>
            </w:pPr>
          </w:p>
        </w:tc>
        <w:tc>
          <w:tcPr>
            <w:tcW w:w="1170" w:type="dxa"/>
            <w:shd w:val="clear" w:color="auto" w:fill="F2DBDB"/>
          </w:tcPr>
          <w:p w14:paraId="51BE43ED" w14:textId="77777777" w:rsidR="00E635A8" w:rsidRPr="00E635A8" w:rsidRDefault="00E635A8" w:rsidP="00E635A8">
            <w:pPr>
              <w:jc w:val="center"/>
              <w:rPr>
                <w:rFonts w:ascii="Calibri" w:eastAsia="Calibri" w:hAnsi="Calibri"/>
                <w:sz w:val="22"/>
                <w:szCs w:val="22"/>
              </w:rPr>
            </w:pPr>
          </w:p>
        </w:tc>
      </w:tr>
      <w:tr w:rsidR="00E635A8" w:rsidRPr="00E635A8" w14:paraId="5D02D523" w14:textId="77777777" w:rsidTr="00CD051C">
        <w:tc>
          <w:tcPr>
            <w:tcW w:w="3888" w:type="dxa"/>
            <w:shd w:val="clear" w:color="auto" w:fill="FFFF00"/>
          </w:tcPr>
          <w:p w14:paraId="4D44A308" w14:textId="77777777" w:rsidR="00E635A8" w:rsidRPr="00E635A8" w:rsidRDefault="00E635A8" w:rsidP="00E635A8">
            <w:pPr>
              <w:rPr>
                <w:rFonts w:ascii="Calibri" w:eastAsia="Calibri" w:hAnsi="Calibri"/>
                <w:b/>
                <w:sz w:val="22"/>
                <w:szCs w:val="22"/>
                <w:highlight w:val="yellow"/>
              </w:rPr>
            </w:pPr>
            <w:r w:rsidRPr="00E635A8">
              <w:rPr>
                <w:rFonts w:ascii="Calibri" w:eastAsia="Calibri" w:hAnsi="Calibri"/>
                <w:b/>
                <w:sz w:val="22"/>
                <w:szCs w:val="22"/>
                <w:highlight w:val="yellow"/>
              </w:rPr>
              <w:t>Fund  Assets on February 18, 2021</w:t>
            </w:r>
          </w:p>
        </w:tc>
        <w:tc>
          <w:tcPr>
            <w:tcW w:w="1067" w:type="dxa"/>
            <w:shd w:val="clear" w:color="auto" w:fill="FFFF00"/>
          </w:tcPr>
          <w:p w14:paraId="5D2F3D00"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63,245</w:t>
            </w:r>
          </w:p>
        </w:tc>
        <w:tc>
          <w:tcPr>
            <w:tcW w:w="1363" w:type="dxa"/>
            <w:gridSpan w:val="2"/>
            <w:shd w:val="clear" w:color="auto" w:fill="FFFF00"/>
          </w:tcPr>
          <w:p w14:paraId="784413B2"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82,770</w:t>
            </w:r>
          </w:p>
        </w:tc>
        <w:tc>
          <w:tcPr>
            <w:tcW w:w="1530" w:type="dxa"/>
            <w:gridSpan w:val="2"/>
            <w:shd w:val="clear" w:color="auto" w:fill="FFFF00"/>
          </w:tcPr>
          <w:p w14:paraId="66B486AD"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152,451</w:t>
            </w:r>
          </w:p>
        </w:tc>
        <w:tc>
          <w:tcPr>
            <w:tcW w:w="1170" w:type="dxa"/>
            <w:gridSpan w:val="2"/>
            <w:shd w:val="clear" w:color="auto" w:fill="FFFF00"/>
          </w:tcPr>
          <w:p w14:paraId="369F9428"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100,798</w:t>
            </w:r>
          </w:p>
        </w:tc>
        <w:tc>
          <w:tcPr>
            <w:tcW w:w="1170" w:type="dxa"/>
            <w:shd w:val="clear" w:color="auto" w:fill="FFFF00"/>
          </w:tcPr>
          <w:p w14:paraId="23039F4B" w14:textId="77777777" w:rsidR="00E635A8" w:rsidRPr="00E635A8" w:rsidRDefault="00E635A8" w:rsidP="00E635A8">
            <w:pPr>
              <w:jc w:val="center"/>
              <w:rPr>
                <w:rFonts w:ascii="Calibri" w:eastAsia="Calibri" w:hAnsi="Calibri"/>
                <w:b/>
                <w:sz w:val="22"/>
                <w:szCs w:val="22"/>
                <w:highlight w:val="yellow"/>
              </w:rPr>
            </w:pPr>
            <w:r w:rsidRPr="00E635A8">
              <w:rPr>
                <w:rFonts w:ascii="Calibri" w:eastAsia="Calibri" w:hAnsi="Calibri"/>
                <w:b/>
                <w:sz w:val="22"/>
                <w:szCs w:val="22"/>
                <w:highlight w:val="yellow"/>
              </w:rPr>
              <w:t>659,402</w:t>
            </w:r>
          </w:p>
        </w:tc>
      </w:tr>
    </w:tbl>
    <w:p w14:paraId="50B79833" w14:textId="77777777" w:rsidR="00E635A8" w:rsidRPr="00E635A8" w:rsidRDefault="00E635A8" w:rsidP="00E635A8">
      <w:pPr>
        <w:spacing w:after="200" w:line="276" w:lineRule="auto"/>
        <w:jc w:val="center"/>
        <w:rPr>
          <w:rFonts w:ascii="Calibri" w:eastAsia="Calibri" w:hAnsi="Calibri"/>
          <w:sz w:val="22"/>
          <w:szCs w:val="22"/>
        </w:rPr>
      </w:pPr>
      <w:r w:rsidRPr="00E635A8">
        <w:rPr>
          <w:rFonts w:ascii="Calibri" w:eastAsia="Calibri" w:hAnsi="Calibri"/>
          <w:sz w:val="22"/>
          <w:szCs w:val="22"/>
        </w:rPr>
        <w:t>*Revenue is deposited into US Bank checking. Expenses are paid from US Bank checking. Money market amounts can be transferred to US Bank checking as needed.</w:t>
      </w:r>
    </w:p>
    <w:p w14:paraId="501200A6" w14:textId="77777777" w:rsidR="00E635A8" w:rsidRDefault="00E635A8">
      <w:pPr>
        <w:rPr>
          <w:rFonts w:ascii="Arial" w:hAnsi="Arial" w:cs="Arial"/>
          <w:b/>
          <w:sz w:val="28"/>
          <w:szCs w:val="28"/>
        </w:rPr>
      </w:pPr>
      <w:r>
        <w:rPr>
          <w:rFonts w:ascii="Arial" w:hAnsi="Arial" w:cs="Arial"/>
          <w:b/>
          <w:sz w:val="28"/>
          <w:szCs w:val="28"/>
        </w:rPr>
        <w:br w:type="page"/>
      </w:r>
    </w:p>
    <w:p w14:paraId="75BD288A" w14:textId="77777777" w:rsidR="00E635A8" w:rsidRPr="001745E4" w:rsidRDefault="00E635A8" w:rsidP="00E635A8">
      <w:pPr>
        <w:jc w:val="center"/>
        <w:rPr>
          <w:rFonts w:ascii="Tahoma" w:hAnsi="Tahoma" w:cs="Tahoma"/>
          <w:b/>
          <w:i/>
          <w:color w:val="FF0000"/>
          <w:sz w:val="40"/>
          <w:szCs w:val="40"/>
        </w:rPr>
      </w:pPr>
      <w:r w:rsidRPr="001745E4">
        <w:rPr>
          <w:rFonts w:ascii="Tahoma" w:hAnsi="Tahoma" w:cs="Tahoma"/>
          <w:b/>
          <w:i/>
          <w:color w:val="FF0000"/>
          <w:sz w:val="40"/>
          <w:szCs w:val="40"/>
        </w:rPr>
        <w:lastRenderedPageBreak/>
        <w:t>WHY IS ADSOEF A SOUND INVESTMENT?</w:t>
      </w:r>
    </w:p>
    <w:p w14:paraId="0D21A2AD" w14:textId="77777777" w:rsidR="00FE60F4" w:rsidRDefault="00FE60F4" w:rsidP="00E635A8">
      <w:pPr>
        <w:pStyle w:val="ListParagraph"/>
        <w:jc w:val="center"/>
        <w:rPr>
          <w:rFonts w:ascii="Arial" w:hAnsi="Arial" w:cs="Arial"/>
          <w:b/>
          <w:i/>
          <w:sz w:val="32"/>
          <w:szCs w:val="32"/>
        </w:rPr>
      </w:pPr>
    </w:p>
    <w:p w14:paraId="74C92852" w14:textId="77777777" w:rsidR="00E635A8" w:rsidRPr="00CD3330" w:rsidRDefault="00E635A8" w:rsidP="00E635A8">
      <w:pPr>
        <w:pStyle w:val="ListParagraph"/>
        <w:jc w:val="center"/>
        <w:rPr>
          <w:rFonts w:ascii="Arial" w:hAnsi="Arial" w:cs="Arial"/>
          <w:b/>
          <w:i/>
          <w:sz w:val="32"/>
          <w:szCs w:val="32"/>
        </w:rPr>
      </w:pPr>
      <w:r w:rsidRPr="00CD3330">
        <w:rPr>
          <w:rFonts w:ascii="Arial" w:hAnsi="Arial" w:cs="Arial"/>
          <w:b/>
          <w:i/>
          <w:sz w:val="32"/>
          <w:szCs w:val="32"/>
        </w:rPr>
        <w:t>No administrative fees!</w:t>
      </w:r>
    </w:p>
    <w:p w14:paraId="641CCB19" w14:textId="77777777" w:rsidR="00E635A8" w:rsidRPr="00CD3330" w:rsidRDefault="00E635A8" w:rsidP="00E635A8">
      <w:pPr>
        <w:pStyle w:val="ListParagraph"/>
        <w:numPr>
          <w:ilvl w:val="0"/>
          <w:numId w:val="12"/>
        </w:numPr>
        <w:spacing w:after="200" w:line="276" w:lineRule="auto"/>
        <w:jc w:val="center"/>
        <w:rPr>
          <w:rFonts w:ascii="Arial" w:hAnsi="Arial" w:cs="Arial"/>
          <w:i/>
          <w:sz w:val="26"/>
          <w:szCs w:val="26"/>
        </w:rPr>
      </w:pPr>
      <w:r w:rsidRPr="00CD3330">
        <w:rPr>
          <w:rFonts w:ascii="Arial" w:hAnsi="Arial" w:cs="Arial"/>
          <w:i/>
          <w:sz w:val="26"/>
          <w:szCs w:val="26"/>
        </w:rPr>
        <w:t>Your Directors have volunteered time, talents, and skills for a total of 13,869 hours since 2017 inception through December 2020.</w:t>
      </w:r>
    </w:p>
    <w:p w14:paraId="3FA85AEB" w14:textId="77777777" w:rsidR="00E635A8" w:rsidRPr="00CD3330" w:rsidRDefault="00E635A8" w:rsidP="00E635A8">
      <w:pPr>
        <w:pStyle w:val="ListParagraph"/>
        <w:numPr>
          <w:ilvl w:val="0"/>
          <w:numId w:val="12"/>
        </w:numPr>
        <w:spacing w:after="200" w:line="276" w:lineRule="auto"/>
        <w:jc w:val="center"/>
        <w:rPr>
          <w:rFonts w:ascii="Arial" w:hAnsi="Arial" w:cs="Arial"/>
          <w:i/>
          <w:sz w:val="26"/>
          <w:szCs w:val="26"/>
        </w:rPr>
      </w:pPr>
      <w:r w:rsidRPr="00CD3330">
        <w:rPr>
          <w:rFonts w:ascii="Arial" w:hAnsi="Arial" w:cs="Arial"/>
          <w:i/>
          <w:sz w:val="26"/>
          <w:szCs w:val="26"/>
        </w:rPr>
        <w:t>This is equivalent to $293,957.36 for a 3-year period using data from the Bureau of Labor Statistics. (20-21 not included)</w:t>
      </w:r>
    </w:p>
    <w:p w14:paraId="38B4C53C" w14:textId="77777777" w:rsidR="00E635A8" w:rsidRPr="00CD3330" w:rsidRDefault="00E635A8" w:rsidP="00E635A8">
      <w:pPr>
        <w:pStyle w:val="ListParagraph"/>
        <w:numPr>
          <w:ilvl w:val="0"/>
          <w:numId w:val="12"/>
        </w:numPr>
        <w:spacing w:after="200" w:line="276" w:lineRule="auto"/>
        <w:jc w:val="center"/>
        <w:rPr>
          <w:rFonts w:ascii="Arial" w:hAnsi="Arial" w:cs="Arial"/>
          <w:i/>
          <w:sz w:val="26"/>
          <w:szCs w:val="26"/>
        </w:rPr>
      </w:pPr>
      <w:r w:rsidRPr="00CD3330">
        <w:rPr>
          <w:rFonts w:ascii="Arial" w:hAnsi="Arial" w:cs="Arial"/>
          <w:i/>
          <w:sz w:val="26"/>
          <w:szCs w:val="26"/>
        </w:rPr>
        <w:t>Not one penny of member donations is spent on salary or benefits.</w:t>
      </w:r>
    </w:p>
    <w:p w14:paraId="09FF5CCD" w14:textId="77777777" w:rsidR="00E635A8" w:rsidRPr="00CD3330" w:rsidRDefault="00E635A8" w:rsidP="00E635A8">
      <w:pPr>
        <w:jc w:val="center"/>
        <w:rPr>
          <w:rFonts w:ascii="Arial" w:hAnsi="Arial" w:cs="Arial"/>
          <w:b/>
          <w:i/>
          <w:sz w:val="32"/>
          <w:szCs w:val="32"/>
        </w:rPr>
      </w:pPr>
      <w:r w:rsidRPr="00CD3330">
        <w:rPr>
          <w:rFonts w:ascii="Arial" w:hAnsi="Arial" w:cs="Arial"/>
          <w:b/>
          <w:i/>
          <w:sz w:val="32"/>
          <w:szCs w:val="32"/>
        </w:rPr>
        <w:t>Business expenses are kept to a minimum!</w:t>
      </w:r>
    </w:p>
    <w:p w14:paraId="2497DB52" w14:textId="77777777" w:rsidR="00E635A8" w:rsidRPr="00CD3330" w:rsidRDefault="00E635A8" w:rsidP="00E635A8">
      <w:pPr>
        <w:pStyle w:val="ListParagraph"/>
        <w:numPr>
          <w:ilvl w:val="0"/>
          <w:numId w:val="13"/>
        </w:numPr>
        <w:spacing w:after="200" w:line="276" w:lineRule="auto"/>
        <w:jc w:val="center"/>
        <w:rPr>
          <w:rFonts w:ascii="Arial" w:hAnsi="Arial" w:cs="Arial"/>
          <w:i/>
          <w:sz w:val="26"/>
          <w:szCs w:val="26"/>
        </w:rPr>
      </w:pPr>
      <w:r w:rsidRPr="00CD3330">
        <w:rPr>
          <w:rFonts w:ascii="Arial" w:hAnsi="Arial" w:cs="Arial"/>
          <w:i/>
          <w:sz w:val="26"/>
          <w:szCs w:val="26"/>
        </w:rPr>
        <w:t>Major expenses Accounting Fees, Business Registration Fees, Federal Taxes, Ohio Charitable Registration, and Insurance which totaled $3,797.00.</w:t>
      </w:r>
    </w:p>
    <w:p w14:paraId="70C5B120" w14:textId="77777777" w:rsidR="00E635A8" w:rsidRPr="00CD3330" w:rsidRDefault="00E635A8" w:rsidP="00E635A8">
      <w:pPr>
        <w:pStyle w:val="ListParagraph"/>
        <w:numPr>
          <w:ilvl w:val="0"/>
          <w:numId w:val="13"/>
        </w:numPr>
        <w:spacing w:after="200" w:line="276" w:lineRule="auto"/>
        <w:jc w:val="center"/>
        <w:rPr>
          <w:rFonts w:ascii="Arial" w:hAnsi="Arial" w:cs="Arial"/>
          <w:i/>
          <w:sz w:val="26"/>
          <w:szCs w:val="26"/>
        </w:rPr>
      </w:pPr>
      <w:r w:rsidRPr="00CD3330">
        <w:rPr>
          <w:rFonts w:ascii="Arial" w:hAnsi="Arial" w:cs="Arial"/>
          <w:i/>
          <w:sz w:val="26"/>
          <w:szCs w:val="26"/>
        </w:rPr>
        <w:t xml:space="preserve">Minor expenses are Contracted Services for Webmaster and The Voice Editor at $500.00 </w:t>
      </w:r>
      <w:r w:rsidRPr="00CD3330">
        <w:rPr>
          <w:rFonts w:ascii="Arial" w:hAnsi="Arial" w:cs="Arial"/>
          <w:i/>
          <w:sz w:val="26"/>
          <w:szCs w:val="26"/>
          <w:u w:val="single"/>
        </w:rPr>
        <w:t>each</w:t>
      </w:r>
      <w:r w:rsidRPr="00CD3330">
        <w:rPr>
          <w:rFonts w:ascii="Arial" w:hAnsi="Arial" w:cs="Arial"/>
          <w:i/>
          <w:sz w:val="26"/>
          <w:szCs w:val="26"/>
        </w:rPr>
        <w:t xml:space="preserve"> annually.</w:t>
      </w:r>
    </w:p>
    <w:p w14:paraId="6B291EBF" w14:textId="77777777" w:rsidR="00E635A8" w:rsidRPr="00CD3330" w:rsidRDefault="00E635A8" w:rsidP="00E635A8">
      <w:pPr>
        <w:pStyle w:val="ListParagraph"/>
        <w:numPr>
          <w:ilvl w:val="0"/>
          <w:numId w:val="13"/>
        </w:numPr>
        <w:spacing w:after="200" w:line="276" w:lineRule="auto"/>
        <w:jc w:val="center"/>
        <w:rPr>
          <w:rFonts w:ascii="Arial" w:hAnsi="Arial" w:cs="Arial"/>
          <w:i/>
          <w:sz w:val="26"/>
          <w:szCs w:val="26"/>
        </w:rPr>
      </w:pPr>
      <w:r w:rsidRPr="00CD3330">
        <w:rPr>
          <w:rFonts w:ascii="Arial" w:hAnsi="Arial" w:cs="Arial"/>
          <w:i/>
          <w:sz w:val="26"/>
          <w:szCs w:val="26"/>
        </w:rPr>
        <w:t>A bookkeeper’s position for this year was necessary due to treasurer transition.  An OSO member’s donation is offsetting this expense.</w:t>
      </w:r>
    </w:p>
    <w:p w14:paraId="238D649F" w14:textId="77777777" w:rsidR="00E635A8" w:rsidRPr="00CD3330" w:rsidRDefault="00E635A8" w:rsidP="00E635A8">
      <w:pPr>
        <w:pStyle w:val="ListParagraph"/>
        <w:numPr>
          <w:ilvl w:val="0"/>
          <w:numId w:val="13"/>
        </w:numPr>
        <w:spacing w:after="200" w:line="276" w:lineRule="auto"/>
        <w:jc w:val="center"/>
        <w:rPr>
          <w:rFonts w:ascii="Arial" w:hAnsi="Arial" w:cs="Arial"/>
          <w:i/>
          <w:sz w:val="26"/>
          <w:szCs w:val="26"/>
        </w:rPr>
      </w:pPr>
      <w:r w:rsidRPr="00CD3330">
        <w:rPr>
          <w:rFonts w:ascii="Arial" w:hAnsi="Arial" w:cs="Arial"/>
          <w:i/>
          <w:sz w:val="26"/>
          <w:szCs w:val="26"/>
        </w:rPr>
        <w:t>Minimal expenses are Postage, Supplies, and Mileage totaling $484.19 mostly relating to transfer of materials.</w:t>
      </w:r>
    </w:p>
    <w:p w14:paraId="0259FC82" w14:textId="77777777" w:rsidR="00E635A8" w:rsidRPr="00CD3330" w:rsidRDefault="00E635A8" w:rsidP="00E635A8">
      <w:pPr>
        <w:pStyle w:val="ListParagraph"/>
        <w:numPr>
          <w:ilvl w:val="0"/>
          <w:numId w:val="13"/>
        </w:numPr>
        <w:spacing w:after="200" w:line="276" w:lineRule="auto"/>
        <w:jc w:val="center"/>
        <w:rPr>
          <w:rFonts w:ascii="Arial" w:hAnsi="Arial" w:cs="Arial"/>
          <w:i/>
          <w:sz w:val="26"/>
          <w:szCs w:val="26"/>
        </w:rPr>
      </w:pPr>
      <w:r w:rsidRPr="00CD3330">
        <w:rPr>
          <w:rFonts w:ascii="Arial" w:hAnsi="Arial" w:cs="Arial"/>
          <w:i/>
          <w:sz w:val="26"/>
          <w:szCs w:val="26"/>
        </w:rPr>
        <w:t>$0.00 have been spent in Facilities and Equipment.</w:t>
      </w:r>
    </w:p>
    <w:p w14:paraId="5138CB69" w14:textId="77777777" w:rsidR="00E635A8" w:rsidRPr="00CD3330" w:rsidRDefault="00E635A8" w:rsidP="00E635A8">
      <w:pPr>
        <w:jc w:val="center"/>
        <w:rPr>
          <w:rFonts w:ascii="Arial" w:hAnsi="Arial" w:cs="Arial"/>
          <w:b/>
          <w:i/>
          <w:sz w:val="32"/>
          <w:szCs w:val="32"/>
        </w:rPr>
      </w:pPr>
      <w:r w:rsidRPr="00CD3330">
        <w:rPr>
          <w:rFonts w:ascii="Arial" w:hAnsi="Arial" w:cs="Arial"/>
          <w:b/>
          <w:i/>
          <w:sz w:val="32"/>
          <w:szCs w:val="32"/>
        </w:rPr>
        <w:t>Programs are being supported!</w:t>
      </w:r>
    </w:p>
    <w:p w14:paraId="0AE0603B" w14:textId="77777777" w:rsidR="00E635A8" w:rsidRPr="00CD3330" w:rsidRDefault="00E635A8" w:rsidP="00E635A8">
      <w:pPr>
        <w:pStyle w:val="ListParagraph"/>
        <w:numPr>
          <w:ilvl w:val="0"/>
          <w:numId w:val="14"/>
        </w:numPr>
        <w:spacing w:after="200" w:line="276" w:lineRule="auto"/>
        <w:jc w:val="center"/>
        <w:rPr>
          <w:rFonts w:ascii="Arial" w:hAnsi="Arial" w:cs="Arial"/>
          <w:i/>
          <w:sz w:val="26"/>
          <w:szCs w:val="26"/>
        </w:rPr>
      </w:pPr>
      <w:r w:rsidRPr="00CD3330">
        <w:rPr>
          <w:rFonts w:ascii="Arial" w:hAnsi="Arial" w:cs="Arial"/>
          <w:i/>
          <w:sz w:val="26"/>
          <w:szCs w:val="26"/>
        </w:rPr>
        <w:t xml:space="preserve">An International Scholarship totaling $2,500.00 and Grants totaling $2,250.00 have been awarded. </w:t>
      </w:r>
    </w:p>
    <w:p w14:paraId="5CD85CD2" w14:textId="77777777" w:rsidR="00E635A8" w:rsidRPr="00CD3330" w:rsidRDefault="00E635A8" w:rsidP="00E635A8">
      <w:pPr>
        <w:pStyle w:val="ListParagraph"/>
        <w:numPr>
          <w:ilvl w:val="0"/>
          <w:numId w:val="14"/>
        </w:numPr>
        <w:spacing w:after="200" w:line="276" w:lineRule="auto"/>
        <w:jc w:val="center"/>
        <w:rPr>
          <w:rFonts w:ascii="Arial" w:hAnsi="Arial" w:cs="Arial"/>
          <w:i/>
          <w:sz w:val="26"/>
          <w:szCs w:val="26"/>
        </w:rPr>
      </w:pPr>
      <w:r w:rsidRPr="00CD3330">
        <w:rPr>
          <w:rFonts w:ascii="Arial" w:hAnsi="Arial" w:cs="Arial"/>
          <w:i/>
          <w:sz w:val="26"/>
          <w:szCs w:val="26"/>
        </w:rPr>
        <w:t>$188.00 was given for Leadership Development.</w:t>
      </w:r>
    </w:p>
    <w:p w14:paraId="736DD6A0" w14:textId="77777777" w:rsidR="00E635A8" w:rsidRPr="00CD3330" w:rsidRDefault="00E635A8" w:rsidP="00E635A8">
      <w:pPr>
        <w:pStyle w:val="ListParagraph"/>
        <w:numPr>
          <w:ilvl w:val="0"/>
          <w:numId w:val="14"/>
        </w:numPr>
        <w:spacing w:after="200" w:line="276" w:lineRule="auto"/>
        <w:jc w:val="center"/>
        <w:rPr>
          <w:rFonts w:ascii="Arial" w:hAnsi="Arial" w:cs="Arial"/>
          <w:i/>
          <w:sz w:val="28"/>
          <w:szCs w:val="28"/>
        </w:rPr>
      </w:pPr>
      <w:r w:rsidRPr="00CD3330">
        <w:rPr>
          <w:rFonts w:ascii="Arial" w:hAnsi="Arial" w:cs="Arial"/>
          <w:i/>
          <w:sz w:val="26"/>
          <w:szCs w:val="26"/>
        </w:rPr>
        <w:t>To date, $4,938.00 was applied to programs</w:t>
      </w:r>
      <w:r w:rsidRPr="00CD3330">
        <w:rPr>
          <w:rFonts w:ascii="Arial" w:hAnsi="Arial" w:cs="Arial"/>
          <w:i/>
          <w:sz w:val="28"/>
          <w:szCs w:val="28"/>
        </w:rPr>
        <w:t>.</w:t>
      </w:r>
    </w:p>
    <w:p w14:paraId="57CFBF5F" w14:textId="77777777" w:rsidR="00E635A8" w:rsidRPr="00CD3330" w:rsidRDefault="00E635A8" w:rsidP="00E635A8">
      <w:pPr>
        <w:jc w:val="center"/>
        <w:rPr>
          <w:rFonts w:ascii="Arial" w:hAnsi="Arial" w:cs="Arial"/>
          <w:b/>
          <w:i/>
          <w:sz w:val="32"/>
          <w:szCs w:val="32"/>
        </w:rPr>
      </w:pPr>
      <w:r w:rsidRPr="00CD3330">
        <w:rPr>
          <w:rFonts w:ascii="Arial" w:hAnsi="Arial" w:cs="Arial"/>
          <w:b/>
          <w:i/>
          <w:sz w:val="32"/>
          <w:szCs w:val="32"/>
        </w:rPr>
        <w:t>Investments are protected and sound!</w:t>
      </w:r>
    </w:p>
    <w:p w14:paraId="57ED741B" w14:textId="77777777" w:rsidR="00E635A8" w:rsidRPr="00CD3330" w:rsidRDefault="00E635A8" w:rsidP="00E635A8">
      <w:pPr>
        <w:pStyle w:val="ListParagraph"/>
        <w:numPr>
          <w:ilvl w:val="0"/>
          <w:numId w:val="15"/>
        </w:numPr>
        <w:spacing w:after="200" w:line="276" w:lineRule="auto"/>
        <w:jc w:val="center"/>
        <w:rPr>
          <w:rFonts w:ascii="Arial" w:hAnsi="Arial" w:cs="Arial"/>
          <w:i/>
          <w:sz w:val="26"/>
          <w:szCs w:val="26"/>
        </w:rPr>
      </w:pPr>
      <w:r w:rsidRPr="00CD3330">
        <w:rPr>
          <w:rFonts w:ascii="Arial" w:hAnsi="Arial" w:cs="Arial"/>
          <w:i/>
          <w:sz w:val="26"/>
          <w:szCs w:val="26"/>
        </w:rPr>
        <w:t>Your investments have been and will continue to be carefully monitored and wisely invested in order to fund programs near and dear to all OSO members who are all ADSOEF.</w:t>
      </w:r>
    </w:p>
    <w:p w14:paraId="4B8C0C6B" w14:textId="77777777" w:rsidR="00E635A8" w:rsidRPr="00CD3330" w:rsidRDefault="00E635A8" w:rsidP="00E635A8">
      <w:pPr>
        <w:pStyle w:val="ListParagraph"/>
        <w:numPr>
          <w:ilvl w:val="0"/>
          <w:numId w:val="15"/>
        </w:numPr>
        <w:spacing w:after="200" w:line="276" w:lineRule="auto"/>
        <w:jc w:val="center"/>
        <w:rPr>
          <w:rFonts w:ascii="Arial" w:hAnsi="Arial" w:cs="Arial"/>
          <w:b/>
          <w:i/>
          <w:sz w:val="26"/>
          <w:szCs w:val="26"/>
        </w:rPr>
      </w:pPr>
      <w:r w:rsidRPr="00CD3330">
        <w:rPr>
          <w:rFonts w:ascii="Arial" w:hAnsi="Arial" w:cs="Arial"/>
          <w:b/>
          <w:i/>
          <w:sz w:val="26"/>
          <w:szCs w:val="26"/>
        </w:rPr>
        <w:t xml:space="preserve">Even with the stock market’s negative trend last year, </w:t>
      </w:r>
    </w:p>
    <w:p w14:paraId="56C55231" w14:textId="626D2E11" w:rsidR="00FE60F4" w:rsidRDefault="00E635A8" w:rsidP="00E635A8">
      <w:pPr>
        <w:pStyle w:val="ListParagraph"/>
        <w:numPr>
          <w:ilvl w:val="0"/>
          <w:numId w:val="15"/>
        </w:numPr>
        <w:spacing w:after="200" w:line="276" w:lineRule="auto"/>
        <w:jc w:val="center"/>
        <w:rPr>
          <w:rFonts w:ascii="Arial" w:hAnsi="Arial" w:cs="Arial"/>
          <w:b/>
          <w:i/>
          <w:sz w:val="26"/>
          <w:szCs w:val="26"/>
        </w:rPr>
      </w:pPr>
      <w:r w:rsidRPr="00CD3330">
        <w:rPr>
          <w:rFonts w:ascii="Arial" w:hAnsi="Arial" w:cs="Arial"/>
          <w:b/>
          <w:i/>
          <w:sz w:val="26"/>
          <w:szCs w:val="26"/>
        </w:rPr>
        <w:t>ADSOEF recovered!</w:t>
      </w:r>
    </w:p>
    <w:p w14:paraId="118D2A67" w14:textId="77777777" w:rsidR="00FE60F4" w:rsidRDefault="00FE60F4">
      <w:pPr>
        <w:rPr>
          <w:rFonts w:ascii="Arial" w:hAnsi="Arial" w:cs="Arial"/>
          <w:b/>
          <w:i/>
          <w:sz w:val="26"/>
          <w:szCs w:val="26"/>
        </w:rPr>
      </w:pPr>
      <w:r>
        <w:rPr>
          <w:rFonts w:ascii="Arial" w:hAnsi="Arial" w:cs="Arial"/>
          <w:b/>
          <w:i/>
          <w:sz w:val="26"/>
          <w:szCs w:val="26"/>
        </w:rPr>
        <w:br w:type="page"/>
      </w:r>
    </w:p>
    <w:p w14:paraId="2530F67F" w14:textId="2C5A0EB0" w:rsidR="00E635A8" w:rsidRPr="00FE60F4" w:rsidRDefault="00FE60F4" w:rsidP="00FE60F4">
      <w:pPr>
        <w:spacing w:after="200" w:line="276" w:lineRule="auto"/>
        <w:jc w:val="center"/>
        <w:rPr>
          <w:rFonts w:ascii="Arial" w:hAnsi="Arial" w:cs="Arial"/>
          <w:b/>
          <w:sz w:val="32"/>
          <w:szCs w:val="32"/>
        </w:rPr>
      </w:pPr>
      <w:r w:rsidRPr="00FE60F4">
        <w:rPr>
          <w:rFonts w:ascii="Arial" w:hAnsi="Arial" w:cs="Arial"/>
          <w:b/>
          <w:sz w:val="32"/>
          <w:szCs w:val="32"/>
        </w:rPr>
        <w:lastRenderedPageBreak/>
        <w:t>APPENDIX B</w:t>
      </w:r>
    </w:p>
    <w:p w14:paraId="67B0EDFE" w14:textId="77777777" w:rsidR="00FE60F4" w:rsidRDefault="00FE60F4" w:rsidP="00FE60F4">
      <w:pPr>
        <w:jc w:val="center"/>
        <w:rPr>
          <w:rFonts w:ascii="Arial" w:hAnsi="Arial" w:cs="Arial"/>
          <w:b/>
          <w:sz w:val="32"/>
          <w:szCs w:val="32"/>
        </w:rPr>
      </w:pPr>
      <w:r w:rsidRPr="00374BE3">
        <w:rPr>
          <w:rFonts w:ascii="Arial" w:hAnsi="Arial" w:cs="Arial"/>
          <w:b/>
          <w:sz w:val="32"/>
          <w:szCs w:val="32"/>
        </w:rPr>
        <w:t>ALPHA DELTA STATE OHIO EDUCATIONAL FOUNDATION</w:t>
      </w:r>
    </w:p>
    <w:p w14:paraId="09A7146D" w14:textId="77777777" w:rsidR="00FE60F4" w:rsidRDefault="00FE60F4" w:rsidP="00FE60F4">
      <w:pPr>
        <w:jc w:val="center"/>
        <w:rPr>
          <w:rFonts w:ascii="Arial" w:hAnsi="Arial" w:cs="Arial"/>
          <w:b/>
          <w:sz w:val="32"/>
          <w:szCs w:val="32"/>
        </w:rPr>
      </w:pPr>
      <w:r w:rsidRPr="00114CF1">
        <w:rPr>
          <w:rFonts w:ascii="Arial" w:hAnsi="Arial" w:cs="Arial"/>
          <w:b/>
          <w:sz w:val="32"/>
          <w:szCs w:val="32"/>
          <w:highlight w:val="yellow"/>
        </w:rPr>
        <w:t>Corrected Copy March 15, 2021</w:t>
      </w:r>
    </w:p>
    <w:p w14:paraId="69C74355" w14:textId="77777777" w:rsidR="00FE60F4" w:rsidRPr="0082543C" w:rsidRDefault="00FE60F4" w:rsidP="00FE60F4">
      <w:pPr>
        <w:jc w:val="center"/>
        <w:rPr>
          <w:rFonts w:ascii="Arial" w:hAnsi="Arial" w:cs="Arial"/>
          <w:b/>
          <w:color w:val="FF0000"/>
          <w:sz w:val="36"/>
          <w:szCs w:val="36"/>
        </w:rPr>
      </w:pPr>
      <w:r w:rsidRPr="0082543C">
        <w:rPr>
          <w:rFonts w:ascii="Arial" w:hAnsi="Arial" w:cs="Arial"/>
          <w:b/>
          <w:color w:val="FF0000"/>
          <w:sz w:val="36"/>
          <w:szCs w:val="36"/>
        </w:rPr>
        <w:t>Assets as of June 30, 2020</w:t>
      </w:r>
    </w:p>
    <w:tbl>
      <w:tblPr>
        <w:tblStyle w:val="TableGrid"/>
        <w:tblW w:w="0" w:type="auto"/>
        <w:tblLook w:val="04A0" w:firstRow="1" w:lastRow="0" w:firstColumn="1" w:lastColumn="0" w:noHBand="0" w:noVBand="1"/>
      </w:tblPr>
      <w:tblGrid>
        <w:gridCol w:w="6678"/>
        <w:gridCol w:w="2898"/>
      </w:tblGrid>
      <w:tr w:rsidR="00FE60F4" w14:paraId="5930DA9C" w14:textId="77777777" w:rsidTr="00DC40EA">
        <w:tc>
          <w:tcPr>
            <w:tcW w:w="6678" w:type="dxa"/>
          </w:tcPr>
          <w:p w14:paraId="1C6EF464" w14:textId="77777777" w:rsidR="00FE60F4" w:rsidRPr="0082543C" w:rsidRDefault="00FE60F4" w:rsidP="00DC40EA">
            <w:pPr>
              <w:rPr>
                <w:rFonts w:ascii="Arial" w:hAnsi="Arial" w:cs="Arial"/>
                <w:b/>
                <w:sz w:val="28"/>
                <w:szCs w:val="28"/>
              </w:rPr>
            </w:pPr>
            <w:r w:rsidRPr="0082543C">
              <w:rPr>
                <w:rFonts w:ascii="Arial" w:hAnsi="Arial" w:cs="Arial"/>
                <w:b/>
                <w:sz w:val="28"/>
                <w:szCs w:val="28"/>
              </w:rPr>
              <w:t>A Margaret Boyd International Study</w:t>
            </w:r>
          </w:p>
        </w:tc>
        <w:tc>
          <w:tcPr>
            <w:tcW w:w="2898" w:type="dxa"/>
          </w:tcPr>
          <w:p w14:paraId="67A25201" w14:textId="77777777" w:rsidR="00FE60F4" w:rsidRDefault="00FE60F4" w:rsidP="00DC40EA">
            <w:pPr>
              <w:rPr>
                <w:rFonts w:ascii="Arial" w:hAnsi="Arial" w:cs="Arial"/>
                <w:b/>
              </w:rPr>
            </w:pPr>
            <w:r>
              <w:rPr>
                <w:rFonts w:ascii="Arial" w:hAnsi="Arial" w:cs="Arial"/>
                <w:b/>
              </w:rPr>
              <w:t>$200,634.00</w:t>
            </w:r>
          </w:p>
        </w:tc>
      </w:tr>
      <w:tr w:rsidR="00FE60F4" w14:paraId="1D3E6B06" w14:textId="77777777" w:rsidTr="00DC40EA">
        <w:tc>
          <w:tcPr>
            <w:tcW w:w="6678" w:type="dxa"/>
          </w:tcPr>
          <w:p w14:paraId="423F823E" w14:textId="77777777" w:rsidR="00FE60F4" w:rsidRPr="0082543C" w:rsidRDefault="00FE60F4" w:rsidP="00DC40EA">
            <w:pPr>
              <w:rPr>
                <w:rFonts w:ascii="Arial" w:hAnsi="Arial" w:cs="Arial"/>
                <w:b/>
                <w:sz w:val="28"/>
                <w:szCs w:val="28"/>
              </w:rPr>
            </w:pPr>
            <w:r w:rsidRPr="0082543C">
              <w:rPr>
                <w:rFonts w:ascii="Arial" w:hAnsi="Arial" w:cs="Arial"/>
                <w:b/>
                <w:sz w:val="28"/>
                <w:szCs w:val="28"/>
              </w:rPr>
              <w:t>Annie Webb Blanton Scholarship</w:t>
            </w:r>
          </w:p>
        </w:tc>
        <w:tc>
          <w:tcPr>
            <w:tcW w:w="2898" w:type="dxa"/>
          </w:tcPr>
          <w:p w14:paraId="197449C3" w14:textId="77777777" w:rsidR="00FE60F4" w:rsidRDefault="00FE60F4" w:rsidP="00DC40EA">
            <w:pPr>
              <w:rPr>
                <w:rFonts w:ascii="Arial" w:hAnsi="Arial" w:cs="Arial"/>
                <w:b/>
              </w:rPr>
            </w:pPr>
            <w:r>
              <w:rPr>
                <w:rFonts w:ascii="Arial" w:hAnsi="Arial" w:cs="Arial"/>
                <w:b/>
              </w:rPr>
              <w:t xml:space="preserve">  $78,459.00</w:t>
            </w:r>
          </w:p>
        </w:tc>
      </w:tr>
      <w:tr w:rsidR="00FE60F4" w14:paraId="4DA56939" w14:textId="77777777" w:rsidTr="00DC40EA">
        <w:tc>
          <w:tcPr>
            <w:tcW w:w="6678" w:type="dxa"/>
          </w:tcPr>
          <w:p w14:paraId="7E9C8CF5" w14:textId="77777777" w:rsidR="00FE60F4" w:rsidRPr="0082543C" w:rsidRDefault="00FE60F4" w:rsidP="00DC40EA">
            <w:pPr>
              <w:rPr>
                <w:rFonts w:ascii="Arial" w:hAnsi="Arial" w:cs="Arial"/>
                <w:b/>
                <w:sz w:val="28"/>
                <w:szCs w:val="28"/>
              </w:rPr>
            </w:pPr>
            <w:r w:rsidRPr="0082543C">
              <w:rPr>
                <w:rFonts w:ascii="Arial" w:hAnsi="Arial" w:cs="Arial"/>
                <w:b/>
                <w:sz w:val="28"/>
                <w:szCs w:val="28"/>
              </w:rPr>
              <w:t>Educational Project</w:t>
            </w:r>
          </w:p>
        </w:tc>
        <w:tc>
          <w:tcPr>
            <w:tcW w:w="2898" w:type="dxa"/>
          </w:tcPr>
          <w:p w14:paraId="56D893A8" w14:textId="77777777" w:rsidR="00FE60F4" w:rsidRDefault="00FE60F4" w:rsidP="00DC40EA">
            <w:pPr>
              <w:rPr>
                <w:rFonts w:ascii="Arial" w:hAnsi="Arial" w:cs="Arial"/>
                <w:b/>
              </w:rPr>
            </w:pPr>
            <w:r>
              <w:rPr>
                <w:rFonts w:ascii="Arial" w:hAnsi="Arial" w:cs="Arial"/>
                <w:b/>
              </w:rPr>
              <w:t xml:space="preserve">    $6,786.00</w:t>
            </w:r>
          </w:p>
        </w:tc>
      </w:tr>
      <w:tr w:rsidR="00FE60F4" w14:paraId="4E902C62" w14:textId="77777777" w:rsidTr="00DC40EA">
        <w:tc>
          <w:tcPr>
            <w:tcW w:w="6678" w:type="dxa"/>
          </w:tcPr>
          <w:p w14:paraId="5DC29DB3" w14:textId="77777777" w:rsidR="00FE60F4" w:rsidRPr="0082543C" w:rsidRDefault="00FE60F4" w:rsidP="00DC40EA">
            <w:pPr>
              <w:rPr>
                <w:rFonts w:ascii="Arial" w:hAnsi="Arial" w:cs="Arial"/>
                <w:b/>
                <w:sz w:val="28"/>
                <w:szCs w:val="28"/>
              </w:rPr>
            </w:pPr>
            <w:r w:rsidRPr="0082543C">
              <w:rPr>
                <w:rFonts w:ascii="Arial" w:hAnsi="Arial" w:cs="Arial"/>
                <w:b/>
                <w:sz w:val="28"/>
                <w:szCs w:val="28"/>
              </w:rPr>
              <w:t>Esther Strickland Student Teaching Grant</w:t>
            </w:r>
          </w:p>
        </w:tc>
        <w:tc>
          <w:tcPr>
            <w:tcW w:w="2898" w:type="dxa"/>
          </w:tcPr>
          <w:p w14:paraId="0E28CEBF" w14:textId="77777777" w:rsidR="00FE60F4" w:rsidRDefault="00FE60F4" w:rsidP="00DC40EA">
            <w:pPr>
              <w:rPr>
                <w:rFonts w:ascii="Arial" w:hAnsi="Arial" w:cs="Arial"/>
                <w:b/>
              </w:rPr>
            </w:pPr>
            <w:r>
              <w:rPr>
                <w:rFonts w:ascii="Arial" w:hAnsi="Arial" w:cs="Arial"/>
                <w:b/>
              </w:rPr>
              <w:t xml:space="preserve">  $94,842.00</w:t>
            </w:r>
          </w:p>
        </w:tc>
      </w:tr>
      <w:tr w:rsidR="00FE60F4" w14:paraId="24146973" w14:textId="77777777" w:rsidTr="00DC40EA">
        <w:tc>
          <w:tcPr>
            <w:tcW w:w="6678" w:type="dxa"/>
          </w:tcPr>
          <w:p w14:paraId="0C0391E2" w14:textId="77777777" w:rsidR="00FE60F4" w:rsidRPr="0082543C" w:rsidRDefault="00FE60F4" w:rsidP="00DC40EA">
            <w:pPr>
              <w:rPr>
                <w:rFonts w:ascii="Arial" w:hAnsi="Arial" w:cs="Arial"/>
                <w:b/>
                <w:sz w:val="28"/>
                <w:szCs w:val="28"/>
              </w:rPr>
            </w:pPr>
            <w:r w:rsidRPr="0082543C">
              <w:rPr>
                <w:rFonts w:ascii="Arial" w:hAnsi="Arial" w:cs="Arial"/>
                <w:b/>
                <w:sz w:val="28"/>
                <w:szCs w:val="28"/>
              </w:rPr>
              <w:t>Florence Woodward Scholarship</w:t>
            </w:r>
          </w:p>
        </w:tc>
        <w:tc>
          <w:tcPr>
            <w:tcW w:w="2898" w:type="dxa"/>
          </w:tcPr>
          <w:p w14:paraId="00003C42" w14:textId="77777777" w:rsidR="00FE60F4" w:rsidRDefault="00FE60F4" w:rsidP="00DC40EA">
            <w:pPr>
              <w:rPr>
                <w:rFonts w:ascii="Arial" w:hAnsi="Arial" w:cs="Arial"/>
                <w:b/>
              </w:rPr>
            </w:pPr>
            <w:r>
              <w:rPr>
                <w:rFonts w:ascii="Arial" w:hAnsi="Arial" w:cs="Arial"/>
                <w:b/>
              </w:rPr>
              <w:t>$153,014.00</w:t>
            </w:r>
          </w:p>
        </w:tc>
      </w:tr>
      <w:tr w:rsidR="00FE60F4" w14:paraId="6ACBC54A" w14:textId="77777777" w:rsidTr="00DC40EA">
        <w:tc>
          <w:tcPr>
            <w:tcW w:w="6678" w:type="dxa"/>
          </w:tcPr>
          <w:p w14:paraId="3E1E2078" w14:textId="77777777" w:rsidR="00FE60F4" w:rsidRPr="0082543C" w:rsidRDefault="00FE60F4" w:rsidP="00DC40EA">
            <w:pPr>
              <w:rPr>
                <w:rFonts w:ascii="Arial" w:hAnsi="Arial" w:cs="Arial"/>
                <w:b/>
                <w:sz w:val="28"/>
                <w:szCs w:val="28"/>
              </w:rPr>
            </w:pPr>
            <w:r w:rsidRPr="0082543C">
              <w:rPr>
                <w:rFonts w:ascii="Arial" w:hAnsi="Arial" w:cs="Arial"/>
                <w:b/>
                <w:sz w:val="28"/>
                <w:szCs w:val="28"/>
              </w:rPr>
              <w:t>Leadership Development (Memorial)</w:t>
            </w:r>
          </w:p>
        </w:tc>
        <w:tc>
          <w:tcPr>
            <w:tcW w:w="2898" w:type="dxa"/>
          </w:tcPr>
          <w:p w14:paraId="24D06BFE" w14:textId="77777777" w:rsidR="00FE60F4" w:rsidRDefault="00FE60F4" w:rsidP="00DC40EA">
            <w:pPr>
              <w:rPr>
                <w:rFonts w:ascii="Arial" w:hAnsi="Arial" w:cs="Arial"/>
                <w:b/>
              </w:rPr>
            </w:pPr>
            <w:r>
              <w:rPr>
                <w:rFonts w:ascii="Arial" w:hAnsi="Arial" w:cs="Arial"/>
                <w:b/>
              </w:rPr>
              <w:t xml:space="preserve">  $30,091.00</w:t>
            </w:r>
          </w:p>
        </w:tc>
      </w:tr>
      <w:tr w:rsidR="00FE60F4" w14:paraId="17FCB6B3" w14:textId="77777777" w:rsidTr="00DC40EA">
        <w:tc>
          <w:tcPr>
            <w:tcW w:w="6678" w:type="dxa"/>
          </w:tcPr>
          <w:p w14:paraId="265C95CE" w14:textId="77777777" w:rsidR="00FE60F4" w:rsidRPr="0082543C" w:rsidRDefault="00FE60F4" w:rsidP="00DC40EA">
            <w:pPr>
              <w:rPr>
                <w:rFonts w:ascii="Arial" w:hAnsi="Arial" w:cs="Arial"/>
                <w:b/>
                <w:sz w:val="28"/>
                <w:szCs w:val="28"/>
              </w:rPr>
            </w:pPr>
            <w:r w:rsidRPr="0082543C">
              <w:rPr>
                <w:rFonts w:ascii="Arial" w:hAnsi="Arial" w:cs="Arial"/>
                <w:b/>
                <w:sz w:val="28"/>
                <w:szCs w:val="28"/>
              </w:rPr>
              <w:t>Lifelong Learning (Biennial Seminar)</w:t>
            </w:r>
          </w:p>
        </w:tc>
        <w:tc>
          <w:tcPr>
            <w:tcW w:w="2898" w:type="dxa"/>
          </w:tcPr>
          <w:p w14:paraId="48EBC54B" w14:textId="77777777" w:rsidR="00FE60F4" w:rsidRDefault="00FE60F4" w:rsidP="00DC40EA">
            <w:pPr>
              <w:rPr>
                <w:rFonts w:ascii="Arial" w:hAnsi="Arial" w:cs="Arial"/>
                <w:b/>
              </w:rPr>
            </w:pPr>
            <w:r>
              <w:rPr>
                <w:rFonts w:ascii="Arial" w:hAnsi="Arial" w:cs="Arial"/>
                <w:b/>
              </w:rPr>
              <w:t xml:space="preserve">  $59,878.00</w:t>
            </w:r>
          </w:p>
        </w:tc>
      </w:tr>
      <w:tr w:rsidR="00FE60F4" w14:paraId="46B0CB92" w14:textId="77777777" w:rsidTr="00DC40EA">
        <w:tc>
          <w:tcPr>
            <w:tcW w:w="6678" w:type="dxa"/>
          </w:tcPr>
          <w:p w14:paraId="54F9AC72" w14:textId="77777777" w:rsidR="00FE60F4" w:rsidRPr="0082543C" w:rsidRDefault="00FE60F4" w:rsidP="00DC40EA">
            <w:pPr>
              <w:rPr>
                <w:rFonts w:ascii="Arial" w:hAnsi="Arial" w:cs="Arial"/>
                <w:b/>
                <w:sz w:val="28"/>
                <w:szCs w:val="28"/>
              </w:rPr>
            </w:pPr>
            <w:r w:rsidRPr="0082543C">
              <w:rPr>
                <w:rFonts w:ascii="Arial" w:hAnsi="Arial" w:cs="Arial"/>
                <w:b/>
                <w:sz w:val="28"/>
                <w:szCs w:val="28"/>
              </w:rPr>
              <w:t>Without Restrictions</w:t>
            </w:r>
          </w:p>
        </w:tc>
        <w:tc>
          <w:tcPr>
            <w:tcW w:w="2898" w:type="dxa"/>
          </w:tcPr>
          <w:p w14:paraId="09596CD5" w14:textId="77777777" w:rsidR="00FE60F4" w:rsidRDefault="00FE60F4" w:rsidP="00DC40EA">
            <w:pPr>
              <w:rPr>
                <w:rFonts w:ascii="Arial" w:hAnsi="Arial" w:cs="Arial"/>
                <w:b/>
              </w:rPr>
            </w:pPr>
            <w:r>
              <w:rPr>
                <w:rFonts w:ascii="Arial" w:hAnsi="Arial" w:cs="Arial"/>
                <w:b/>
              </w:rPr>
              <w:t xml:space="preserve">    $1,899.00</w:t>
            </w:r>
          </w:p>
        </w:tc>
      </w:tr>
      <w:tr w:rsidR="00FE60F4" w14:paraId="684DB083" w14:textId="77777777" w:rsidTr="00DC40EA">
        <w:tc>
          <w:tcPr>
            <w:tcW w:w="6678" w:type="dxa"/>
          </w:tcPr>
          <w:p w14:paraId="077E6F9E" w14:textId="77777777" w:rsidR="00FE60F4" w:rsidRPr="008C59B3" w:rsidRDefault="00FE60F4" w:rsidP="00DC40EA">
            <w:pPr>
              <w:rPr>
                <w:rFonts w:ascii="Arial" w:hAnsi="Arial" w:cs="Arial"/>
                <w:b/>
                <w:sz w:val="28"/>
                <w:szCs w:val="28"/>
              </w:rPr>
            </w:pPr>
            <w:r w:rsidRPr="008C59B3">
              <w:rPr>
                <w:rFonts w:ascii="Arial" w:hAnsi="Arial" w:cs="Arial"/>
                <w:b/>
                <w:sz w:val="28"/>
                <w:szCs w:val="28"/>
              </w:rPr>
              <w:t>TOTAL</w:t>
            </w:r>
          </w:p>
        </w:tc>
        <w:tc>
          <w:tcPr>
            <w:tcW w:w="2898" w:type="dxa"/>
          </w:tcPr>
          <w:p w14:paraId="188CB021" w14:textId="77777777" w:rsidR="00FE60F4" w:rsidRPr="008C59B3" w:rsidRDefault="00FE60F4" w:rsidP="00DC40EA">
            <w:pPr>
              <w:rPr>
                <w:rFonts w:ascii="Arial" w:hAnsi="Arial" w:cs="Arial"/>
                <w:b/>
              </w:rPr>
            </w:pPr>
            <w:r w:rsidRPr="008C59B3">
              <w:rPr>
                <w:rFonts w:ascii="Arial" w:hAnsi="Arial" w:cs="Arial"/>
                <w:b/>
              </w:rPr>
              <w:t>$625,603.00</w:t>
            </w:r>
          </w:p>
        </w:tc>
      </w:tr>
    </w:tbl>
    <w:p w14:paraId="07797938" w14:textId="77777777" w:rsidR="00FE60F4" w:rsidRDefault="00FE60F4" w:rsidP="00FE60F4">
      <w:pPr>
        <w:rPr>
          <w:rFonts w:ascii="Arial" w:hAnsi="Arial" w:cs="Arial"/>
          <w:b/>
        </w:rPr>
      </w:pPr>
    </w:p>
    <w:p w14:paraId="5A2C14D6" w14:textId="77777777" w:rsidR="00FE60F4" w:rsidRDefault="00FE60F4" w:rsidP="00FE60F4">
      <w:pPr>
        <w:jc w:val="center"/>
        <w:rPr>
          <w:rFonts w:ascii="Arial" w:hAnsi="Arial" w:cs="Arial"/>
          <w:b/>
        </w:rPr>
      </w:pPr>
      <w:r>
        <w:rPr>
          <w:rFonts w:ascii="Arial" w:hAnsi="Arial" w:cs="Arial"/>
          <w:b/>
        </w:rPr>
        <w:t xml:space="preserve">The error in the first listing was not understanding the following assets were </w:t>
      </w:r>
      <w:r w:rsidRPr="008C59B3">
        <w:rPr>
          <w:rFonts w:ascii="Arial" w:hAnsi="Arial" w:cs="Arial"/>
          <w:b/>
        </w:rPr>
        <w:t>ALREADY</w:t>
      </w:r>
      <w:r>
        <w:rPr>
          <w:rFonts w:ascii="Arial" w:hAnsi="Arial" w:cs="Arial"/>
          <w:b/>
        </w:rPr>
        <w:t xml:space="preserve"> incorporated into the funds:</w:t>
      </w:r>
    </w:p>
    <w:tbl>
      <w:tblPr>
        <w:tblStyle w:val="TableGrid"/>
        <w:tblW w:w="0" w:type="auto"/>
        <w:tblLook w:val="04A0" w:firstRow="1" w:lastRow="0" w:firstColumn="1" w:lastColumn="0" w:noHBand="0" w:noVBand="1"/>
      </w:tblPr>
      <w:tblGrid>
        <w:gridCol w:w="6678"/>
        <w:gridCol w:w="2898"/>
      </w:tblGrid>
      <w:tr w:rsidR="00FE60F4" w14:paraId="4D091166" w14:textId="77777777" w:rsidTr="00DC40EA">
        <w:tc>
          <w:tcPr>
            <w:tcW w:w="6678" w:type="dxa"/>
          </w:tcPr>
          <w:p w14:paraId="6828381F" w14:textId="77777777" w:rsidR="00FE60F4" w:rsidRPr="0082543C" w:rsidRDefault="00FE60F4" w:rsidP="00DC40EA">
            <w:pPr>
              <w:rPr>
                <w:rFonts w:ascii="Arial" w:hAnsi="Arial" w:cs="Arial"/>
                <w:b/>
                <w:sz w:val="28"/>
                <w:szCs w:val="28"/>
              </w:rPr>
            </w:pPr>
            <w:r w:rsidRPr="0082543C">
              <w:rPr>
                <w:rFonts w:ascii="Arial" w:hAnsi="Arial" w:cs="Arial"/>
                <w:b/>
                <w:sz w:val="28"/>
                <w:szCs w:val="28"/>
              </w:rPr>
              <w:t>Huntington National Bank #01651578184</w:t>
            </w:r>
          </w:p>
        </w:tc>
        <w:tc>
          <w:tcPr>
            <w:tcW w:w="2898" w:type="dxa"/>
          </w:tcPr>
          <w:p w14:paraId="69FDEA0E" w14:textId="77777777" w:rsidR="00FE60F4" w:rsidRDefault="00FE60F4" w:rsidP="00DC40EA">
            <w:pPr>
              <w:rPr>
                <w:rFonts w:ascii="Arial" w:hAnsi="Arial" w:cs="Arial"/>
                <w:b/>
              </w:rPr>
            </w:pPr>
            <w:r>
              <w:rPr>
                <w:rFonts w:ascii="Arial" w:hAnsi="Arial" w:cs="Arial"/>
                <w:b/>
              </w:rPr>
              <w:t xml:space="preserve">  $25,495.16</w:t>
            </w:r>
          </w:p>
        </w:tc>
      </w:tr>
      <w:tr w:rsidR="00FE60F4" w14:paraId="3751395B" w14:textId="77777777" w:rsidTr="00DC40EA">
        <w:tc>
          <w:tcPr>
            <w:tcW w:w="6678" w:type="dxa"/>
          </w:tcPr>
          <w:p w14:paraId="6FED48A0" w14:textId="77777777" w:rsidR="00FE60F4" w:rsidRPr="0082543C" w:rsidRDefault="00FE60F4" w:rsidP="00DC40EA">
            <w:pPr>
              <w:rPr>
                <w:rFonts w:ascii="Arial" w:hAnsi="Arial" w:cs="Arial"/>
                <w:b/>
                <w:sz w:val="28"/>
                <w:szCs w:val="28"/>
              </w:rPr>
            </w:pPr>
            <w:r w:rsidRPr="0082543C">
              <w:rPr>
                <w:rFonts w:ascii="Arial" w:hAnsi="Arial" w:cs="Arial"/>
                <w:b/>
                <w:sz w:val="28"/>
                <w:szCs w:val="28"/>
              </w:rPr>
              <w:t>US Bank Checking #1 301 2184 2533</w:t>
            </w:r>
          </w:p>
        </w:tc>
        <w:tc>
          <w:tcPr>
            <w:tcW w:w="2898" w:type="dxa"/>
          </w:tcPr>
          <w:p w14:paraId="7D080268" w14:textId="77777777" w:rsidR="00FE60F4" w:rsidRDefault="00FE60F4" w:rsidP="00DC40EA">
            <w:pPr>
              <w:rPr>
                <w:rFonts w:ascii="Arial" w:hAnsi="Arial" w:cs="Arial"/>
                <w:b/>
              </w:rPr>
            </w:pPr>
            <w:r>
              <w:rPr>
                <w:rFonts w:ascii="Arial" w:hAnsi="Arial" w:cs="Arial"/>
                <w:b/>
              </w:rPr>
              <w:t xml:space="preserve">  $12,543.24</w:t>
            </w:r>
          </w:p>
        </w:tc>
      </w:tr>
      <w:tr w:rsidR="00FE60F4" w14:paraId="3834782E" w14:textId="77777777" w:rsidTr="00DC40EA">
        <w:tc>
          <w:tcPr>
            <w:tcW w:w="6678" w:type="dxa"/>
          </w:tcPr>
          <w:p w14:paraId="42122F5A" w14:textId="77777777" w:rsidR="00FE60F4" w:rsidRPr="0082543C" w:rsidRDefault="00FE60F4" w:rsidP="00DC40EA">
            <w:pPr>
              <w:rPr>
                <w:rFonts w:ascii="Arial" w:hAnsi="Arial" w:cs="Arial"/>
                <w:b/>
                <w:sz w:val="28"/>
                <w:szCs w:val="28"/>
              </w:rPr>
            </w:pPr>
            <w:r w:rsidRPr="0082543C">
              <w:rPr>
                <w:rFonts w:ascii="Arial" w:hAnsi="Arial" w:cs="Arial"/>
                <w:b/>
                <w:sz w:val="28"/>
                <w:szCs w:val="28"/>
              </w:rPr>
              <w:t>US Bank Credit Card</w:t>
            </w:r>
          </w:p>
        </w:tc>
        <w:tc>
          <w:tcPr>
            <w:tcW w:w="2898" w:type="dxa"/>
          </w:tcPr>
          <w:p w14:paraId="4EAF5A9F" w14:textId="77777777" w:rsidR="00FE60F4" w:rsidRDefault="00FE60F4" w:rsidP="00DC40EA">
            <w:pPr>
              <w:rPr>
                <w:rFonts w:ascii="Arial" w:hAnsi="Arial" w:cs="Arial"/>
                <w:b/>
              </w:rPr>
            </w:pPr>
            <w:r>
              <w:rPr>
                <w:rFonts w:ascii="Arial" w:hAnsi="Arial" w:cs="Arial"/>
                <w:b/>
              </w:rPr>
              <w:t xml:space="preserve">      $139.14</w:t>
            </w:r>
          </w:p>
        </w:tc>
      </w:tr>
      <w:tr w:rsidR="00FE60F4" w14:paraId="17982C1E" w14:textId="77777777" w:rsidTr="00DC40EA">
        <w:tc>
          <w:tcPr>
            <w:tcW w:w="6678" w:type="dxa"/>
          </w:tcPr>
          <w:p w14:paraId="4FF33E33" w14:textId="77777777" w:rsidR="00FE60F4" w:rsidRPr="0082543C" w:rsidRDefault="00FE60F4" w:rsidP="00DC40EA">
            <w:pPr>
              <w:rPr>
                <w:rFonts w:ascii="Arial" w:hAnsi="Arial" w:cs="Arial"/>
                <w:b/>
                <w:sz w:val="28"/>
                <w:szCs w:val="28"/>
              </w:rPr>
            </w:pPr>
            <w:r w:rsidRPr="0082543C">
              <w:rPr>
                <w:rFonts w:ascii="Arial" w:hAnsi="Arial" w:cs="Arial"/>
                <w:b/>
                <w:sz w:val="28"/>
                <w:szCs w:val="28"/>
              </w:rPr>
              <w:t>US Bank Money Market #1 301 0084 3213</w:t>
            </w:r>
          </w:p>
        </w:tc>
        <w:tc>
          <w:tcPr>
            <w:tcW w:w="2898" w:type="dxa"/>
          </w:tcPr>
          <w:p w14:paraId="41A5FAED" w14:textId="77777777" w:rsidR="00FE60F4" w:rsidRDefault="00FE60F4" w:rsidP="00DC40EA">
            <w:pPr>
              <w:rPr>
                <w:rFonts w:ascii="Arial" w:hAnsi="Arial" w:cs="Arial"/>
                <w:b/>
              </w:rPr>
            </w:pPr>
            <w:r>
              <w:rPr>
                <w:rFonts w:ascii="Arial" w:hAnsi="Arial" w:cs="Arial"/>
                <w:b/>
              </w:rPr>
              <w:t xml:space="preserve">  $60,203.02</w:t>
            </w:r>
          </w:p>
        </w:tc>
      </w:tr>
    </w:tbl>
    <w:p w14:paraId="43E14274" w14:textId="77777777" w:rsidR="00FE60F4" w:rsidRDefault="00FE60F4" w:rsidP="00FE60F4">
      <w:pPr>
        <w:rPr>
          <w:rFonts w:ascii="Arial" w:hAnsi="Arial" w:cs="Arial"/>
          <w:b/>
        </w:rPr>
      </w:pPr>
    </w:p>
    <w:p w14:paraId="33BF47E3" w14:textId="77777777" w:rsidR="00FE60F4" w:rsidRDefault="00FE60F4" w:rsidP="00FE60F4">
      <w:pPr>
        <w:jc w:val="center"/>
        <w:rPr>
          <w:rFonts w:ascii="Arial" w:hAnsi="Arial" w:cs="Arial"/>
          <w:b/>
        </w:rPr>
      </w:pPr>
      <w:r w:rsidRPr="008C59B3">
        <w:rPr>
          <w:rFonts w:ascii="Arial" w:hAnsi="Arial" w:cs="Arial"/>
          <w:b/>
        </w:rPr>
        <w:t>Therefore, this is the new total assets and minimum disbursement.</w:t>
      </w:r>
    </w:p>
    <w:p w14:paraId="4C35B0F2" w14:textId="77777777" w:rsidR="00FE60F4" w:rsidRPr="0082543C" w:rsidRDefault="00FE60F4" w:rsidP="00FE60F4">
      <w:pPr>
        <w:jc w:val="center"/>
        <w:rPr>
          <w:rFonts w:ascii="Arial" w:hAnsi="Arial" w:cs="Arial"/>
          <w:b/>
          <w:color w:val="FF0000"/>
          <w:sz w:val="36"/>
          <w:szCs w:val="36"/>
        </w:rPr>
      </w:pPr>
      <w:r w:rsidRPr="0082543C">
        <w:rPr>
          <w:rFonts w:ascii="Arial" w:hAnsi="Arial" w:cs="Arial"/>
          <w:b/>
          <w:color w:val="FF0000"/>
          <w:sz w:val="36"/>
          <w:szCs w:val="36"/>
        </w:rPr>
        <w:t>TOTAL ASSETS $</w:t>
      </w:r>
      <w:r>
        <w:rPr>
          <w:rFonts w:ascii="Arial" w:hAnsi="Arial" w:cs="Arial"/>
          <w:b/>
          <w:color w:val="FF0000"/>
          <w:sz w:val="36"/>
          <w:szCs w:val="36"/>
        </w:rPr>
        <w:t>625,603.00</w:t>
      </w:r>
    </w:p>
    <w:p w14:paraId="42D219D1" w14:textId="77777777" w:rsidR="00FE60F4" w:rsidRDefault="00FE60F4" w:rsidP="00FE60F4">
      <w:pPr>
        <w:rPr>
          <w:rFonts w:ascii="Arial" w:hAnsi="Arial" w:cs="Arial"/>
          <w:b/>
          <w:i/>
          <w:sz w:val="28"/>
          <w:szCs w:val="28"/>
        </w:rPr>
      </w:pPr>
      <w:r w:rsidRPr="00374BE3">
        <w:rPr>
          <w:rFonts w:ascii="Arial" w:hAnsi="Arial" w:cs="Arial"/>
          <w:b/>
          <w:sz w:val="28"/>
          <w:szCs w:val="28"/>
        </w:rPr>
        <w:t xml:space="preserve">ADSOEF is a Private Foundation, so </w:t>
      </w:r>
      <w:r w:rsidRPr="00374BE3">
        <w:rPr>
          <w:rFonts w:ascii="Arial" w:hAnsi="Arial" w:cs="Arial"/>
          <w:b/>
          <w:i/>
          <w:sz w:val="28"/>
          <w:szCs w:val="28"/>
        </w:rPr>
        <w:t xml:space="preserve">“There is a requirement that a </w:t>
      </w:r>
      <w:r w:rsidRPr="008922DE">
        <w:rPr>
          <w:rFonts w:ascii="Arial" w:hAnsi="Arial" w:cs="Arial"/>
          <w:b/>
          <w:i/>
          <w:sz w:val="28"/>
          <w:szCs w:val="28"/>
          <w:u w:val="single"/>
        </w:rPr>
        <w:t>minimum</w:t>
      </w:r>
      <w:r w:rsidRPr="00374BE3">
        <w:rPr>
          <w:rFonts w:ascii="Arial" w:hAnsi="Arial" w:cs="Arial"/>
          <w:b/>
          <w:i/>
          <w:sz w:val="28"/>
          <w:szCs w:val="28"/>
        </w:rPr>
        <w:t xml:space="preserve"> 5% of asset </w:t>
      </w:r>
      <w:r>
        <w:rPr>
          <w:rFonts w:ascii="Arial" w:hAnsi="Arial" w:cs="Arial"/>
          <w:b/>
          <w:i/>
          <w:sz w:val="28"/>
          <w:szCs w:val="28"/>
        </w:rPr>
        <w:t xml:space="preserve"> holdings</w:t>
      </w:r>
      <w:r w:rsidRPr="00374BE3">
        <w:rPr>
          <w:rFonts w:ascii="Arial" w:hAnsi="Arial" w:cs="Arial"/>
          <w:b/>
          <w:i/>
          <w:sz w:val="28"/>
          <w:szCs w:val="28"/>
        </w:rPr>
        <w:t xml:space="preserve"> are distributed each year.”</w:t>
      </w:r>
    </w:p>
    <w:p w14:paraId="113541F8" w14:textId="77777777" w:rsidR="00FE60F4" w:rsidRDefault="00FE60F4" w:rsidP="00FE60F4">
      <w:pPr>
        <w:rPr>
          <w:rFonts w:ascii="Arial" w:hAnsi="Arial" w:cs="Arial"/>
          <w:b/>
          <w:sz w:val="28"/>
          <w:szCs w:val="28"/>
        </w:rPr>
      </w:pPr>
      <w:r w:rsidRPr="0082543C">
        <w:rPr>
          <w:rFonts w:ascii="Arial" w:hAnsi="Arial" w:cs="Arial"/>
          <w:b/>
          <w:sz w:val="28"/>
          <w:szCs w:val="28"/>
        </w:rPr>
        <w:t xml:space="preserve">Therefore, our </w:t>
      </w:r>
      <w:r w:rsidRPr="0082543C">
        <w:rPr>
          <w:rFonts w:ascii="Arial" w:hAnsi="Arial" w:cs="Arial"/>
          <w:b/>
          <w:color w:val="FF0000"/>
          <w:sz w:val="28"/>
          <w:szCs w:val="28"/>
        </w:rPr>
        <w:t>disbursements</w:t>
      </w:r>
      <w:r w:rsidRPr="0082543C">
        <w:rPr>
          <w:rFonts w:ascii="Arial" w:hAnsi="Arial" w:cs="Arial"/>
          <w:b/>
          <w:sz w:val="28"/>
          <w:szCs w:val="28"/>
        </w:rPr>
        <w:t xml:space="preserve"> would be a </w:t>
      </w:r>
      <w:r w:rsidRPr="008922DE">
        <w:rPr>
          <w:rFonts w:ascii="Arial" w:hAnsi="Arial" w:cs="Arial"/>
          <w:b/>
          <w:sz w:val="28"/>
          <w:szCs w:val="28"/>
          <w:u w:val="single"/>
        </w:rPr>
        <w:t>minimum</w:t>
      </w:r>
      <w:r w:rsidRPr="0082543C">
        <w:rPr>
          <w:rFonts w:ascii="Arial" w:hAnsi="Arial" w:cs="Arial"/>
          <w:b/>
          <w:sz w:val="28"/>
          <w:szCs w:val="28"/>
        </w:rPr>
        <w:t xml:space="preserve"> of 5% of </w:t>
      </w:r>
      <w:r w:rsidRPr="00114CF1">
        <w:rPr>
          <w:rFonts w:ascii="Arial" w:hAnsi="Arial" w:cs="Arial"/>
          <w:b/>
          <w:color w:val="FF0000"/>
          <w:sz w:val="28"/>
          <w:szCs w:val="28"/>
        </w:rPr>
        <w:t xml:space="preserve">$625,623.00 </w:t>
      </w:r>
      <w:r>
        <w:rPr>
          <w:rFonts w:ascii="Arial" w:hAnsi="Arial" w:cs="Arial"/>
          <w:b/>
          <w:sz w:val="28"/>
          <w:szCs w:val="28"/>
        </w:rPr>
        <w:t xml:space="preserve">which equals </w:t>
      </w:r>
      <w:r w:rsidRPr="0082543C">
        <w:rPr>
          <w:rFonts w:ascii="Arial" w:hAnsi="Arial" w:cs="Arial"/>
          <w:b/>
          <w:color w:val="FF0000"/>
          <w:sz w:val="28"/>
          <w:szCs w:val="28"/>
        </w:rPr>
        <w:t>$</w:t>
      </w:r>
      <w:r>
        <w:rPr>
          <w:rFonts w:ascii="Arial" w:hAnsi="Arial" w:cs="Arial"/>
          <w:b/>
          <w:color w:val="FF0000"/>
          <w:sz w:val="28"/>
          <w:szCs w:val="28"/>
        </w:rPr>
        <w:t>31,282.00</w:t>
      </w:r>
      <w:r w:rsidRPr="0082543C">
        <w:rPr>
          <w:rFonts w:ascii="Arial" w:hAnsi="Arial" w:cs="Arial"/>
          <w:b/>
          <w:sz w:val="28"/>
          <w:szCs w:val="28"/>
        </w:rPr>
        <w:t>.  The 2021-2022 budget will be prepared with that amount in mind.</w:t>
      </w:r>
    </w:p>
    <w:p w14:paraId="43306ECE" w14:textId="77777777" w:rsidR="00FE60F4" w:rsidRPr="008922DE" w:rsidRDefault="00FE60F4" w:rsidP="00FE60F4">
      <w:pPr>
        <w:jc w:val="center"/>
        <w:rPr>
          <w:rFonts w:ascii="Arial" w:hAnsi="Arial" w:cs="Arial"/>
          <w:b/>
          <w:i/>
          <w:highlight w:val="yellow"/>
        </w:rPr>
      </w:pPr>
      <w:r w:rsidRPr="008922DE">
        <w:rPr>
          <w:rFonts w:ascii="Arial" w:hAnsi="Arial" w:cs="Arial"/>
          <w:b/>
          <w:i/>
          <w:highlight w:val="yellow"/>
        </w:rPr>
        <w:t xml:space="preserve">Please accept </w:t>
      </w:r>
      <w:r>
        <w:rPr>
          <w:rFonts w:ascii="Arial" w:hAnsi="Arial" w:cs="Arial"/>
          <w:b/>
          <w:i/>
          <w:highlight w:val="yellow"/>
        </w:rPr>
        <w:t>our</w:t>
      </w:r>
      <w:r w:rsidRPr="008922DE">
        <w:rPr>
          <w:rFonts w:ascii="Arial" w:hAnsi="Arial" w:cs="Arial"/>
          <w:b/>
          <w:i/>
          <w:highlight w:val="yellow"/>
        </w:rPr>
        <w:t xml:space="preserve"> apology.  </w:t>
      </w:r>
      <w:r>
        <w:rPr>
          <w:rFonts w:ascii="Arial" w:hAnsi="Arial" w:cs="Arial"/>
          <w:b/>
          <w:i/>
          <w:highlight w:val="yellow"/>
        </w:rPr>
        <w:t>ADSOEF Board of Directors</w:t>
      </w:r>
    </w:p>
    <w:p w14:paraId="3417B904" w14:textId="77777777" w:rsidR="00FE60F4" w:rsidRPr="0082543C" w:rsidRDefault="00FE60F4" w:rsidP="00FE60F4">
      <w:pPr>
        <w:rPr>
          <w:sz w:val="28"/>
          <w:szCs w:val="28"/>
        </w:rPr>
      </w:pPr>
    </w:p>
    <w:p w14:paraId="6AEEFC29" w14:textId="77777777" w:rsidR="00E635A8" w:rsidRPr="00FE60F4" w:rsidRDefault="00E635A8" w:rsidP="00E635A8">
      <w:pPr>
        <w:pStyle w:val="ListParagraph"/>
        <w:rPr>
          <w:rFonts w:ascii="Arial" w:hAnsi="Arial" w:cs="Arial"/>
          <w:sz w:val="24"/>
          <w:szCs w:val="24"/>
        </w:rPr>
      </w:pPr>
    </w:p>
    <w:p w14:paraId="444EC3B2" w14:textId="2E56B95D" w:rsidR="00E635A8" w:rsidRDefault="00E635A8" w:rsidP="00E635A8">
      <w:pPr>
        <w:jc w:val="center"/>
        <w:rPr>
          <w:rFonts w:ascii="Arial" w:hAnsi="Arial" w:cs="Arial"/>
          <w:b/>
          <w:sz w:val="28"/>
          <w:szCs w:val="28"/>
        </w:rPr>
      </w:pPr>
      <w:r>
        <w:rPr>
          <w:rFonts w:ascii="Arial" w:hAnsi="Arial" w:cs="Arial"/>
          <w:b/>
          <w:sz w:val="28"/>
          <w:szCs w:val="28"/>
        </w:rPr>
        <w:br w:type="page"/>
      </w:r>
    </w:p>
    <w:p w14:paraId="3136CFC3" w14:textId="77777777" w:rsidR="00C631EB" w:rsidRDefault="00C631EB">
      <w:pPr>
        <w:rPr>
          <w:rFonts w:ascii="Arial" w:hAnsi="Arial" w:cs="Arial"/>
          <w:b/>
          <w:sz w:val="28"/>
          <w:szCs w:val="28"/>
        </w:rPr>
      </w:pPr>
    </w:p>
    <w:p w14:paraId="79FB8356" w14:textId="40C6323E" w:rsidR="00C631EB" w:rsidRDefault="00FE60F4" w:rsidP="00C631EB">
      <w:pPr>
        <w:jc w:val="center"/>
        <w:rPr>
          <w:rFonts w:ascii="Arial" w:hAnsi="Arial" w:cs="Arial"/>
          <w:b/>
          <w:sz w:val="28"/>
          <w:szCs w:val="28"/>
        </w:rPr>
      </w:pPr>
      <w:r>
        <w:rPr>
          <w:rFonts w:ascii="Arial" w:hAnsi="Arial" w:cs="Arial"/>
          <w:b/>
          <w:sz w:val="28"/>
          <w:szCs w:val="28"/>
        </w:rPr>
        <w:t>APPENDIX C</w:t>
      </w:r>
      <w:r>
        <w:rPr>
          <w:rFonts w:ascii="Arial" w:hAnsi="Arial" w:cs="Arial"/>
          <w:b/>
          <w:sz w:val="28"/>
          <w:szCs w:val="28"/>
        </w:rPr>
        <w:tab/>
      </w:r>
    </w:p>
    <w:p w14:paraId="38D9D944" w14:textId="77777777" w:rsidR="00C631EB" w:rsidRDefault="00C631EB" w:rsidP="00C631EB">
      <w:pPr>
        <w:jc w:val="center"/>
        <w:rPr>
          <w:rFonts w:ascii="Arial" w:hAnsi="Arial" w:cs="Arial"/>
          <w:b/>
          <w:sz w:val="28"/>
          <w:szCs w:val="28"/>
        </w:rPr>
      </w:pPr>
    </w:p>
    <w:p w14:paraId="375AE478" w14:textId="77777777" w:rsidR="00C631EB" w:rsidRDefault="00C631EB" w:rsidP="00C631EB">
      <w:pPr>
        <w:jc w:val="center"/>
        <w:rPr>
          <w:rFonts w:ascii="Arial" w:hAnsi="Arial" w:cs="Arial"/>
          <w:b/>
          <w:sz w:val="28"/>
          <w:szCs w:val="28"/>
        </w:rPr>
      </w:pPr>
      <w:r>
        <w:rPr>
          <w:rFonts w:ascii="Arial" w:hAnsi="Arial" w:cs="Arial"/>
          <w:b/>
          <w:sz w:val="28"/>
          <w:szCs w:val="28"/>
        </w:rPr>
        <w:t>ALPHA DELTA STATE OHIO EDUCATIONAL FOUNDATION</w:t>
      </w:r>
    </w:p>
    <w:p w14:paraId="34FBB319" w14:textId="77777777" w:rsidR="00C631EB" w:rsidRDefault="00C631EB" w:rsidP="00C631EB">
      <w:pPr>
        <w:jc w:val="center"/>
        <w:rPr>
          <w:rFonts w:ascii="Arial" w:hAnsi="Arial" w:cs="Arial"/>
          <w:b/>
          <w:sz w:val="28"/>
          <w:szCs w:val="28"/>
        </w:rPr>
      </w:pPr>
      <w:r>
        <w:rPr>
          <w:rFonts w:ascii="Arial" w:hAnsi="Arial" w:cs="Arial"/>
          <w:b/>
          <w:sz w:val="28"/>
          <w:szCs w:val="28"/>
        </w:rPr>
        <w:t>BUDGET 2021-2022</w:t>
      </w:r>
    </w:p>
    <w:p w14:paraId="682D1269" w14:textId="77777777" w:rsidR="0092790D" w:rsidRDefault="0092790D" w:rsidP="00C631EB">
      <w:pPr>
        <w:jc w:val="center"/>
        <w:rPr>
          <w:rFonts w:ascii="Arial" w:hAnsi="Arial" w:cs="Arial"/>
          <w:b/>
          <w:sz w:val="28"/>
          <w:szCs w:val="28"/>
        </w:rPr>
      </w:pPr>
    </w:p>
    <w:p w14:paraId="3712A850" w14:textId="77777777" w:rsidR="00C631EB" w:rsidRDefault="00C631EB" w:rsidP="00C631EB">
      <w:pPr>
        <w:jc w:val="center"/>
        <w:rPr>
          <w:rFonts w:ascii="Arial" w:hAnsi="Arial" w:cs="Arial"/>
          <w:b/>
          <w:sz w:val="28"/>
          <w:szCs w:val="28"/>
        </w:rPr>
      </w:pPr>
    </w:p>
    <w:tbl>
      <w:tblPr>
        <w:tblStyle w:val="TableGrid"/>
        <w:tblW w:w="0" w:type="auto"/>
        <w:tblLook w:val="04A0" w:firstRow="1" w:lastRow="0" w:firstColumn="1" w:lastColumn="0" w:noHBand="0" w:noVBand="1"/>
      </w:tblPr>
      <w:tblGrid>
        <w:gridCol w:w="7375"/>
        <w:gridCol w:w="1975"/>
      </w:tblGrid>
      <w:tr w:rsidR="00C631EB" w14:paraId="4761D1EB" w14:textId="77777777" w:rsidTr="00B270EE">
        <w:tc>
          <w:tcPr>
            <w:tcW w:w="7375" w:type="dxa"/>
          </w:tcPr>
          <w:p w14:paraId="61CFE3EC" w14:textId="77777777" w:rsidR="00C631EB" w:rsidRPr="003D493A" w:rsidRDefault="00C631EB" w:rsidP="00B270EE">
            <w:pPr>
              <w:rPr>
                <w:rFonts w:ascii="Arial" w:hAnsi="Arial" w:cs="Arial"/>
                <w:b/>
              </w:rPr>
            </w:pPr>
            <w:r>
              <w:rPr>
                <w:rFonts w:ascii="Arial" w:hAnsi="Arial" w:cs="Arial"/>
                <w:b/>
              </w:rPr>
              <w:t>REVENUE</w:t>
            </w:r>
          </w:p>
        </w:tc>
        <w:tc>
          <w:tcPr>
            <w:tcW w:w="1975" w:type="dxa"/>
          </w:tcPr>
          <w:p w14:paraId="7F67ACEC" w14:textId="77777777" w:rsidR="00C631EB" w:rsidRDefault="00C631EB" w:rsidP="00B270EE">
            <w:pPr>
              <w:jc w:val="center"/>
              <w:rPr>
                <w:rFonts w:ascii="Arial" w:hAnsi="Arial" w:cs="Arial"/>
                <w:b/>
                <w:sz w:val="28"/>
                <w:szCs w:val="28"/>
              </w:rPr>
            </w:pPr>
          </w:p>
        </w:tc>
      </w:tr>
      <w:tr w:rsidR="00C631EB" w14:paraId="2D447798" w14:textId="77777777" w:rsidTr="00B270EE">
        <w:tc>
          <w:tcPr>
            <w:tcW w:w="7375" w:type="dxa"/>
          </w:tcPr>
          <w:p w14:paraId="0EBF0BB3" w14:textId="77777777" w:rsidR="00C631EB" w:rsidRPr="003D493A" w:rsidRDefault="00C631EB" w:rsidP="00B270EE">
            <w:pPr>
              <w:rPr>
                <w:rFonts w:ascii="Arial" w:hAnsi="Arial" w:cs="Arial"/>
              </w:rPr>
            </w:pPr>
            <w:r>
              <w:rPr>
                <w:rFonts w:ascii="Arial" w:hAnsi="Arial" w:cs="Arial"/>
              </w:rPr>
              <w:t>OSO Chapter Contributions</w:t>
            </w:r>
          </w:p>
        </w:tc>
        <w:tc>
          <w:tcPr>
            <w:tcW w:w="1975" w:type="dxa"/>
          </w:tcPr>
          <w:p w14:paraId="52309802" w14:textId="77777777" w:rsidR="00C631EB" w:rsidRPr="003D493A" w:rsidRDefault="00C631EB" w:rsidP="00B270EE">
            <w:pPr>
              <w:rPr>
                <w:rFonts w:ascii="Arial" w:hAnsi="Arial" w:cs="Arial"/>
              </w:rPr>
            </w:pPr>
            <w:r w:rsidRPr="003D493A">
              <w:rPr>
                <w:rFonts w:ascii="Arial" w:hAnsi="Arial" w:cs="Arial"/>
              </w:rPr>
              <w:t>$ 4,000.00</w:t>
            </w:r>
          </w:p>
        </w:tc>
      </w:tr>
      <w:tr w:rsidR="00C631EB" w14:paraId="2D780028" w14:textId="77777777" w:rsidTr="00B270EE">
        <w:tc>
          <w:tcPr>
            <w:tcW w:w="7375" w:type="dxa"/>
          </w:tcPr>
          <w:p w14:paraId="36ACC727" w14:textId="77777777" w:rsidR="00C631EB" w:rsidRPr="003D493A" w:rsidRDefault="00C631EB" w:rsidP="00B270EE">
            <w:pPr>
              <w:rPr>
                <w:rFonts w:ascii="Arial" w:hAnsi="Arial" w:cs="Arial"/>
              </w:rPr>
            </w:pPr>
            <w:r>
              <w:rPr>
                <w:rFonts w:ascii="Arial" w:hAnsi="Arial" w:cs="Arial"/>
              </w:rPr>
              <w:t>Direct Appeal</w:t>
            </w:r>
          </w:p>
        </w:tc>
        <w:tc>
          <w:tcPr>
            <w:tcW w:w="1975" w:type="dxa"/>
          </w:tcPr>
          <w:p w14:paraId="1D610135" w14:textId="77777777" w:rsidR="00C631EB" w:rsidRPr="003D493A" w:rsidRDefault="00C631EB" w:rsidP="00B270EE">
            <w:pPr>
              <w:rPr>
                <w:rFonts w:ascii="Arial" w:hAnsi="Arial" w:cs="Arial"/>
              </w:rPr>
            </w:pPr>
            <w:r w:rsidRPr="003D493A">
              <w:rPr>
                <w:rFonts w:ascii="Arial" w:hAnsi="Arial" w:cs="Arial"/>
              </w:rPr>
              <w:t xml:space="preserve">   8,000.00</w:t>
            </w:r>
          </w:p>
        </w:tc>
      </w:tr>
      <w:tr w:rsidR="00C631EB" w14:paraId="66BDC7FE" w14:textId="77777777" w:rsidTr="00B270EE">
        <w:tc>
          <w:tcPr>
            <w:tcW w:w="7375" w:type="dxa"/>
          </w:tcPr>
          <w:p w14:paraId="6FAAD752" w14:textId="77777777" w:rsidR="00C631EB" w:rsidRPr="003D493A" w:rsidRDefault="00C631EB" w:rsidP="00B270EE">
            <w:pPr>
              <w:rPr>
                <w:rFonts w:ascii="Arial" w:hAnsi="Arial" w:cs="Arial"/>
              </w:rPr>
            </w:pPr>
            <w:r w:rsidRPr="003D493A">
              <w:rPr>
                <w:rFonts w:ascii="Arial" w:hAnsi="Arial" w:cs="Arial"/>
              </w:rPr>
              <w:t>Individual Contributions</w:t>
            </w:r>
          </w:p>
        </w:tc>
        <w:tc>
          <w:tcPr>
            <w:tcW w:w="1975" w:type="dxa"/>
          </w:tcPr>
          <w:p w14:paraId="081347FF" w14:textId="77777777" w:rsidR="00C631EB" w:rsidRPr="003D493A" w:rsidRDefault="00C631EB" w:rsidP="00B270EE">
            <w:pPr>
              <w:rPr>
                <w:rFonts w:ascii="Arial" w:hAnsi="Arial" w:cs="Arial"/>
              </w:rPr>
            </w:pPr>
            <w:r w:rsidRPr="003D493A">
              <w:rPr>
                <w:rFonts w:ascii="Arial" w:hAnsi="Arial" w:cs="Arial"/>
              </w:rPr>
              <w:t xml:space="preserve">   2,500.00</w:t>
            </w:r>
          </w:p>
        </w:tc>
      </w:tr>
      <w:tr w:rsidR="00C631EB" w14:paraId="6F666043" w14:textId="77777777" w:rsidTr="00B270EE">
        <w:tc>
          <w:tcPr>
            <w:tcW w:w="7375" w:type="dxa"/>
          </w:tcPr>
          <w:p w14:paraId="19AE4A9F" w14:textId="77777777" w:rsidR="00C631EB" w:rsidRPr="003D493A" w:rsidRDefault="00C631EB" w:rsidP="00B270EE">
            <w:pPr>
              <w:rPr>
                <w:rFonts w:ascii="Arial" w:hAnsi="Arial" w:cs="Arial"/>
              </w:rPr>
            </w:pPr>
            <w:r>
              <w:rPr>
                <w:rFonts w:ascii="Arial" w:hAnsi="Arial" w:cs="Arial"/>
              </w:rPr>
              <w:t>Investment Dividends and Interest</w:t>
            </w:r>
          </w:p>
        </w:tc>
        <w:tc>
          <w:tcPr>
            <w:tcW w:w="1975" w:type="dxa"/>
          </w:tcPr>
          <w:p w14:paraId="4E716617" w14:textId="77777777" w:rsidR="00C631EB" w:rsidRPr="003D493A" w:rsidRDefault="00C631EB" w:rsidP="00B270EE">
            <w:pPr>
              <w:rPr>
                <w:rFonts w:ascii="Arial" w:hAnsi="Arial" w:cs="Arial"/>
              </w:rPr>
            </w:pPr>
            <w:r>
              <w:rPr>
                <w:rFonts w:ascii="Arial" w:hAnsi="Arial" w:cs="Arial"/>
              </w:rPr>
              <w:t xml:space="preserve"> 10,000.00</w:t>
            </w:r>
          </w:p>
        </w:tc>
      </w:tr>
      <w:tr w:rsidR="00C631EB" w14:paraId="34024EDF" w14:textId="77777777" w:rsidTr="00B270EE">
        <w:tc>
          <w:tcPr>
            <w:tcW w:w="7375" w:type="dxa"/>
          </w:tcPr>
          <w:p w14:paraId="4587D75C" w14:textId="77777777" w:rsidR="00C631EB" w:rsidRPr="003D493A" w:rsidRDefault="00C631EB" w:rsidP="00B270EE">
            <w:pPr>
              <w:rPr>
                <w:rFonts w:ascii="Arial" w:hAnsi="Arial" w:cs="Arial"/>
              </w:rPr>
            </w:pPr>
            <w:r>
              <w:rPr>
                <w:rFonts w:ascii="Arial" w:hAnsi="Arial" w:cs="Arial"/>
              </w:rPr>
              <w:t>Transfer of OSO Scholarship Fee</w:t>
            </w:r>
          </w:p>
        </w:tc>
        <w:tc>
          <w:tcPr>
            <w:tcW w:w="1975" w:type="dxa"/>
          </w:tcPr>
          <w:p w14:paraId="075DC95B" w14:textId="77777777" w:rsidR="00C631EB" w:rsidRPr="003D493A" w:rsidRDefault="00C631EB" w:rsidP="00B270EE">
            <w:pPr>
              <w:rPr>
                <w:rFonts w:ascii="Arial" w:hAnsi="Arial" w:cs="Arial"/>
              </w:rPr>
            </w:pPr>
            <w:r>
              <w:rPr>
                <w:rFonts w:ascii="Arial" w:hAnsi="Arial" w:cs="Arial"/>
              </w:rPr>
              <w:t xml:space="preserve">   1,500.00</w:t>
            </w:r>
          </w:p>
        </w:tc>
      </w:tr>
      <w:tr w:rsidR="00C631EB" w14:paraId="62461B02" w14:textId="77777777" w:rsidTr="00B270EE">
        <w:tc>
          <w:tcPr>
            <w:tcW w:w="7375" w:type="dxa"/>
          </w:tcPr>
          <w:p w14:paraId="57989E4C" w14:textId="77777777" w:rsidR="00C631EB" w:rsidRPr="003D493A" w:rsidRDefault="00C631EB" w:rsidP="00B270EE">
            <w:pPr>
              <w:rPr>
                <w:rFonts w:ascii="Arial" w:hAnsi="Arial" w:cs="Arial"/>
              </w:rPr>
            </w:pPr>
            <w:r>
              <w:rPr>
                <w:rFonts w:ascii="Arial" w:hAnsi="Arial" w:cs="Arial"/>
              </w:rPr>
              <w:t>Visa Rewards</w:t>
            </w:r>
          </w:p>
        </w:tc>
        <w:tc>
          <w:tcPr>
            <w:tcW w:w="1975" w:type="dxa"/>
          </w:tcPr>
          <w:p w14:paraId="14FDA8EC" w14:textId="77777777" w:rsidR="00C631EB" w:rsidRPr="003D493A" w:rsidRDefault="00C631EB" w:rsidP="00B270EE">
            <w:pPr>
              <w:rPr>
                <w:rFonts w:ascii="Arial" w:hAnsi="Arial" w:cs="Arial"/>
              </w:rPr>
            </w:pPr>
            <w:r w:rsidRPr="003D493A">
              <w:rPr>
                <w:rFonts w:ascii="Arial" w:hAnsi="Arial" w:cs="Arial"/>
              </w:rPr>
              <w:t xml:space="preserve">     </w:t>
            </w:r>
            <w:r>
              <w:rPr>
                <w:rFonts w:ascii="Arial" w:hAnsi="Arial" w:cs="Arial"/>
              </w:rPr>
              <w:t xml:space="preserve"> </w:t>
            </w:r>
            <w:r w:rsidRPr="003D493A">
              <w:rPr>
                <w:rFonts w:ascii="Arial" w:hAnsi="Arial" w:cs="Arial"/>
              </w:rPr>
              <w:t>150.00</w:t>
            </w:r>
          </w:p>
        </w:tc>
      </w:tr>
      <w:tr w:rsidR="00C631EB" w14:paraId="23E76E86" w14:textId="77777777" w:rsidTr="00B270EE">
        <w:trPr>
          <w:trHeight w:val="305"/>
        </w:trPr>
        <w:tc>
          <w:tcPr>
            <w:tcW w:w="7375" w:type="dxa"/>
          </w:tcPr>
          <w:p w14:paraId="3686FB30" w14:textId="77777777" w:rsidR="00C631EB" w:rsidRPr="003D493A" w:rsidRDefault="00C631EB" w:rsidP="00B270EE">
            <w:pPr>
              <w:rPr>
                <w:rFonts w:ascii="Arial" w:hAnsi="Arial" w:cs="Arial"/>
              </w:rPr>
            </w:pPr>
            <w:r>
              <w:rPr>
                <w:rFonts w:ascii="Arial" w:hAnsi="Arial" w:cs="Arial"/>
              </w:rPr>
              <w:t>Other Income (Money Market, Checking, etc.)</w:t>
            </w:r>
          </w:p>
        </w:tc>
        <w:tc>
          <w:tcPr>
            <w:tcW w:w="1975" w:type="dxa"/>
          </w:tcPr>
          <w:p w14:paraId="735F23A5" w14:textId="77777777" w:rsidR="00C631EB" w:rsidRPr="003D493A" w:rsidRDefault="00C631EB" w:rsidP="00B270EE">
            <w:pPr>
              <w:rPr>
                <w:rFonts w:ascii="Arial" w:hAnsi="Arial" w:cs="Arial"/>
              </w:rPr>
            </w:pPr>
            <w:r>
              <w:rPr>
                <w:rFonts w:ascii="Arial" w:hAnsi="Arial" w:cs="Arial"/>
              </w:rPr>
              <w:t xml:space="preserve">   8,865.00</w:t>
            </w:r>
          </w:p>
        </w:tc>
      </w:tr>
      <w:tr w:rsidR="00C631EB" w14:paraId="6427623A" w14:textId="77777777" w:rsidTr="00B270EE">
        <w:trPr>
          <w:trHeight w:val="305"/>
        </w:trPr>
        <w:tc>
          <w:tcPr>
            <w:tcW w:w="7375" w:type="dxa"/>
          </w:tcPr>
          <w:p w14:paraId="0087CEA5" w14:textId="77777777" w:rsidR="00C631EB" w:rsidRDefault="00C631EB" w:rsidP="00B270EE">
            <w:pPr>
              <w:rPr>
                <w:rFonts w:ascii="Arial" w:hAnsi="Arial" w:cs="Arial"/>
              </w:rPr>
            </w:pPr>
            <w:r>
              <w:rPr>
                <w:rFonts w:ascii="Arial" w:hAnsi="Arial" w:cs="Arial"/>
              </w:rPr>
              <w:t>Convention Fundraiser</w:t>
            </w:r>
          </w:p>
        </w:tc>
        <w:tc>
          <w:tcPr>
            <w:tcW w:w="1975" w:type="dxa"/>
          </w:tcPr>
          <w:p w14:paraId="750F39C0" w14:textId="77777777" w:rsidR="00C631EB" w:rsidRDefault="00C631EB" w:rsidP="00B270EE">
            <w:pPr>
              <w:rPr>
                <w:rFonts w:ascii="Arial" w:hAnsi="Arial" w:cs="Arial"/>
              </w:rPr>
            </w:pPr>
            <w:r>
              <w:rPr>
                <w:rFonts w:ascii="Arial" w:hAnsi="Arial" w:cs="Arial"/>
              </w:rPr>
              <w:t xml:space="preserve">      750.00</w:t>
            </w:r>
          </w:p>
        </w:tc>
      </w:tr>
      <w:tr w:rsidR="00C631EB" w14:paraId="6E5FFC81" w14:textId="77777777" w:rsidTr="00B270EE">
        <w:trPr>
          <w:trHeight w:val="305"/>
        </w:trPr>
        <w:tc>
          <w:tcPr>
            <w:tcW w:w="7375" w:type="dxa"/>
          </w:tcPr>
          <w:p w14:paraId="55F02A9A" w14:textId="77777777" w:rsidR="00C631EB" w:rsidRPr="004B7AF2" w:rsidRDefault="00C631EB" w:rsidP="00B270EE">
            <w:pPr>
              <w:rPr>
                <w:rFonts w:ascii="Arial" w:hAnsi="Arial" w:cs="Arial"/>
                <w:b/>
              </w:rPr>
            </w:pPr>
            <w:r>
              <w:rPr>
                <w:rFonts w:ascii="Arial" w:hAnsi="Arial" w:cs="Arial"/>
              </w:rPr>
              <w:t xml:space="preserve">           </w:t>
            </w:r>
            <w:r>
              <w:rPr>
                <w:rFonts w:ascii="Arial" w:hAnsi="Arial" w:cs="Arial"/>
                <w:b/>
              </w:rPr>
              <w:t>TOTAL REVENUE</w:t>
            </w:r>
          </w:p>
        </w:tc>
        <w:tc>
          <w:tcPr>
            <w:tcW w:w="1975" w:type="dxa"/>
          </w:tcPr>
          <w:p w14:paraId="799F467C" w14:textId="77777777" w:rsidR="00C631EB" w:rsidRPr="004B7AF2" w:rsidRDefault="00C631EB" w:rsidP="00B270EE">
            <w:pPr>
              <w:rPr>
                <w:rFonts w:ascii="Arial" w:hAnsi="Arial" w:cs="Arial"/>
                <w:b/>
              </w:rPr>
            </w:pPr>
            <w:r w:rsidRPr="004B7AF2">
              <w:rPr>
                <w:rFonts w:ascii="Arial" w:hAnsi="Arial" w:cs="Arial"/>
                <w:b/>
              </w:rPr>
              <w:t>$35,765.00</w:t>
            </w:r>
          </w:p>
        </w:tc>
      </w:tr>
      <w:tr w:rsidR="00C631EB" w14:paraId="73CC636F" w14:textId="77777777" w:rsidTr="00B270EE">
        <w:trPr>
          <w:trHeight w:val="305"/>
        </w:trPr>
        <w:tc>
          <w:tcPr>
            <w:tcW w:w="7375" w:type="dxa"/>
          </w:tcPr>
          <w:p w14:paraId="7366CBA2" w14:textId="77777777" w:rsidR="00C631EB" w:rsidRDefault="00C631EB" w:rsidP="00B270EE">
            <w:pPr>
              <w:rPr>
                <w:rFonts w:ascii="Arial" w:hAnsi="Arial" w:cs="Arial"/>
              </w:rPr>
            </w:pPr>
          </w:p>
        </w:tc>
        <w:tc>
          <w:tcPr>
            <w:tcW w:w="1975" w:type="dxa"/>
          </w:tcPr>
          <w:p w14:paraId="499EFFE9" w14:textId="77777777" w:rsidR="00C631EB" w:rsidRDefault="00C631EB" w:rsidP="00B270EE">
            <w:pPr>
              <w:rPr>
                <w:rFonts w:ascii="Arial" w:hAnsi="Arial" w:cs="Arial"/>
              </w:rPr>
            </w:pPr>
          </w:p>
        </w:tc>
      </w:tr>
      <w:tr w:rsidR="00C631EB" w14:paraId="331F3613" w14:textId="77777777" w:rsidTr="00B270EE">
        <w:trPr>
          <w:trHeight w:val="305"/>
        </w:trPr>
        <w:tc>
          <w:tcPr>
            <w:tcW w:w="7375" w:type="dxa"/>
          </w:tcPr>
          <w:p w14:paraId="030F98B5" w14:textId="77777777" w:rsidR="00C631EB" w:rsidRPr="004B7AF2" w:rsidRDefault="00C631EB" w:rsidP="00B270EE">
            <w:pPr>
              <w:rPr>
                <w:rFonts w:ascii="Arial" w:hAnsi="Arial" w:cs="Arial"/>
                <w:b/>
              </w:rPr>
            </w:pPr>
            <w:r>
              <w:rPr>
                <w:rFonts w:ascii="Arial" w:hAnsi="Arial" w:cs="Arial"/>
                <w:b/>
              </w:rPr>
              <w:t>DISBURSEMENTS</w:t>
            </w:r>
          </w:p>
        </w:tc>
        <w:tc>
          <w:tcPr>
            <w:tcW w:w="1975" w:type="dxa"/>
          </w:tcPr>
          <w:p w14:paraId="08620324" w14:textId="77777777" w:rsidR="00C631EB" w:rsidRDefault="00C631EB" w:rsidP="00B270EE">
            <w:pPr>
              <w:rPr>
                <w:rFonts w:ascii="Arial" w:hAnsi="Arial" w:cs="Arial"/>
              </w:rPr>
            </w:pPr>
          </w:p>
        </w:tc>
      </w:tr>
      <w:tr w:rsidR="00C631EB" w14:paraId="5C91E628" w14:textId="77777777" w:rsidTr="00B270EE">
        <w:trPr>
          <w:trHeight w:val="305"/>
        </w:trPr>
        <w:tc>
          <w:tcPr>
            <w:tcW w:w="7375" w:type="dxa"/>
          </w:tcPr>
          <w:p w14:paraId="4F6A5800" w14:textId="77777777" w:rsidR="00C631EB" w:rsidRDefault="00C631EB" w:rsidP="00B270EE">
            <w:pPr>
              <w:rPr>
                <w:rFonts w:ascii="Arial" w:hAnsi="Arial" w:cs="Arial"/>
              </w:rPr>
            </w:pPr>
            <w:r>
              <w:rPr>
                <w:rFonts w:ascii="Arial" w:hAnsi="Arial" w:cs="Arial"/>
              </w:rPr>
              <w:t>Accounting Fees (CPA)</w:t>
            </w:r>
          </w:p>
        </w:tc>
        <w:tc>
          <w:tcPr>
            <w:tcW w:w="1975" w:type="dxa"/>
          </w:tcPr>
          <w:p w14:paraId="3DBED22D" w14:textId="77777777" w:rsidR="00C631EB" w:rsidRDefault="00C631EB" w:rsidP="00B270EE">
            <w:pPr>
              <w:rPr>
                <w:rFonts w:ascii="Arial" w:hAnsi="Arial" w:cs="Arial"/>
              </w:rPr>
            </w:pPr>
            <w:r>
              <w:rPr>
                <w:rFonts w:ascii="Arial" w:hAnsi="Arial" w:cs="Arial"/>
              </w:rPr>
              <w:t xml:space="preserve"> $ 3,000.00</w:t>
            </w:r>
          </w:p>
        </w:tc>
      </w:tr>
      <w:tr w:rsidR="00C631EB" w14:paraId="7A18C148" w14:textId="77777777" w:rsidTr="00B270EE">
        <w:trPr>
          <w:trHeight w:val="305"/>
        </w:trPr>
        <w:tc>
          <w:tcPr>
            <w:tcW w:w="7375" w:type="dxa"/>
          </w:tcPr>
          <w:p w14:paraId="64377641" w14:textId="77777777" w:rsidR="00C631EB" w:rsidRDefault="00C631EB" w:rsidP="00B270EE">
            <w:pPr>
              <w:rPr>
                <w:rFonts w:ascii="Arial" w:hAnsi="Arial" w:cs="Arial"/>
              </w:rPr>
            </w:pPr>
            <w:r>
              <w:rPr>
                <w:rFonts w:ascii="Arial" w:hAnsi="Arial" w:cs="Arial"/>
              </w:rPr>
              <w:t>Insurance (Liability and Bond) ($290 + $75)</w:t>
            </w:r>
          </w:p>
        </w:tc>
        <w:tc>
          <w:tcPr>
            <w:tcW w:w="1975" w:type="dxa"/>
          </w:tcPr>
          <w:p w14:paraId="3EC080C4" w14:textId="77777777" w:rsidR="00C631EB" w:rsidRDefault="00C631EB" w:rsidP="00B270EE">
            <w:pPr>
              <w:rPr>
                <w:rFonts w:ascii="Arial" w:hAnsi="Arial" w:cs="Arial"/>
              </w:rPr>
            </w:pPr>
            <w:r>
              <w:rPr>
                <w:rFonts w:ascii="Arial" w:hAnsi="Arial" w:cs="Arial"/>
              </w:rPr>
              <w:t xml:space="preserve">       356.00</w:t>
            </w:r>
          </w:p>
        </w:tc>
      </w:tr>
      <w:tr w:rsidR="00C631EB" w14:paraId="7C14E71E" w14:textId="77777777" w:rsidTr="00B270EE">
        <w:trPr>
          <w:trHeight w:val="305"/>
        </w:trPr>
        <w:tc>
          <w:tcPr>
            <w:tcW w:w="7375" w:type="dxa"/>
          </w:tcPr>
          <w:p w14:paraId="22BBDE72" w14:textId="77777777" w:rsidR="00C631EB" w:rsidRDefault="00C631EB" w:rsidP="00B270EE">
            <w:pPr>
              <w:rPr>
                <w:rFonts w:ascii="Arial" w:hAnsi="Arial" w:cs="Arial"/>
              </w:rPr>
            </w:pPr>
            <w:r>
              <w:rPr>
                <w:rFonts w:ascii="Arial" w:hAnsi="Arial" w:cs="Arial"/>
              </w:rPr>
              <w:t>Ohio Charitable Registration (Attorney General)</w:t>
            </w:r>
          </w:p>
        </w:tc>
        <w:tc>
          <w:tcPr>
            <w:tcW w:w="1975" w:type="dxa"/>
          </w:tcPr>
          <w:p w14:paraId="1C51757C" w14:textId="77777777" w:rsidR="00C631EB" w:rsidRDefault="00C631EB" w:rsidP="00B270EE">
            <w:pPr>
              <w:rPr>
                <w:rFonts w:ascii="Arial" w:hAnsi="Arial" w:cs="Arial"/>
              </w:rPr>
            </w:pPr>
            <w:r>
              <w:rPr>
                <w:rFonts w:ascii="Arial" w:hAnsi="Arial" w:cs="Arial"/>
              </w:rPr>
              <w:t xml:space="preserve">       200.00</w:t>
            </w:r>
          </w:p>
        </w:tc>
      </w:tr>
      <w:tr w:rsidR="00C631EB" w14:paraId="783A7B2D" w14:textId="77777777" w:rsidTr="00B270EE">
        <w:trPr>
          <w:trHeight w:val="305"/>
        </w:trPr>
        <w:tc>
          <w:tcPr>
            <w:tcW w:w="7375" w:type="dxa"/>
          </w:tcPr>
          <w:p w14:paraId="48F35845" w14:textId="77777777" w:rsidR="00C631EB" w:rsidRDefault="00C631EB" w:rsidP="00B270EE">
            <w:pPr>
              <w:rPr>
                <w:rFonts w:ascii="Arial" w:hAnsi="Arial" w:cs="Arial"/>
              </w:rPr>
            </w:pPr>
            <w:r>
              <w:rPr>
                <w:rFonts w:ascii="Arial" w:hAnsi="Arial" w:cs="Arial"/>
              </w:rPr>
              <w:t>Webmaster and Editor Contracts</w:t>
            </w:r>
          </w:p>
        </w:tc>
        <w:tc>
          <w:tcPr>
            <w:tcW w:w="1975" w:type="dxa"/>
          </w:tcPr>
          <w:p w14:paraId="3A8E17F9" w14:textId="77777777" w:rsidR="00C631EB" w:rsidRDefault="00C631EB" w:rsidP="00B270EE">
            <w:pPr>
              <w:rPr>
                <w:rFonts w:ascii="Arial" w:hAnsi="Arial" w:cs="Arial"/>
              </w:rPr>
            </w:pPr>
            <w:r>
              <w:rPr>
                <w:rFonts w:ascii="Arial" w:hAnsi="Arial" w:cs="Arial"/>
              </w:rPr>
              <w:t xml:space="preserve">  $1,000.00</w:t>
            </w:r>
          </w:p>
        </w:tc>
      </w:tr>
      <w:tr w:rsidR="00C631EB" w14:paraId="17DDCAA9" w14:textId="77777777" w:rsidTr="00B270EE">
        <w:trPr>
          <w:trHeight w:val="305"/>
        </w:trPr>
        <w:tc>
          <w:tcPr>
            <w:tcW w:w="7375" w:type="dxa"/>
          </w:tcPr>
          <w:p w14:paraId="769477BD" w14:textId="77777777" w:rsidR="00C631EB" w:rsidRDefault="00C631EB" w:rsidP="00B270EE">
            <w:pPr>
              <w:rPr>
                <w:rFonts w:ascii="Arial" w:hAnsi="Arial" w:cs="Arial"/>
              </w:rPr>
            </w:pPr>
            <w:r>
              <w:rPr>
                <w:rFonts w:ascii="Arial" w:hAnsi="Arial" w:cs="Arial"/>
              </w:rPr>
              <w:t>Ohio History Connection Donation</w:t>
            </w:r>
          </w:p>
        </w:tc>
        <w:tc>
          <w:tcPr>
            <w:tcW w:w="1975" w:type="dxa"/>
          </w:tcPr>
          <w:p w14:paraId="38C27A62" w14:textId="77777777" w:rsidR="00C631EB" w:rsidRDefault="00C631EB" w:rsidP="00B270EE">
            <w:pPr>
              <w:rPr>
                <w:rFonts w:ascii="Arial" w:hAnsi="Arial" w:cs="Arial"/>
              </w:rPr>
            </w:pPr>
            <w:r>
              <w:rPr>
                <w:rFonts w:ascii="Arial" w:hAnsi="Arial" w:cs="Arial"/>
              </w:rPr>
              <w:t xml:space="preserve">         50.00</w:t>
            </w:r>
          </w:p>
        </w:tc>
      </w:tr>
      <w:tr w:rsidR="00C631EB" w14:paraId="684F9F63" w14:textId="77777777" w:rsidTr="00B270EE">
        <w:trPr>
          <w:trHeight w:val="305"/>
        </w:trPr>
        <w:tc>
          <w:tcPr>
            <w:tcW w:w="7375" w:type="dxa"/>
          </w:tcPr>
          <w:p w14:paraId="32B46CB1" w14:textId="77777777" w:rsidR="00C631EB" w:rsidRDefault="00C631EB" w:rsidP="00B270EE">
            <w:pPr>
              <w:rPr>
                <w:rFonts w:ascii="Arial" w:hAnsi="Arial" w:cs="Arial"/>
              </w:rPr>
            </w:pPr>
            <w:r>
              <w:rPr>
                <w:rFonts w:ascii="Arial" w:hAnsi="Arial" w:cs="Arial"/>
              </w:rPr>
              <w:t>Postage, Printing, and Supplies</w:t>
            </w:r>
          </w:p>
        </w:tc>
        <w:tc>
          <w:tcPr>
            <w:tcW w:w="1975" w:type="dxa"/>
          </w:tcPr>
          <w:p w14:paraId="4EBA9E16" w14:textId="77777777" w:rsidR="00C631EB" w:rsidRDefault="00C631EB" w:rsidP="00B270EE">
            <w:pPr>
              <w:rPr>
                <w:rFonts w:ascii="Arial" w:hAnsi="Arial" w:cs="Arial"/>
              </w:rPr>
            </w:pPr>
            <w:r>
              <w:rPr>
                <w:rFonts w:ascii="Arial" w:hAnsi="Arial" w:cs="Arial"/>
              </w:rPr>
              <w:t xml:space="preserve">       800.00</w:t>
            </w:r>
          </w:p>
        </w:tc>
      </w:tr>
      <w:tr w:rsidR="00C631EB" w14:paraId="1E5623AF" w14:textId="77777777" w:rsidTr="00B270EE">
        <w:trPr>
          <w:trHeight w:val="305"/>
        </w:trPr>
        <w:tc>
          <w:tcPr>
            <w:tcW w:w="7375" w:type="dxa"/>
          </w:tcPr>
          <w:p w14:paraId="51A27A4C" w14:textId="77777777" w:rsidR="00C631EB" w:rsidRDefault="00C631EB" w:rsidP="00B270EE">
            <w:pPr>
              <w:rPr>
                <w:rFonts w:ascii="Arial" w:hAnsi="Arial" w:cs="Arial"/>
              </w:rPr>
            </w:pPr>
            <w:r>
              <w:rPr>
                <w:rFonts w:ascii="Arial" w:hAnsi="Arial" w:cs="Arial"/>
              </w:rPr>
              <w:t>Mileage</w:t>
            </w:r>
          </w:p>
        </w:tc>
        <w:tc>
          <w:tcPr>
            <w:tcW w:w="1975" w:type="dxa"/>
          </w:tcPr>
          <w:p w14:paraId="613A8D93" w14:textId="77777777" w:rsidR="00C631EB" w:rsidRDefault="00C631EB" w:rsidP="00B270EE">
            <w:pPr>
              <w:rPr>
                <w:rFonts w:ascii="Arial" w:hAnsi="Arial" w:cs="Arial"/>
              </w:rPr>
            </w:pPr>
            <w:r>
              <w:rPr>
                <w:rFonts w:ascii="Arial" w:hAnsi="Arial" w:cs="Arial"/>
              </w:rPr>
              <w:t xml:space="preserve">       800.00</w:t>
            </w:r>
          </w:p>
        </w:tc>
      </w:tr>
      <w:tr w:rsidR="00C631EB" w14:paraId="5B05A85C" w14:textId="77777777" w:rsidTr="00B270EE">
        <w:trPr>
          <w:trHeight w:val="305"/>
        </w:trPr>
        <w:tc>
          <w:tcPr>
            <w:tcW w:w="7375" w:type="dxa"/>
          </w:tcPr>
          <w:p w14:paraId="69A3BDE6" w14:textId="77777777" w:rsidR="00C631EB" w:rsidRDefault="00C631EB" w:rsidP="00B270EE">
            <w:pPr>
              <w:rPr>
                <w:rFonts w:ascii="Arial" w:hAnsi="Arial" w:cs="Arial"/>
              </w:rPr>
            </w:pPr>
            <w:r>
              <w:rPr>
                <w:rFonts w:ascii="Arial" w:hAnsi="Arial" w:cs="Arial"/>
              </w:rPr>
              <w:t>Online QuickBooks and Fees</w:t>
            </w:r>
          </w:p>
        </w:tc>
        <w:tc>
          <w:tcPr>
            <w:tcW w:w="1975" w:type="dxa"/>
          </w:tcPr>
          <w:p w14:paraId="49B90BC7" w14:textId="77777777" w:rsidR="00C631EB" w:rsidRDefault="00C631EB" w:rsidP="00B270EE">
            <w:pPr>
              <w:rPr>
                <w:rFonts w:ascii="Arial" w:hAnsi="Arial" w:cs="Arial"/>
              </w:rPr>
            </w:pPr>
            <w:r>
              <w:rPr>
                <w:rFonts w:ascii="Arial" w:hAnsi="Arial" w:cs="Arial"/>
              </w:rPr>
              <w:t xml:space="preserve">       300.00</w:t>
            </w:r>
          </w:p>
        </w:tc>
      </w:tr>
      <w:tr w:rsidR="00C631EB" w14:paraId="35FA8BC4" w14:textId="77777777" w:rsidTr="00B270EE">
        <w:trPr>
          <w:trHeight w:val="305"/>
        </w:trPr>
        <w:tc>
          <w:tcPr>
            <w:tcW w:w="7375" w:type="dxa"/>
          </w:tcPr>
          <w:p w14:paraId="0318ADD0" w14:textId="77777777" w:rsidR="00C631EB" w:rsidRDefault="00C631EB" w:rsidP="00B270EE">
            <w:pPr>
              <w:rPr>
                <w:rFonts w:ascii="Arial" w:hAnsi="Arial" w:cs="Arial"/>
              </w:rPr>
            </w:pPr>
            <w:r>
              <w:rPr>
                <w:rFonts w:ascii="Arial" w:hAnsi="Arial" w:cs="Arial"/>
              </w:rPr>
              <w:t>Marketing</w:t>
            </w:r>
          </w:p>
        </w:tc>
        <w:tc>
          <w:tcPr>
            <w:tcW w:w="1975" w:type="dxa"/>
          </w:tcPr>
          <w:p w14:paraId="64D0B69D" w14:textId="77777777" w:rsidR="00C631EB" w:rsidRDefault="00C631EB" w:rsidP="00B270EE">
            <w:pPr>
              <w:rPr>
                <w:rFonts w:ascii="Arial" w:hAnsi="Arial" w:cs="Arial"/>
              </w:rPr>
            </w:pPr>
            <w:r>
              <w:rPr>
                <w:rFonts w:ascii="Arial" w:hAnsi="Arial" w:cs="Arial"/>
              </w:rPr>
              <w:t xml:space="preserve">       600.00</w:t>
            </w:r>
          </w:p>
        </w:tc>
      </w:tr>
      <w:tr w:rsidR="00C631EB" w14:paraId="1F879549" w14:textId="77777777" w:rsidTr="00B270EE">
        <w:trPr>
          <w:trHeight w:val="305"/>
        </w:trPr>
        <w:tc>
          <w:tcPr>
            <w:tcW w:w="7375" w:type="dxa"/>
          </w:tcPr>
          <w:p w14:paraId="67D0A9CE" w14:textId="77777777" w:rsidR="00C631EB" w:rsidRDefault="00C631EB" w:rsidP="00B270EE">
            <w:pPr>
              <w:rPr>
                <w:rFonts w:ascii="Arial" w:hAnsi="Arial" w:cs="Arial"/>
              </w:rPr>
            </w:pPr>
            <w:r>
              <w:rPr>
                <w:rFonts w:ascii="Arial" w:hAnsi="Arial" w:cs="Arial"/>
              </w:rPr>
              <w:t>Fundraising</w:t>
            </w:r>
          </w:p>
        </w:tc>
        <w:tc>
          <w:tcPr>
            <w:tcW w:w="1975" w:type="dxa"/>
          </w:tcPr>
          <w:p w14:paraId="4B0F283D" w14:textId="77777777" w:rsidR="00C631EB" w:rsidRDefault="00C631EB" w:rsidP="00B270EE">
            <w:pPr>
              <w:rPr>
                <w:rFonts w:ascii="Arial" w:hAnsi="Arial" w:cs="Arial"/>
              </w:rPr>
            </w:pPr>
            <w:r>
              <w:rPr>
                <w:rFonts w:ascii="Arial" w:hAnsi="Arial" w:cs="Arial"/>
              </w:rPr>
              <w:t xml:space="preserve">    2,000.00</w:t>
            </w:r>
          </w:p>
        </w:tc>
      </w:tr>
      <w:tr w:rsidR="00C631EB" w14:paraId="6752C2F6" w14:textId="77777777" w:rsidTr="00B270EE">
        <w:trPr>
          <w:trHeight w:val="305"/>
        </w:trPr>
        <w:tc>
          <w:tcPr>
            <w:tcW w:w="7375" w:type="dxa"/>
          </w:tcPr>
          <w:p w14:paraId="2F76E54A" w14:textId="77777777" w:rsidR="00C631EB" w:rsidRDefault="00C631EB" w:rsidP="00B270EE">
            <w:pPr>
              <w:rPr>
                <w:rFonts w:ascii="Arial" w:hAnsi="Arial" w:cs="Arial"/>
              </w:rPr>
            </w:pPr>
            <w:r>
              <w:rPr>
                <w:rFonts w:ascii="Arial" w:hAnsi="Arial" w:cs="Arial"/>
              </w:rPr>
              <w:t>Educational Projects</w:t>
            </w:r>
          </w:p>
        </w:tc>
        <w:tc>
          <w:tcPr>
            <w:tcW w:w="1975" w:type="dxa"/>
          </w:tcPr>
          <w:p w14:paraId="7F472491" w14:textId="77777777" w:rsidR="00C631EB" w:rsidRDefault="00C631EB" w:rsidP="00B270EE">
            <w:pPr>
              <w:rPr>
                <w:rFonts w:ascii="Arial" w:hAnsi="Arial" w:cs="Arial"/>
              </w:rPr>
            </w:pPr>
            <w:r>
              <w:rPr>
                <w:rFonts w:ascii="Arial" w:hAnsi="Arial" w:cs="Arial"/>
              </w:rPr>
              <w:t xml:space="preserve">    2,000.00</w:t>
            </w:r>
          </w:p>
        </w:tc>
      </w:tr>
      <w:tr w:rsidR="00C631EB" w14:paraId="0F783DE8" w14:textId="77777777" w:rsidTr="00B270EE">
        <w:trPr>
          <w:trHeight w:val="305"/>
        </w:trPr>
        <w:tc>
          <w:tcPr>
            <w:tcW w:w="7375" w:type="dxa"/>
          </w:tcPr>
          <w:p w14:paraId="6D0E53F8" w14:textId="77777777" w:rsidR="00C631EB" w:rsidRDefault="00C631EB" w:rsidP="00B270EE">
            <w:pPr>
              <w:rPr>
                <w:rFonts w:ascii="Arial" w:hAnsi="Arial" w:cs="Arial"/>
              </w:rPr>
            </w:pPr>
            <w:r>
              <w:rPr>
                <w:rFonts w:ascii="Arial" w:hAnsi="Arial" w:cs="Arial"/>
              </w:rPr>
              <w:t>Leadership Development</w:t>
            </w:r>
          </w:p>
        </w:tc>
        <w:tc>
          <w:tcPr>
            <w:tcW w:w="1975" w:type="dxa"/>
          </w:tcPr>
          <w:p w14:paraId="59B853EB" w14:textId="77777777" w:rsidR="00C631EB" w:rsidRDefault="00C631EB" w:rsidP="00B270EE">
            <w:pPr>
              <w:rPr>
                <w:rFonts w:ascii="Arial" w:hAnsi="Arial" w:cs="Arial"/>
              </w:rPr>
            </w:pPr>
            <w:r>
              <w:rPr>
                <w:rFonts w:ascii="Arial" w:hAnsi="Arial" w:cs="Arial"/>
              </w:rPr>
              <w:t xml:space="preserve">    1,500.00</w:t>
            </w:r>
          </w:p>
        </w:tc>
      </w:tr>
      <w:tr w:rsidR="00C631EB" w14:paraId="669A5410" w14:textId="77777777" w:rsidTr="00B270EE">
        <w:trPr>
          <w:trHeight w:val="305"/>
        </w:trPr>
        <w:tc>
          <w:tcPr>
            <w:tcW w:w="7375" w:type="dxa"/>
          </w:tcPr>
          <w:p w14:paraId="12EBB777" w14:textId="77777777" w:rsidR="00C631EB" w:rsidRDefault="00C631EB" w:rsidP="00B270EE">
            <w:pPr>
              <w:rPr>
                <w:rFonts w:ascii="Arial" w:hAnsi="Arial" w:cs="Arial"/>
              </w:rPr>
            </w:pPr>
            <w:r>
              <w:rPr>
                <w:rFonts w:ascii="Arial" w:hAnsi="Arial" w:cs="Arial"/>
              </w:rPr>
              <w:t>Lifelong Learning</w:t>
            </w:r>
          </w:p>
        </w:tc>
        <w:tc>
          <w:tcPr>
            <w:tcW w:w="1975" w:type="dxa"/>
          </w:tcPr>
          <w:p w14:paraId="77E9FCF6" w14:textId="77777777" w:rsidR="00C631EB" w:rsidRDefault="00C631EB" w:rsidP="00B270EE">
            <w:pPr>
              <w:rPr>
                <w:rFonts w:ascii="Arial" w:hAnsi="Arial" w:cs="Arial"/>
              </w:rPr>
            </w:pPr>
            <w:r>
              <w:rPr>
                <w:rFonts w:ascii="Arial" w:hAnsi="Arial" w:cs="Arial"/>
              </w:rPr>
              <w:t xml:space="preserve">       200.00</w:t>
            </w:r>
          </w:p>
        </w:tc>
      </w:tr>
      <w:tr w:rsidR="00C631EB" w14:paraId="22737143" w14:textId="77777777" w:rsidTr="00B270EE">
        <w:trPr>
          <w:trHeight w:val="305"/>
        </w:trPr>
        <w:tc>
          <w:tcPr>
            <w:tcW w:w="7375" w:type="dxa"/>
          </w:tcPr>
          <w:p w14:paraId="4997DCD4" w14:textId="77777777" w:rsidR="00C631EB" w:rsidRDefault="00C631EB" w:rsidP="00B270EE">
            <w:pPr>
              <w:rPr>
                <w:rFonts w:ascii="Arial" w:hAnsi="Arial" w:cs="Arial"/>
              </w:rPr>
            </w:pPr>
            <w:r>
              <w:rPr>
                <w:rFonts w:ascii="Arial" w:hAnsi="Arial" w:cs="Arial"/>
              </w:rPr>
              <w:t>Federal Excise Taxes</w:t>
            </w:r>
          </w:p>
        </w:tc>
        <w:tc>
          <w:tcPr>
            <w:tcW w:w="1975" w:type="dxa"/>
          </w:tcPr>
          <w:p w14:paraId="61FF83E2" w14:textId="77777777" w:rsidR="00C631EB" w:rsidRDefault="00C631EB" w:rsidP="00B270EE">
            <w:pPr>
              <w:rPr>
                <w:rFonts w:ascii="Arial" w:hAnsi="Arial" w:cs="Arial"/>
              </w:rPr>
            </w:pPr>
            <w:r>
              <w:rPr>
                <w:rFonts w:ascii="Arial" w:hAnsi="Arial" w:cs="Arial"/>
              </w:rPr>
              <w:t xml:space="preserve">       200.00</w:t>
            </w:r>
          </w:p>
        </w:tc>
      </w:tr>
      <w:tr w:rsidR="00C631EB" w14:paraId="5B448B2C" w14:textId="77777777" w:rsidTr="00B270EE">
        <w:trPr>
          <w:trHeight w:val="305"/>
        </w:trPr>
        <w:tc>
          <w:tcPr>
            <w:tcW w:w="7375" w:type="dxa"/>
          </w:tcPr>
          <w:p w14:paraId="41CCC9FE" w14:textId="77777777" w:rsidR="00C631EB" w:rsidRDefault="00C631EB" w:rsidP="00B270EE">
            <w:pPr>
              <w:rPr>
                <w:rFonts w:ascii="Arial" w:hAnsi="Arial" w:cs="Arial"/>
              </w:rPr>
            </w:pPr>
            <w:r>
              <w:rPr>
                <w:rFonts w:ascii="Arial" w:hAnsi="Arial" w:cs="Arial"/>
              </w:rPr>
              <w:t>Annual Meeting</w:t>
            </w:r>
          </w:p>
        </w:tc>
        <w:tc>
          <w:tcPr>
            <w:tcW w:w="1975" w:type="dxa"/>
          </w:tcPr>
          <w:p w14:paraId="686DE705" w14:textId="77777777" w:rsidR="00C631EB" w:rsidRDefault="00C631EB" w:rsidP="00B270EE">
            <w:pPr>
              <w:rPr>
                <w:rFonts w:ascii="Arial" w:hAnsi="Arial" w:cs="Arial"/>
              </w:rPr>
            </w:pPr>
            <w:r>
              <w:rPr>
                <w:rFonts w:ascii="Arial" w:hAnsi="Arial" w:cs="Arial"/>
              </w:rPr>
              <w:t xml:space="preserve">       250.00</w:t>
            </w:r>
          </w:p>
        </w:tc>
      </w:tr>
      <w:tr w:rsidR="00C631EB" w14:paraId="7B8E5485" w14:textId="77777777" w:rsidTr="00B270EE">
        <w:trPr>
          <w:trHeight w:val="305"/>
        </w:trPr>
        <w:tc>
          <w:tcPr>
            <w:tcW w:w="7375" w:type="dxa"/>
          </w:tcPr>
          <w:p w14:paraId="6F9C0773" w14:textId="77777777" w:rsidR="00C631EB" w:rsidRDefault="00C631EB" w:rsidP="00B270EE">
            <w:pPr>
              <w:rPr>
                <w:rFonts w:ascii="Arial" w:hAnsi="Arial" w:cs="Arial"/>
              </w:rPr>
            </w:pPr>
            <w:r>
              <w:rPr>
                <w:rFonts w:ascii="Arial" w:hAnsi="Arial" w:cs="Arial"/>
              </w:rPr>
              <w:t>A. Margaret Boyd International Study</w:t>
            </w:r>
          </w:p>
        </w:tc>
        <w:tc>
          <w:tcPr>
            <w:tcW w:w="1975" w:type="dxa"/>
          </w:tcPr>
          <w:p w14:paraId="4FD6B944" w14:textId="77777777" w:rsidR="00C631EB" w:rsidRDefault="00C631EB" w:rsidP="00B270EE">
            <w:pPr>
              <w:rPr>
                <w:rFonts w:ascii="Arial" w:hAnsi="Arial" w:cs="Arial"/>
              </w:rPr>
            </w:pPr>
            <w:r>
              <w:rPr>
                <w:rFonts w:ascii="Arial" w:hAnsi="Arial" w:cs="Arial"/>
              </w:rPr>
              <w:t xml:space="preserve">    7,500.00</w:t>
            </w:r>
          </w:p>
        </w:tc>
      </w:tr>
      <w:tr w:rsidR="00C631EB" w14:paraId="60A789D4" w14:textId="77777777" w:rsidTr="00B270EE">
        <w:trPr>
          <w:trHeight w:val="305"/>
        </w:trPr>
        <w:tc>
          <w:tcPr>
            <w:tcW w:w="7375" w:type="dxa"/>
          </w:tcPr>
          <w:p w14:paraId="1E4D64F6" w14:textId="77777777" w:rsidR="00C631EB" w:rsidRDefault="00C631EB" w:rsidP="00B270EE">
            <w:pPr>
              <w:rPr>
                <w:rFonts w:ascii="Arial" w:hAnsi="Arial" w:cs="Arial"/>
              </w:rPr>
            </w:pPr>
            <w:r>
              <w:rPr>
                <w:rFonts w:ascii="Arial" w:hAnsi="Arial" w:cs="Arial"/>
              </w:rPr>
              <w:t>Annie Webb Blanton Scholarship</w:t>
            </w:r>
          </w:p>
        </w:tc>
        <w:tc>
          <w:tcPr>
            <w:tcW w:w="1975" w:type="dxa"/>
          </w:tcPr>
          <w:p w14:paraId="1A26E18C" w14:textId="77777777" w:rsidR="00C631EB" w:rsidRDefault="00C631EB" w:rsidP="00B270EE">
            <w:pPr>
              <w:rPr>
                <w:rFonts w:ascii="Arial" w:hAnsi="Arial" w:cs="Arial"/>
              </w:rPr>
            </w:pPr>
            <w:r>
              <w:rPr>
                <w:rFonts w:ascii="Arial" w:hAnsi="Arial" w:cs="Arial"/>
              </w:rPr>
              <w:t xml:space="preserve">    5,000.00</w:t>
            </w:r>
          </w:p>
        </w:tc>
      </w:tr>
      <w:tr w:rsidR="00C631EB" w14:paraId="438306CE" w14:textId="77777777" w:rsidTr="00B270EE">
        <w:trPr>
          <w:trHeight w:val="305"/>
        </w:trPr>
        <w:tc>
          <w:tcPr>
            <w:tcW w:w="7375" w:type="dxa"/>
          </w:tcPr>
          <w:p w14:paraId="165F7F48" w14:textId="77777777" w:rsidR="00C631EB" w:rsidRDefault="00C631EB" w:rsidP="00B270EE">
            <w:pPr>
              <w:rPr>
                <w:rFonts w:ascii="Arial" w:hAnsi="Arial" w:cs="Arial"/>
              </w:rPr>
            </w:pPr>
            <w:r>
              <w:rPr>
                <w:rFonts w:ascii="Arial" w:hAnsi="Arial" w:cs="Arial"/>
              </w:rPr>
              <w:t>Esther H. Strickland Student Teaching Grants</w:t>
            </w:r>
          </w:p>
        </w:tc>
        <w:tc>
          <w:tcPr>
            <w:tcW w:w="1975" w:type="dxa"/>
          </w:tcPr>
          <w:p w14:paraId="68A2AAE5" w14:textId="77777777" w:rsidR="00C631EB" w:rsidRDefault="00C631EB" w:rsidP="00B270EE">
            <w:pPr>
              <w:rPr>
                <w:rFonts w:ascii="Arial" w:hAnsi="Arial" w:cs="Arial"/>
              </w:rPr>
            </w:pPr>
            <w:r>
              <w:rPr>
                <w:rFonts w:ascii="Arial" w:hAnsi="Arial" w:cs="Arial"/>
              </w:rPr>
              <w:t xml:space="preserve">  10,000.00</w:t>
            </w:r>
          </w:p>
        </w:tc>
      </w:tr>
      <w:tr w:rsidR="00C631EB" w14:paraId="1D0DE283" w14:textId="77777777" w:rsidTr="00B270EE">
        <w:trPr>
          <w:trHeight w:val="305"/>
        </w:trPr>
        <w:tc>
          <w:tcPr>
            <w:tcW w:w="7375" w:type="dxa"/>
          </w:tcPr>
          <w:p w14:paraId="14A8F118" w14:textId="77777777" w:rsidR="00C631EB" w:rsidRPr="004B7AF2" w:rsidRDefault="00C631EB" w:rsidP="00B270EE">
            <w:pPr>
              <w:rPr>
                <w:rFonts w:ascii="Arial" w:hAnsi="Arial" w:cs="Arial"/>
                <w:b/>
              </w:rPr>
            </w:pPr>
            <w:r>
              <w:rPr>
                <w:rFonts w:ascii="Arial" w:hAnsi="Arial" w:cs="Arial"/>
              </w:rPr>
              <w:t xml:space="preserve">          </w:t>
            </w:r>
            <w:r>
              <w:rPr>
                <w:rFonts w:ascii="Arial" w:hAnsi="Arial" w:cs="Arial"/>
                <w:b/>
              </w:rPr>
              <w:t>TOTAL DISBURSEMENTS</w:t>
            </w:r>
          </w:p>
        </w:tc>
        <w:tc>
          <w:tcPr>
            <w:tcW w:w="1975" w:type="dxa"/>
          </w:tcPr>
          <w:p w14:paraId="3035DA8B" w14:textId="77777777" w:rsidR="00C631EB" w:rsidRPr="004B7AF2" w:rsidRDefault="00C631EB" w:rsidP="00B270EE">
            <w:pPr>
              <w:rPr>
                <w:rFonts w:ascii="Arial" w:hAnsi="Arial" w:cs="Arial"/>
                <w:b/>
              </w:rPr>
            </w:pPr>
            <w:r>
              <w:rPr>
                <w:rFonts w:ascii="Arial" w:hAnsi="Arial" w:cs="Arial"/>
                <w:b/>
              </w:rPr>
              <w:t>$35,765.00</w:t>
            </w:r>
          </w:p>
        </w:tc>
      </w:tr>
      <w:tr w:rsidR="00C631EB" w14:paraId="0D3CE32A" w14:textId="77777777" w:rsidTr="00B270EE">
        <w:trPr>
          <w:trHeight w:val="305"/>
        </w:trPr>
        <w:tc>
          <w:tcPr>
            <w:tcW w:w="7375" w:type="dxa"/>
          </w:tcPr>
          <w:p w14:paraId="38B7712A" w14:textId="77777777" w:rsidR="00C631EB" w:rsidRDefault="00C631EB" w:rsidP="00B270EE">
            <w:pPr>
              <w:rPr>
                <w:rFonts w:ascii="Arial" w:hAnsi="Arial" w:cs="Arial"/>
              </w:rPr>
            </w:pPr>
          </w:p>
        </w:tc>
        <w:tc>
          <w:tcPr>
            <w:tcW w:w="1975" w:type="dxa"/>
          </w:tcPr>
          <w:p w14:paraId="707D2D39" w14:textId="77777777" w:rsidR="00C631EB" w:rsidRDefault="00C631EB" w:rsidP="00B270EE">
            <w:pPr>
              <w:rPr>
                <w:rFonts w:ascii="Arial" w:hAnsi="Arial" w:cs="Arial"/>
              </w:rPr>
            </w:pPr>
          </w:p>
        </w:tc>
      </w:tr>
    </w:tbl>
    <w:p w14:paraId="73E374AF" w14:textId="77777777" w:rsidR="00C631EB" w:rsidRPr="003D493A" w:rsidRDefault="00C631EB" w:rsidP="00C631EB">
      <w:pPr>
        <w:jc w:val="center"/>
        <w:rPr>
          <w:rFonts w:ascii="Arial" w:hAnsi="Arial" w:cs="Arial"/>
          <w:b/>
          <w:sz w:val="28"/>
          <w:szCs w:val="28"/>
        </w:rPr>
      </w:pPr>
    </w:p>
    <w:p w14:paraId="3C4B3408" w14:textId="6640283F" w:rsidR="00C631EB" w:rsidRPr="00C631EB" w:rsidRDefault="0074435F" w:rsidP="00C631EB">
      <w:pPr>
        <w:rPr>
          <w:rFonts w:ascii="Arial" w:hAnsi="Arial" w:cs="Arial"/>
          <w:sz w:val="28"/>
          <w:szCs w:val="28"/>
        </w:rPr>
      </w:pPr>
      <w:r>
        <w:rPr>
          <w:rFonts w:ascii="Arial" w:hAnsi="Arial" w:cs="Arial"/>
          <w:sz w:val="28"/>
          <w:szCs w:val="28"/>
        </w:rPr>
        <w:t>Approved by ADSOEF Board of directors March 3, 2021.</w:t>
      </w:r>
    </w:p>
    <w:p w14:paraId="2FB4A3BB" w14:textId="1B42942A" w:rsidR="00AA5F52" w:rsidRPr="00C631EB" w:rsidRDefault="00AA5F52" w:rsidP="00C631EB">
      <w:pPr>
        <w:pStyle w:val="NoSpacing"/>
        <w:rPr>
          <w:rFonts w:ascii="Arial" w:hAnsi="Arial" w:cs="Arial"/>
          <w:b/>
          <w:sz w:val="24"/>
          <w:szCs w:val="24"/>
        </w:rPr>
      </w:pPr>
    </w:p>
    <w:sectPr w:rsidR="00AA5F52" w:rsidRPr="00C631EB" w:rsidSect="008551DD">
      <w:type w:val="continuous"/>
      <w:pgSz w:w="12240" w:h="15840"/>
      <w:pgMar w:top="1152" w:right="1080" w:bottom="1152" w:left="1080"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4D52" w14:textId="77777777" w:rsidR="00B665DA" w:rsidRDefault="00B665DA" w:rsidP="00244D2B">
      <w:r>
        <w:separator/>
      </w:r>
    </w:p>
  </w:endnote>
  <w:endnote w:type="continuationSeparator" w:id="0">
    <w:p w14:paraId="402233E3" w14:textId="77777777" w:rsidR="00B665DA" w:rsidRDefault="00B665DA" w:rsidP="0024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259"/>
      <w:docPartObj>
        <w:docPartGallery w:val="Page Numbers (Bottom of Page)"/>
        <w:docPartUnique/>
      </w:docPartObj>
    </w:sdtPr>
    <w:sdtEndPr>
      <w:rPr>
        <w:noProof/>
      </w:rPr>
    </w:sdtEndPr>
    <w:sdtContent>
      <w:p w14:paraId="264066A0" w14:textId="1B894080" w:rsidR="00CD051C" w:rsidRDefault="00CD051C">
        <w:pPr>
          <w:pStyle w:val="Footer"/>
          <w:jc w:val="right"/>
        </w:pPr>
        <w:r>
          <w:fldChar w:fldCharType="begin"/>
        </w:r>
        <w:r>
          <w:instrText xml:space="preserve"> PAGE   \* MERGEFORMAT </w:instrText>
        </w:r>
        <w:r>
          <w:fldChar w:fldCharType="separate"/>
        </w:r>
        <w:r w:rsidR="00842E2F">
          <w:rPr>
            <w:noProof/>
          </w:rPr>
          <w:t>10</w:t>
        </w:r>
        <w:r>
          <w:rPr>
            <w:noProof/>
          </w:rPr>
          <w:fldChar w:fldCharType="end"/>
        </w:r>
      </w:p>
    </w:sdtContent>
  </w:sdt>
  <w:p w14:paraId="27396D68" w14:textId="51D25D6C" w:rsidR="00CD051C" w:rsidRDefault="00CD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A7A1" w14:textId="77777777" w:rsidR="00B665DA" w:rsidRDefault="00B665DA" w:rsidP="00244D2B">
      <w:r>
        <w:separator/>
      </w:r>
    </w:p>
  </w:footnote>
  <w:footnote w:type="continuationSeparator" w:id="0">
    <w:p w14:paraId="2563DEE1" w14:textId="77777777" w:rsidR="00B665DA" w:rsidRDefault="00B665DA" w:rsidP="00244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086"/>
    <w:multiLevelType w:val="hybridMultilevel"/>
    <w:tmpl w:val="2D8E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375D77"/>
    <w:multiLevelType w:val="hybridMultilevel"/>
    <w:tmpl w:val="BBA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540D"/>
    <w:multiLevelType w:val="hybridMultilevel"/>
    <w:tmpl w:val="5AB8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81594C"/>
    <w:multiLevelType w:val="hybridMultilevel"/>
    <w:tmpl w:val="FDC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7905F9"/>
    <w:multiLevelType w:val="hybridMultilevel"/>
    <w:tmpl w:val="B9A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C7251"/>
    <w:multiLevelType w:val="hybridMultilevel"/>
    <w:tmpl w:val="18D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12FF7"/>
    <w:multiLevelType w:val="hybridMultilevel"/>
    <w:tmpl w:val="9EF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C05725"/>
    <w:multiLevelType w:val="hybridMultilevel"/>
    <w:tmpl w:val="81C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23B28"/>
    <w:multiLevelType w:val="hybridMultilevel"/>
    <w:tmpl w:val="5A32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093ED8"/>
    <w:multiLevelType w:val="hybridMultilevel"/>
    <w:tmpl w:val="467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F311B"/>
    <w:multiLevelType w:val="hybridMultilevel"/>
    <w:tmpl w:val="1770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B627D6"/>
    <w:multiLevelType w:val="hybridMultilevel"/>
    <w:tmpl w:val="8EBE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56A35"/>
    <w:multiLevelType w:val="hybridMultilevel"/>
    <w:tmpl w:val="7298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827E06"/>
    <w:multiLevelType w:val="hybridMultilevel"/>
    <w:tmpl w:val="E0A2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33637"/>
    <w:multiLevelType w:val="hybridMultilevel"/>
    <w:tmpl w:val="E6B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761726">
    <w:abstractNumId w:val="7"/>
  </w:num>
  <w:num w:numId="2" w16cid:durableId="686177917">
    <w:abstractNumId w:val="12"/>
  </w:num>
  <w:num w:numId="3" w16cid:durableId="887692593">
    <w:abstractNumId w:val="11"/>
  </w:num>
  <w:num w:numId="4" w16cid:durableId="1546405441">
    <w:abstractNumId w:val="8"/>
  </w:num>
  <w:num w:numId="5" w16cid:durableId="2056730525">
    <w:abstractNumId w:val="6"/>
  </w:num>
  <w:num w:numId="6" w16cid:durableId="706611341">
    <w:abstractNumId w:val="0"/>
  </w:num>
  <w:num w:numId="7" w16cid:durableId="2058316730">
    <w:abstractNumId w:val="10"/>
  </w:num>
  <w:num w:numId="8" w16cid:durableId="544021281">
    <w:abstractNumId w:val="9"/>
  </w:num>
  <w:num w:numId="9" w16cid:durableId="2098087570">
    <w:abstractNumId w:val="3"/>
  </w:num>
  <w:num w:numId="10" w16cid:durableId="1001083102">
    <w:abstractNumId w:val="2"/>
  </w:num>
  <w:num w:numId="11" w16cid:durableId="948774598">
    <w:abstractNumId w:val="5"/>
  </w:num>
  <w:num w:numId="12" w16cid:durableId="1406760231">
    <w:abstractNumId w:val="14"/>
  </w:num>
  <w:num w:numId="13" w16cid:durableId="1880585581">
    <w:abstractNumId w:val="13"/>
  </w:num>
  <w:num w:numId="14" w16cid:durableId="1412577194">
    <w:abstractNumId w:val="4"/>
  </w:num>
  <w:num w:numId="15" w16cid:durableId="759986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DD"/>
    <w:rsid w:val="0000286D"/>
    <w:rsid w:val="0000325E"/>
    <w:rsid w:val="00015D07"/>
    <w:rsid w:val="0002108D"/>
    <w:rsid w:val="00021EAB"/>
    <w:rsid w:val="000240C9"/>
    <w:rsid w:val="00026FCE"/>
    <w:rsid w:val="0003019A"/>
    <w:rsid w:val="000319BA"/>
    <w:rsid w:val="00034193"/>
    <w:rsid w:val="0004141F"/>
    <w:rsid w:val="00042F65"/>
    <w:rsid w:val="000441A5"/>
    <w:rsid w:val="000448A1"/>
    <w:rsid w:val="00053BB2"/>
    <w:rsid w:val="00053C00"/>
    <w:rsid w:val="000561AF"/>
    <w:rsid w:val="0006139C"/>
    <w:rsid w:val="00070F95"/>
    <w:rsid w:val="00075385"/>
    <w:rsid w:val="0007574B"/>
    <w:rsid w:val="00076844"/>
    <w:rsid w:val="00077014"/>
    <w:rsid w:val="000837CA"/>
    <w:rsid w:val="000918FD"/>
    <w:rsid w:val="0009786B"/>
    <w:rsid w:val="000B0833"/>
    <w:rsid w:val="000B08AD"/>
    <w:rsid w:val="000C74D6"/>
    <w:rsid w:val="000D1AA1"/>
    <w:rsid w:val="000D3EE9"/>
    <w:rsid w:val="000E0CB6"/>
    <w:rsid w:val="000E323A"/>
    <w:rsid w:val="000E4556"/>
    <w:rsid w:val="000E537E"/>
    <w:rsid w:val="000F06BC"/>
    <w:rsid w:val="000F183E"/>
    <w:rsid w:val="000F7E84"/>
    <w:rsid w:val="0010158F"/>
    <w:rsid w:val="00102E98"/>
    <w:rsid w:val="001060DF"/>
    <w:rsid w:val="001128EC"/>
    <w:rsid w:val="00117893"/>
    <w:rsid w:val="00120C4D"/>
    <w:rsid w:val="00121775"/>
    <w:rsid w:val="0012238C"/>
    <w:rsid w:val="00124CDF"/>
    <w:rsid w:val="00142B54"/>
    <w:rsid w:val="00145F2A"/>
    <w:rsid w:val="001516BB"/>
    <w:rsid w:val="0015651D"/>
    <w:rsid w:val="001628CA"/>
    <w:rsid w:val="00165484"/>
    <w:rsid w:val="001660CC"/>
    <w:rsid w:val="00167F3C"/>
    <w:rsid w:val="00170736"/>
    <w:rsid w:val="00171244"/>
    <w:rsid w:val="001722F4"/>
    <w:rsid w:val="00174CC9"/>
    <w:rsid w:val="001750AB"/>
    <w:rsid w:val="00181444"/>
    <w:rsid w:val="00183A43"/>
    <w:rsid w:val="00186A2D"/>
    <w:rsid w:val="001A3E51"/>
    <w:rsid w:val="001A6790"/>
    <w:rsid w:val="001B6EE7"/>
    <w:rsid w:val="001C1DE7"/>
    <w:rsid w:val="001E3F95"/>
    <w:rsid w:val="001F57E8"/>
    <w:rsid w:val="002076A8"/>
    <w:rsid w:val="00221D75"/>
    <w:rsid w:val="00223D0A"/>
    <w:rsid w:val="002243B7"/>
    <w:rsid w:val="002322D0"/>
    <w:rsid w:val="00236580"/>
    <w:rsid w:val="00237423"/>
    <w:rsid w:val="00244D2B"/>
    <w:rsid w:val="00250134"/>
    <w:rsid w:val="00251439"/>
    <w:rsid w:val="00251ED7"/>
    <w:rsid w:val="00262474"/>
    <w:rsid w:val="00265CFA"/>
    <w:rsid w:val="002674B7"/>
    <w:rsid w:val="00271538"/>
    <w:rsid w:val="00276601"/>
    <w:rsid w:val="0028212E"/>
    <w:rsid w:val="002A2949"/>
    <w:rsid w:val="002A79C1"/>
    <w:rsid w:val="002B053C"/>
    <w:rsid w:val="002B0699"/>
    <w:rsid w:val="002C0A7C"/>
    <w:rsid w:val="002C2AD3"/>
    <w:rsid w:val="002D0945"/>
    <w:rsid w:val="002D761A"/>
    <w:rsid w:val="002E6978"/>
    <w:rsid w:val="002E744B"/>
    <w:rsid w:val="002F2A36"/>
    <w:rsid w:val="00305993"/>
    <w:rsid w:val="00312410"/>
    <w:rsid w:val="003205FB"/>
    <w:rsid w:val="0032174C"/>
    <w:rsid w:val="003272DF"/>
    <w:rsid w:val="003328F8"/>
    <w:rsid w:val="00346152"/>
    <w:rsid w:val="00351816"/>
    <w:rsid w:val="003566F1"/>
    <w:rsid w:val="00357895"/>
    <w:rsid w:val="003705AD"/>
    <w:rsid w:val="00371A7B"/>
    <w:rsid w:val="00383726"/>
    <w:rsid w:val="00384987"/>
    <w:rsid w:val="00386EA2"/>
    <w:rsid w:val="00395779"/>
    <w:rsid w:val="0039661B"/>
    <w:rsid w:val="003A0134"/>
    <w:rsid w:val="003A0296"/>
    <w:rsid w:val="003A611D"/>
    <w:rsid w:val="003A7E38"/>
    <w:rsid w:val="003B27ED"/>
    <w:rsid w:val="003B2DDD"/>
    <w:rsid w:val="003B3240"/>
    <w:rsid w:val="003B3BFB"/>
    <w:rsid w:val="003C12E8"/>
    <w:rsid w:val="003C4CCC"/>
    <w:rsid w:val="003C654C"/>
    <w:rsid w:val="003D121A"/>
    <w:rsid w:val="003D5785"/>
    <w:rsid w:val="003E20DB"/>
    <w:rsid w:val="003E3546"/>
    <w:rsid w:val="003F40EF"/>
    <w:rsid w:val="004052F7"/>
    <w:rsid w:val="00406335"/>
    <w:rsid w:val="00411D20"/>
    <w:rsid w:val="00416A8E"/>
    <w:rsid w:val="0042127F"/>
    <w:rsid w:val="00421717"/>
    <w:rsid w:val="0042357D"/>
    <w:rsid w:val="00425C4E"/>
    <w:rsid w:val="004261AF"/>
    <w:rsid w:val="00427203"/>
    <w:rsid w:val="0043583A"/>
    <w:rsid w:val="00441F52"/>
    <w:rsid w:val="00441FEE"/>
    <w:rsid w:val="00450326"/>
    <w:rsid w:val="00454B54"/>
    <w:rsid w:val="00455425"/>
    <w:rsid w:val="004704D0"/>
    <w:rsid w:val="0047158A"/>
    <w:rsid w:val="004839EB"/>
    <w:rsid w:val="0048734B"/>
    <w:rsid w:val="0049284D"/>
    <w:rsid w:val="004A7150"/>
    <w:rsid w:val="004B7682"/>
    <w:rsid w:val="004B7E37"/>
    <w:rsid w:val="004C14CA"/>
    <w:rsid w:val="004C6D31"/>
    <w:rsid w:val="004C7555"/>
    <w:rsid w:val="004C78BB"/>
    <w:rsid w:val="004D62A9"/>
    <w:rsid w:val="004E3AA3"/>
    <w:rsid w:val="004E3CE9"/>
    <w:rsid w:val="004E5A62"/>
    <w:rsid w:val="004F5E42"/>
    <w:rsid w:val="005063A1"/>
    <w:rsid w:val="00512FD8"/>
    <w:rsid w:val="00514031"/>
    <w:rsid w:val="00522431"/>
    <w:rsid w:val="00527741"/>
    <w:rsid w:val="00531A20"/>
    <w:rsid w:val="00537910"/>
    <w:rsid w:val="0054569F"/>
    <w:rsid w:val="00552591"/>
    <w:rsid w:val="00553D38"/>
    <w:rsid w:val="00560338"/>
    <w:rsid w:val="005616ED"/>
    <w:rsid w:val="0058667A"/>
    <w:rsid w:val="0059616E"/>
    <w:rsid w:val="0059680E"/>
    <w:rsid w:val="005A2838"/>
    <w:rsid w:val="005A4465"/>
    <w:rsid w:val="005A5A54"/>
    <w:rsid w:val="005B0E88"/>
    <w:rsid w:val="005B2D46"/>
    <w:rsid w:val="005B3B65"/>
    <w:rsid w:val="005B41AE"/>
    <w:rsid w:val="005B7A12"/>
    <w:rsid w:val="005C2D5D"/>
    <w:rsid w:val="005C32B2"/>
    <w:rsid w:val="005C4D89"/>
    <w:rsid w:val="005C568E"/>
    <w:rsid w:val="005C58CF"/>
    <w:rsid w:val="005C63E9"/>
    <w:rsid w:val="005D223C"/>
    <w:rsid w:val="005D70A9"/>
    <w:rsid w:val="005E0A6C"/>
    <w:rsid w:val="005F393A"/>
    <w:rsid w:val="00604A1D"/>
    <w:rsid w:val="00607C6A"/>
    <w:rsid w:val="00612750"/>
    <w:rsid w:val="00620A42"/>
    <w:rsid w:val="00623AB8"/>
    <w:rsid w:val="00637A14"/>
    <w:rsid w:val="00641176"/>
    <w:rsid w:val="00643DEE"/>
    <w:rsid w:val="006472B1"/>
    <w:rsid w:val="006500EC"/>
    <w:rsid w:val="00652F6A"/>
    <w:rsid w:val="00653569"/>
    <w:rsid w:val="00655117"/>
    <w:rsid w:val="00657639"/>
    <w:rsid w:val="00664158"/>
    <w:rsid w:val="006741A4"/>
    <w:rsid w:val="00676BBF"/>
    <w:rsid w:val="006826A5"/>
    <w:rsid w:val="006B1799"/>
    <w:rsid w:val="006C0499"/>
    <w:rsid w:val="006C33D6"/>
    <w:rsid w:val="006C47ED"/>
    <w:rsid w:val="006C5CFC"/>
    <w:rsid w:val="006C68B5"/>
    <w:rsid w:val="006C6FE3"/>
    <w:rsid w:val="006D51F3"/>
    <w:rsid w:val="006F3B90"/>
    <w:rsid w:val="006F4E3E"/>
    <w:rsid w:val="006F66BE"/>
    <w:rsid w:val="00702B0E"/>
    <w:rsid w:val="00706856"/>
    <w:rsid w:val="0070704B"/>
    <w:rsid w:val="00720A1F"/>
    <w:rsid w:val="00721861"/>
    <w:rsid w:val="0072380A"/>
    <w:rsid w:val="007241A7"/>
    <w:rsid w:val="0073069A"/>
    <w:rsid w:val="00730A00"/>
    <w:rsid w:val="00735B95"/>
    <w:rsid w:val="007425B6"/>
    <w:rsid w:val="00743099"/>
    <w:rsid w:val="0074435F"/>
    <w:rsid w:val="00744C9F"/>
    <w:rsid w:val="0074526F"/>
    <w:rsid w:val="007525B4"/>
    <w:rsid w:val="00757441"/>
    <w:rsid w:val="00770B6B"/>
    <w:rsid w:val="007779EA"/>
    <w:rsid w:val="007904A1"/>
    <w:rsid w:val="00790F24"/>
    <w:rsid w:val="00793907"/>
    <w:rsid w:val="007A5D1F"/>
    <w:rsid w:val="007B1173"/>
    <w:rsid w:val="007D1C9C"/>
    <w:rsid w:val="007D7A25"/>
    <w:rsid w:val="007E405D"/>
    <w:rsid w:val="007E4C43"/>
    <w:rsid w:val="007E7C1C"/>
    <w:rsid w:val="007F36A3"/>
    <w:rsid w:val="007F7826"/>
    <w:rsid w:val="00807642"/>
    <w:rsid w:val="00814B0D"/>
    <w:rsid w:val="008313BA"/>
    <w:rsid w:val="00841338"/>
    <w:rsid w:val="00842E2F"/>
    <w:rsid w:val="008551DD"/>
    <w:rsid w:val="008553F6"/>
    <w:rsid w:val="00863CA8"/>
    <w:rsid w:val="00864C05"/>
    <w:rsid w:val="00873181"/>
    <w:rsid w:val="008740C8"/>
    <w:rsid w:val="008808D8"/>
    <w:rsid w:val="00881377"/>
    <w:rsid w:val="008843EB"/>
    <w:rsid w:val="0089076F"/>
    <w:rsid w:val="00890A16"/>
    <w:rsid w:val="00897240"/>
    <w:rsid w:val="008A06E9"/>
    <w:rsid w:val="008B08EF"/>
    <w:rsid w:val="008B717F"/>
    <w:rsid w:val="008C02F2"/>
    <w:rsid w:val="008C415C"/>
    <w:rsid w:val="008C5B5A"/>
    <w:rsid w:val="008C5C03"/>
    <w:rsid w:val="008D27A2"/>
    <w:rsid w:val="008D6EAD"/>
    <w:rsid w:val="008D7C07"/>
    <w:rsid w:val="008E25D0"/>
    <w:rsid w:val="008F0581"/>
    <w:rsid w:val="008F4237"/>
    <w:rsid w:val="0090602C"/>
    <w:rsid w:val="00906077"/>
    <w:rsid w:val="00906FB0"/>
    <w:rsid w:val="00922F6A"/>
    <w:rsid w:val="009244A6"/>
    <w:rsid w:val="0092790D"/>
    <w:rsid w:val="00935D0A"/>
    <w:rsid w:val="009414BB"/>
    <w:rsid w:val="00946734"/>
    <w:rsid w:val="009469B3"/>
    <w:rsid w:val="009513EF"/>
    <w:rsid w:val="00963426"/>
    <w:rsid w:val="00967EE8"/>
    <w:rsid w:val="00972492"/>
    <w:rsid w:val="00984C1B"/>
    <w:rsid w:val="009925FF"/>
    <w:rsid w:val="009A1C61"/>
    <w:rsid w:val="009A4AB6"/>
    <w:rsid w:val="009B56E6"/>
    <w:rsid w:val="009C08A0"/>
    <w:rsid w:val="009C2557"/>
    <w:rsid w:val="009C4525"/>
    <w:rsid w:val="009C4706"/>
    <w:rsid w:val="009D25F5"/>
    <w:rsid w:val="009D569D"/>
    <w:rsid w:val="009D712C"/>
    <w:rsid w:val="009E38D2"/>
    <w:rsid w:val="009E54FB"/>
    <w:rsid w:val="009F0135"/>
    <w:rsid w:val="009F23D0"/>
    <w:rsid w:val="009F5E6A"/>
    <w:rsid w:val="00A01D6F"/>
    <w:rsid w:val="00A0509C"/>
    <w:rsid w:val="00A13AB3"/>
    <w:rsid w:val="00A20904"/>
    <w:rsid w:val="00A237C0"/>
    <w:rsid w:val="00A26D17"/>
    <w:rsid w:val="00A346CC"/>
    <w:rsid w:val="00A40724"/>
    <w:rsid w:val="00A42816"/>
    <w:rsid w:val="00A44935"/>
    <w:rsid w:val="00A54098"/>
    <w:rsid w:val="00A60EA9"/>
    <w:rsid w:val="00A630E3"/>
    <w:rsid w:val="00A85BBC"/>
    <w:rsid w:val="00A86EEB"/>
    <w:rsid w:val="00AA1032"/>
    <w:rsid w:val="00AA185A"/>
    <w:rsid w:val="00AA2158"/>
    <w:rsid w:val="00AA5F52"/>
    <w:rsid w:val="00AB1BB0"/>
    <w:rsid w:val="00AB4093"/>
    <w:rsid w:val="00AD148F"/>
    <w:rsid w:val="00AD5B71"/>
    <w:rsid w:val="00AE0E1D"/>
    <w:rsid w:val="00AE1DAE"/>
    <w:rsid w:val="00AE4AF5"/>
    <w:rsid w:val="00AF35AE"/>
    <w:rsid w:val="00B1117E"/>
    <w:rsid w:val="00B270EE"/>
    <w:rsid w:val="00B27FD0"/>
    <w:rsid w:val="00B301AC"/>
    <w:rsid w:val="00B3605E"/>
    <w:rsid w:val="00B4313E"/>
    <w:rsid w:val="00B56685"/>
    <w:rsid w:val="00B57623"/>
    <w:rsid w:val="00B61074"/>
    <w:rsid w:val="00B62D29"/>
    <w:rsid w:val="00B65387"/>
    <w:rsid w:val="00B665DA"/>
    <w:rsid w:val="00B7043B"/>
    <w:rsid w:val="00B7059F"/>
    <w:rsid w:val="00B70AC2"/>
    <w:rsid w:val="00B77461"/>
    <w:rsid w:val="00B81A40"/>
    <w:rsid w:val="00B832B8"/>
    <w:rsid w:val="00B90BA2"/>
    <w:rsid w:val="00BA4DA5"/>
    <w:rsid w:val="00BB2C62"/>
    <w:rsid w:val="00BC2182"/>
    <w:rsid w:val="00BC669B"/>
    <w:rsid w:val="00BD4FC3"/>
    <w:rsid w:val="00BE090C"/>
    <w:rsid w:val="00BE5A0B"/>
    <w:rsid w:val="00BE67D9"/>
    <w:rsid w:val="00BF5779"/>
    <w:rsid w:val="00BF6C48"/>
    <w:rsid w:val="00C07A4B"/>
    <w:rsid w:val="00C11E3E"/>
    <w:rsid w:val="00C12C1A"/>
    <w:rsid w:val="00C14D1A"/>
    <w:rsid w:val="00C27C99"/>
    <w:rsid w:val="00C3075E"/>
    <w:rsid w:val="00C41FF4"/>
    <w:rsid w:val="00C530FD"/>
    <w:rsid w:val="00C5340C"/>
    <w:rsid w:val="00C60F5A"/>
    <w:rsid w:val="00C631EB"/>
    <w:rsid w:val="00C65A5D"/>
    <w:rsid w:val="00C66977"/>
    <w:rsid w:val="00C7134E"/>
    <w:rsid w:val="00CA14FA"/>
    <w:rsid w:val="00CA5850"/>
    <w:rsid w:val="00CA74FD"/>
    <w:rsid w:val="00CA7B6E"/>
    <w:rsid w:val="00CB12DB"/>
    <w:rsid w:val="00CB158A"/>
    <w:rsid w:val="00CB4B83"/>
    <w:rsid w:val="00CB5BCE"/>
    <w:rsid w:val="00CB66CD"/>
    <w:rsid w:val="00CC4286"/>
    <w:rsid w:val="00CD051C"/>
    <w:rsid w:val="00CD3852"/>
    <w:rsid w:val="00CE3C32"/>
    <w:rsid w:val="00CE4DCD"/>
    <w:rsid w:val="00CF0F05"/>
    <w:rsid w:val="00CF146F"/>
    <w:rsid w:val="00CF46CC"/>
    <w:rsid w:val="00CF6155"/>
    <w:rsid w:val="00D00CBA"/>
    <w:rsid w:val="00D032B5"/>
    <w:rsid w:val="00D22848"/>
    <w:rsid w:val="00D2703B"/>
    <w:rsid w:val="00D311E4"/>
    <w:rsid w:val="00D316C5"/>
    <w:rsid w:val="00D3744C"/>
    <w:rsid w:val="00D5659C"/>
    <w:rsid w:val="00D63FE3"/>
    <w:rsid w:val="00D67B50"/>
    <w:rsid w:val="00D70755"/>
    <w:rsid w:val="00D70EF4"/>
    <w:rsid w:val="00D77BDE"/>
    <w:rsid w:val="00D801D6"/>
    <w:rsid w:val="00D81DF9"/>
    <w:rsid w:val="00D93578"/>
    <w:rsid w:val="00DA159A"/>
    <w:rsid w:val="00DA1C99"/>
    <w:rsid w:val="00DA347B"/>
    <w:rsid w:val="00DA3C5C"/>
    <w:rsid w:val="00DA6B03"/>
    <w:rsid w:val="00DB1A21"/>
    <w:rsid w:val="00DB29C9"/>
    <w:rsid w:val="00DB7EC2"/>
    <w:rsid w:val="00DC24EF"/>
    <w:rsid w:val="00DC43C9"/>
    <w:rsid w:val="00DC4EF8"/>
    <w:rsid w:val="00DD33EA"/>
    <w:rsid w:val="00DD7885"/>
    <w:rsid w:val="00DD7C3A"/>
    <w:rsid w:val="00DE1EE5"/>
    <w:rsid w:val="00DF297E"/>
    <w:rsid w:val="00DF2BCB"/>
    <w:rsid w:val="00E007B5"/>
    <w:rsid w:val="00E03F37"/>
    <w:rsid w:val="00E04C37"/>
    <w:rsid w:val="00E12A00"/>
    <w:rsid w:val="00E13E31"/>
    <w:rsid w:val="00E24427"/>
    <w:rsid w:val="00E24454"/>
    <w:rsid w:val="00E30A9A"/>
    <w:rsid w:val="00E31034"/>
    <w:rsid w:val="00E32555"/>
    <w:rsid w:val="00E36D08"/>
    <w:rsid w:val="00E51B7F"/>
    <w:rsid w:val="00E55199"/>
    <w:rsid w:val="00E635A8"/>
    <w:rsid w:val="00E67D2B"/>
    <w:rsid w:val="00E83A51"/>
    <w:rsid w:val="00E9071B"/>
    <w:rsid w:val="00E96C18"/>
    <w:rsid w:val="00E96C34"/>
    <w:rsid w:val="00E97527"/>
    <w:rsid w:val="00E979DD"/>
    <w:rsid w:val="00E97FAF"/>
    <w:rsid w:val="00EA5EF4"/>
    <w:rsid w:val="00EB34BA"/>
    <w:rsid w:val="00EC6105"/>
    <w:rsid w:val="00EC7679"/>
    <w:rsid w:val="00EC7B52"/>
    <w:rsid w:val="00ED35FD"/>
    <w:rsid w:val="00ED6862"/>
    <w:rsid w:val="00ED6E2C"/>
    <w:rsid w:val="00ED7506"/>
    <w:rsid w:val="00EE5F64"/>
    <w:rsid w:val="00EF341C"/>
    <w:rsid w:val="00EF3F1F"/>
    <w:rsid w:val="00F04F2D"/>
    <w:rsid w:val="00F15E77"/>
    <w:rsid w:val="00F20B3D"/>
    <w:rsid w:val="00F21347"/>
    <w:rsid w:val="00F324F9"/>
    <w:rsid w:val="00F424B6"/>
    <w:rsid w:val="00F52B1D"/>
    <w:rsid w:val="00F5710C"/>
    <w:rsid w:val="00F57890"/>
    <w:rsid w:val="00F67224"/>
    <w:rsid w:val="00F720EA"/>
    <w:rsid w:val="00F744FB"/>
    <w:rsid w:val="00F826B5"/>
    <w:rsid w:val="00F86B3A"/>
    <w:rsid w:val="00F877EF"/>
    <w:rsid w:val="00F87C1F"/>
    <w:rsid w:val="00F902C4"/>
    <w:rsid w:val="00F9722A"/>
    <w:rsid w:val="00FA0ACE"/>
    <w:rsid w:val="00FA4314"/>
    <w:rsid w:val="00FA6C11"/>
    <w:rsid w:val="00FA6EA3"/>
    <w:rsid w:val="00FB0953"/>
    <w:rsid w:val="00FB5A01"/>
    <w:rsid w:val="00FC782A"/>
    <w:rsid w:val="00FD2620"/>
    <w:rsid w:val="00FE1062"/>
    <w:rsid w:val="00FE3D11"/>
    <w:rsid w:val="00FE60F4"/>
    <w:rsid w:val="00FE69E4"/>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5726"/>
  <w15:docId w15:val="{DAA59F66-A2B1-42BB-A6F8-FCA2309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9DD"/>
    <w:rPr>
      <w:rFonts w:ascii="Times New Roman" w:hAnsi="Times New Roman" w:cs="Times New Roman"/>
      <w:sz w:val="24"/>
      <w:szCs w:val="24"/>
    </w:rPr>
  </w:style>
  <w:style w:type="paragraph" w:styleId="Heading1">
    <w:name w:val="heading 1"/>
    <w:basedOn w:val="Normal"/>
    <w:next w:val="Normal"/>
    <w:link w:val="Heading1Char"/>
    <w:uiPriority w:val="9"/>
    <w:qFormat/>
    <w:rsid w:val="00A01D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2B"/>
    <w:pPr>
      <w:tabs>
        <w:tab w:val="center" w:pos="4680"/>
        <w:tab w:val="right" w:pos="9360"/>
      </w:tabs>
    </w:pPr>
  </w:style>
  <w:style w:type="character" w:customStyle="1" w:styleId="HeaderChar">
    <w:name w:val="Header Char"/>
    <w:basedOn w:val="DefaultParagraphFont"/>
    <w:link w:val="Header"/>
    <w:uiPriority w:val="99"/>
    <w:rsid w:val="00244D2B"/>
    <w:rPr>
      <w:rFonts w:ascii="Times New Roman" w:hAnsi="Times New Roman" w:cs="Times New Roman"/>
      <w:sz w:val="24"/>
      <w:szCs w:val="24"/>
    </w:rPr>
  </w:style>
  <w:style w:type="paragraph" w:styleId="Footer">
    <w:name w:val="footer"/>
    <w:basedOn w:val="Normal"/>
    <w:link w:val="FooterChar"/>
    <w:uiPriority w:val="99"/>
    <w:unhideWhenUsed/>
    <w:rsid w:val="00244D2B"/>
    <w:pPr>
      <w:tabs>
        <w:tab w:val="center" w:pos="4680"/>
        <w:tab w:val="right" w:pos="9360"/>
      </w:tabs>
    </w:pPr>
  </w:style>
  <w:style w:type="character" w:customStyle="1" w:styleId="FooterChar">
    <w:name w:val="Footer Char"/>
    <w:basedOn w:val="DefaultParagraphFont"/>
    <w:link w:val="Footer"/>
    <w:uiPriority w:val="99"/>
    <w:rsid w:val="00244D2B"/>
    <w:rPr>
      <w:rFonts w:ascii="Times New Roman" w:hAnsi="Times New Roman" w:cs="Times New Roman"/>
      <w:sz w:val="24"/>
      <w:szCs w:val="24"/>
    </w:rPr>
  </w:style>
  <w:style w:type="character" w:styleId="Hyperlink">
    <w:name w:val="Hyperlink"/>
    <w:basedOn w:val="DefaultParagraphFont"/>
    <w:uiPriority w:val="99"/>
    <w:unhideWhenUsed/>
    <w:rsid w:val="006C5CFC"/>
    <w:rPr>
      <w:color w:val="0563C1" w:themeColor="hyperlink"/>
      <w:u w:val="single"/>
    </w:rPr>
  </w:style>
  <w:style w:type="paragraph" w:styleId="ListParagraph">
    <w:name w:val="List Paragraph"/>
    <w:basedOn w:val="Normal"/>
    <w:uiPriority w:val="34"/>
    <w:qFormat/>
    <w:rsid w:val="000E537E"/>
    <w:pPr>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C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82"/>
    <w:rPr>
      <w:rFonts w:ascii="Segoe UI" w:hAnsi="Segoe UI" w:cs="Segoe UI"/>
      <w:sz w:val="18"/>
      <w:szCs w:val="18"/>
    </w:rPr>
  </w:style>
  <w:style w:type="table" w:styleId="TableGrid">
    <w:name w:val="Table Grid"/>
    <w:basedOn w:val="TableNormal"/>
    <w:uiPriority w:val="59"/>
    <w:rsid w:val="0090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9661B"/>
    <w:rPr>
      <w:rFonts w:ascii="Helvetica Neue" w:eastAsia="Arial Unicode MS" w:hAnsi="Helvetica Neue" w:cs="Arial Unicode MS"/>
      <w:color w:val="000000"/>
      <w14:textOutline w14:w="0" w14:cap="flat" w14:cmpd="sng" w14:algn="ctr">
        <w14:noFill/>
        <w14:prstDash w14:val="solid"/>
        <w14:bevel/>
      </w14:textOutline>
    </w:rPr>
  </w:style>
  <w:style w:type="paragraph" w:styleId="NormalWeb">
    <w:name w:val="Normal (Web)"/>
    <w:basedOn w:val="Normal"/>
    <w:uiPriority w:val="99"/>
    <w:semiHidden/>
    <w:unhideWhenUsed/>
    <w:rsid w:val="00F20B3D"/>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2C0A7C"/>
    <w:rPr>
      <w:color w:val="605E5C"/>
      <w:shd w:val="clear" w:color="auto" w:fill="E1DFDD"/>
    </w:rPr>
  </w:style>
  <w:style w:type="character" w:styleId="IntenseEmphasis">
    <w:name w:val="Intense Emphasis"/>
    <w:basedOn w:val="DefaultParagraphFont"/>
    <w:uiPriority w:val="21"/>
    <w:qFormat/>
    <w:rsid w:val="001E3F95"/>
    <w:rPr>
      <w:i/>
      <w:iCs/>
      <w:color w:val="5B9BD5" w:themeColor="accent1"/>
    </w:rPr>
  </w:style>
  <w:style w:type="character" w:customStyle="1" w:styleId="Heading2Char">
    <w:name w:val="Heading 2 Char"/>
    <w:basedOn w:val="DefaultParagraphFont"/>
    <w:link w:val="Heading2"/>
    <w:uiPriority w:val="9"/>
    <w:rsid w:val="00AE0E1D"/>
    <w:rPr>
      <w:rFonts w:asciiTheme="majorHAnsi" w:eastAsiaTheme="majorEastAsia" w:hAnsiTheme="majorHAnsi" w:cstheme="majorBidi"/>
      <w:color w:val="2E74B5" w:themeColor="accent1" w:themeShade="BF"/>
      <w:sz w:val="26"/>
      <w:szCs w:val="26"/>
    </w:rPr>
  </w:style>
  <w:style w:type="paragraph" w:customStyle="1" w:styleId="BodyB">
    <w:name w:val="Body B"/>
    <w:rsid w:val="00A13AB3"/>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Standard">
    <w:name w:val="Standard"/>
    <w:rsid w:val="00AD5B71"/>
    <w:pPr>
      <w:suppressAutoHyphens/>
      <w:autoSpaceDN w:val="0"/>
      <w:textAlignment w:val="baseline"/>
    </w:pPr>
    <w:rPr>
      <w:rFonts w:ascii="Liberation Serif" w:eastAsia="SimSun" w:hAnsi="Liberation Serif" w:cs="Arial"/>
      <w:kern w:val="3"/>
      <w:sz w:val="24"/>
      <w:szCs w:val="24"/>
      <w:lang w:eastAsia="zh-CN" w:bidi="hi-IN"/>
    </w:rPr>
  </w:style>
  <w:style w:type="paragraph" w:styleId="NoSpacing">
    <w:name w:val="No Spacing"/>
    <w:uiPriority w:val="1"/>
    <w:qFormat/>
    <w:rsid w:val="006B1799"/>
  </w:style>
  <w:style w:type="character" w:customStyle="1" w:styleId="Heading1Char">
    <w:name w:val="Heading 1 Char"/>
    <w:basedOn w:val="DefaultParagraphFont"/>
    <w:link w:val="Heading1"/>
    <w:uiPriority w:val="9"/>
    <w:rsid w:val="00A01D6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E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971">
      <w:bodyDiv w:val="1"/>
      <w:marLeft w:val="0"/>
      <w:marRight w:val="0"/>
      <w:marTop w:val="0"/>
      <w:marBottom w:val="0"/>
      <w:divBdr>
        <w:top w:val="none" w:sz="0" w:space="0" w:color="auto"/>
        <w:left w:val="none" w:sz="0" w:space="0" w:color="auto"/>
        <w:bottom w:val="none" w:sz="0" w:space="0" w:color="auto"/>
        <w:right w:val="none" w:sz="0" w:space="0" w:color="auto"/>
      </w:divBdr>
    </w:div>
    <w:div w:id="223151825">
      <w:bodyDiv w:val="1"/>
      <w:marLeft w:val="0"/>
      <w:marRight w:val="0"/>
      <w:marTop w:val="0"/>
      <w:marBottom w:val="0"/>
      <w:divBdr>
        <w:top w:val="none" w:sz="0" w:space="0" w:color="auto"/>
        <w:left w:val="none" w:sz="0" w:space="0" w:color="auto"/>
        <w:bottom w:val="none" w:sz="0" w:space="0" w:color="auto"/>
        <w:right w:val="none" w:sz="0" w:space="0" w:color="auto"/>
      </w:divBdr>
    </w:div>
    <w:div w:id="413209538">
      <w:bodyDiv w:val="1"/>
      <w:marLeft w:val="0"/>
      <w:marRight w:val="0"/>
      <w:marTop w:val="0"/>
      <w:marBottom w:val="0"/>
      <w:divBdr>
        <w:top w:val="none" w:sz="0" w:space="0" w:color="auto"/>
        <w:left w:val="none" w:sz="0" w:space="0" w:color="auto"/>
        <w:bottom w:val="none" w:sz="0" w:space="0" w:color="auto"/>
        <w:right w:val="none" w:sz="0" w:space="0" w:color="auto"/>
      </w:divBdr>
    </w:div>
    <w:div w:id="455832312">
      <w:bodyDiv w:val="1"/>
      <w:marLeft w:val="0"/>
      <w:marRight w:val="0"/>
      <w:marTop w:val="0"/>
      <w:marBottom w:val="0"/>
      <w:divBdr>
        <w:top w:val="none" w:sz="0" w:space="0" w:color="auto"/>
        <w:left w:val="none" w:sz="0" w:space="0" w:color="auto"/>
        <w:bottom w:val="none" w:sz="0" w:space="0" w:color="auto"/>
        <w:right w:val="none" w:sz="0" w:space="0" w:color="auto"/>
      </w:divBdr>
    </w:div>
    <w:div w:id="513110018">
      <w:bodyDiv w:val="1"/>
      <w:marLeft w:val="0"/>
      <w:marRight w:val="0"/>
      <w:marTop w:val="0"/>
      <w:marBottom w:val="0"/>
      <w:divBdr>
        <w:top w:val="none" w:sz="0" w:space="0" w:color="auto"/>
        <w:left w:val="none" w:sz="0" w:space="0" w:color="auto"/>
        <w:bottom w:val="none" w:sz="0" w:space="0" w:color="auto"/>
        <w:right w:val="none" w:sz="0" w:space="0" w:color="auto"/>
      </w:divBdr>
    </w:div>
    <w:div w:id="520239187">
      <w:bodyDiv w:val="1"/>
      <w:marLeft w:val="0"/>
      <w:marRight w:val="0"/>
      <w:marTop w:val="0"/>
      <w:marBottom w:val="0"/>
      <w:divBdr>
        <w:top w:val="none" w:sz="0" w:space="0" w:color="auto"/>
        <w:left w:val="none" w:sz="0" w:space="0" w:color="auto"/>
        <w:bottom w:val="none" w:sz="0" w:space="0" w:color="auto"/>
        <w:right w:val="none" w:sz="0" w:space="0" w:color="auto"/>
      </w:divBdr>
      <w:divsChild>
        <w:div w:id="999041657">
          <w:marLeft w:val="0"/>
          <w:marRight w:val="0"/>
          <w:marTop w:val="0"/>
          <w:marBottom w:val="0"/>
          <w:divBdr>
            <w:top w:val="none" w:sz="0" w:space="0" w:color="auto"/>
            <w:left w:val="none" w:sz="0" w:space="0" w:color="auto"/>
            <w:bottom w:val="none" w:sz="0" w:space="0" w:color="auto"/>
            <w:right w:val="none" w:sz="0" w:space="0" w:color="auto"/>
          </w:divBdr>
          <w:divsChild>
            <w:div w:id="45955674">
              <w:marLeft w:val="0"/>
              <w:marRight w:val="0"/>
              <w:marTop w:val="0"/>
              <w:marBottom w:val="0"/>
              <w:divBdr>
                <w:top w:val="none" w:sz="0" w:space="0" w:color="auto"/>
                <w:left w:val="none" w:sz="0" w:space="0" w:color="auto"/>
                <w:bottom w:val="none" w:sz="0" w:space="0" w:color="auto"/>
                <w:right w:val="none" w:sz="0" w:space="0" w:color="auto"/>
              </w:divBdr>
            </w:div>
            <w:div w:id="935596083">
              <w:marLeft w:val="0"/>
              <w:marRight w:val="0"/>
              <w:marTop w:val="0"/>
              <w:marBottom w:val="0"/>
              <w:divBdr>
                <w:top w:val="none" w:sz="0" w:space="0" w:color="auto"/>
                <w:left w:val="none" w:sz="0" w:space="0" w:color="auto"/>
                <w:bottom w:val="none" w:sz="0" w:space="0" w:color="auto"/>
                <w:right w:val="none" w:sz="0" w:space="0" w:color="auto"/>
              </w:divBdr>
            </w:div>
            <w:div w:id="1942956115">
              <w:marLeft w:val="0"/>
              <w:marRight w:val="0"/>
              <w:marTop w:val="0"/>
              <w:marBottom w:val="0"/>
              <w:divBdr>
                <w:top w:val="none" w:sz="0" w:space="0" w:color="auto"/>
                <w:left w:val="none" w:sz="0" w:space="0" w:color="auto"/>
                <w:bottom w:val="none" w:sz="0" w:space="0" w:color="auto"/>
                <w:right w:val="none" w:sz="0" w:space="0" w:color="auto"/>
              </w:divBdr>
            </w:div>
            <w:div w:id="425688822">
              <w:marLeft w:val="0"/>
              <w:marRight w:val="0"/>
              <w:marTop w:val="0"/>
              <w:marBottom w:val="0"/>
              <w:divBdr>
                <w:top w:val="none" w:sz="0" w:space="0" w:color="auto"/>
                <w:left w:val="none" w:sz="0" w:space="0" w:color="auto"/>
                <w:bottom w:val="none" w:sz="0" w:space="0" w:color="auto"/>
                <w:right w:val="none" w:sz="0" w:space="0" w:color="auto"/>
              </w:divBdr>
            </w:div>
            <w:div w:id="1329361886">
              <w:marLeft w:val="0"/>
              <w:marRight w:val="0"/>
              <w:marTop w:val="0"/>
              <w:marBottom w:val="0"/>
              <w:divBdr>
                <w:top w:val="none" w:sz="0" w:space="0" w:color="auto"/>
                <w:left w:val="none" w:sz="0" w:space="0" w:color="auto"/>
                <w:bottom w:val="none" w:sz="0" w:space="0" w:color="auto"/>
                <w:right w:val="none" w:sz="0" w:space="0" w:color="auto"/>
              </w:divBdr>
            </w:div>
            <w:div w:id="747578064">
              <w:marLeft w:val="0"/>
              <w:marRight w:val="0"/>
              <w:marTop w:val="0"/>
              <w:marBottom w:val="0"/>
              <w:divBdr>
                <w:top w:val="none" w:sz="0" w:space="0" w:color="auto"/>
                <w:left w:val="none" w:sz="0" w:space="0" w:color="auto"/>
                <w:bottom w:val="none" w:sz="0" w:space="0" w:color="auto"/>
                <w:right w:val="none" w:sz="0" w:space="0" w:color="auto"/>
              </w:divBdr>
            </w:div>
            <w:div w:id="646009618">
              <w:marLeft w:val="0"/>
              <w:marRight w:val="0"/>
              <w:marTop w:val="0"/>
              <w:marBottom w:val="0"/>
              <w:divBdr>
                <w:top w:val="none" w:sz="0" w:space="0" w:color="auto"/>
                <w:left w:val="none" w:sz="0" w:space="0" w:color="auto"/>
                <w:bottom w:val="none" w:sz="0" w:space="0" w:color="auto"/>
                <w:right w:val="none" w:sz="0" w:space="0" w:color="auto"/>
              </w:divBdr>
            </w:div>
            <w:div w:id="120731838">
              <w:marLeft w:val="0"/>
              <w:marRight w:val="0"/>
              <w:marTop w:val="0"/>
              <w:marBottom w:val="0"/>
              <w:divBdr>
                <w:top w:val="none" w:sz="0" w:space="0" w:color="auto"/>
                <w:left w:val="none" w:sz="0" w:space="0" w:color="auto"/>
                <w:bottom w:val="none" w:sz="0" w:space="0" w:color="auto"/>
                <w:right w:val="none" w:sz="0" w:space="0" w:color="auto"/>
              </w:divBdr>
            </w:div>
            <w:div w:id="1908764874">
              <w:marLeft w:val="0"/>
              <w:marRight w:val="0"/>
              <w:marTop w:val="0"/>
              <w:marBottom w:val="0"/>
              <w:divBdr>
                <w:top w:val="none" w:sz="0" w:space="0" w:color="auto"/>
                <w:left w:val="none" w:sz="0" w:space="0" w:color="auto"/>
                <w:bottom w:val="none" w:sz="0" w:space="0" w:color="auto"/>
                <w:right w:val="none" w:sz="0" w:space="0" w:color="auto"/>
              </w:divBdr>
            </w:div>
            <w:div w:id="413816691">
              <w:marLeft w:val="0"/>
              <w:marRight w:val="0"/>
              <w:marTop w:val="0"/>
              <w:marBottom w:val="0"/>
              <w:divBdr>
                <w:top w:val="none" w:sz="0" w:space="0" w:color="auto"/>
                <w:left w:val="none" w:sz="0" w:space="0" w:color="auto"/>
                <w:bottom w:val="none" w:sz="0" w:space="0" w:color="auto"/>
                <w:right w:val="none" w:sz="0" w:space="0" w:color="auto"/>
              </w:divBdr>
            </w:div>
            <w:div w:id="2046254107">
              <w:marLeft w:val="0"/>
              <w:marRight w:val="0"/>
              <w:marTop w:val="0"/>
              <w:marBottom w:val="0"/>
              <w:divBdr>
                <w:top w:val="none" w:sz="0" w:space="0" w:color="auto"/>
                <w:left w:val="none" w:sz="0" w:space="0" w:color="auto"/>
                <w:bottom w:val="none" w:sz="0" w:space="0" w:color="auto"/>
                <w:right w:val="none" w:sz="0" w:space="0" w:color="auto"/>
              </w:divBdr>
            </w:div>
            <w:div w:id="307174340">
              <w:marLeft w:val="0"/>
              <w:marRight w:val="0"/>
              <w:marTop w:val="0"/>
              <w:marBottom w:val="0"/>
              <w:divBdr>
                <w:top w:val="none" w:sz="0" w:space="0" w:color="auto"/>
                <w:left w:val="none" w:sz="0" w:space="0" w:color="auto"/>
                <w:bottom w:val="none" w:sz="0" w:space="0" w:color="auto"/>
                <w:right w:val="none" w:sz="0" w:space="0" w:color="auto"/>
              </w:divBdr>
            </w:div>
            <w:div w:id="1253246557">
              <w:marLeft w:val="0"/>
              <w:marRight w:val="0"/>
              <w:marTop w:val="0"/>
              <w:marBottom w:val="0"/>
              <w:divBdr>
                <w:top w:val="none" w:sz="0" w:space="0" w:color="auto"/>
                <w:left w:val="none" w:sz="0" w:space="0" w:color="auto"/>
                <w:bottom w:val="none" w:sz="0" w:space="0" w:color="auto"/>
                <w:right w:val="none" w:sz="0" w:space="0" w:color="auto"/>
              </w:divBdr>
            </w:div>
            <w:div w:id="826284311">
              <w:marLeft w:val="0"/>
              <w:marRight w:val="0"/>
              <w:marTop w:val="0"/>
              <w:marBottom w:val="0"/>
              <w:divBdr>
                <w:top w:val="none" w:sz="0" w:space="0" w:color="auto"/>
                <w:left w:val="none" w:sz="0" w:space="0" w:color="auto"/>
                <w:bottom w:val="none" w:sz="0" w:space="0" w:color="auto"/>
                <w:right w:val="none" w:sz="0" w:space="0" w:color="auto"/>
              </w:divBdr>
            </w:div>
            <w:div w:id="149637214">
              <w:marLeft w:val="0"/>
              <w:marRight w:val="0"/>
              <w:marTop w:val="0"/>
              <w:marBottom w:val="0"/>
              <w:divBdr>
                <w:top w:val="none" w:sz="0" w:space="0" w:color="auto"/>
                <w:left w:val="none" w:sz="0" w:space="0" w:color="auto"/>
                <w:bottom w:val="none" w:sz="0" w:space="0" w:color="auto"/>
                <w:right w:val="none" w:sz="0" w:space="0" w:color="auto"/>
              </w:divBdr>
            </w:div>
            <w:div w:id="1403066775">
              <w:marLeft w:val="0"/>
              <w:marRight w:val="0"/>
              <w:marTop w:val="0"/>
              <w:marBottom w:val="0"/>
              <w:divBdr>
                <w:top w:val="none" w:sz="0" w:space="0" w:color="auto"/>
                <w:left w:val="none" w:sz="0" w:space="0" w:color="auto"/>
                <w:bottom w:val="none" w:sz="0" w:space="0" w:color="auto"/>
                <w:right w:val="none" w:sz="0" w:space="0" w:color="auto"/>
              </w:divBdr>
            </w:div>
            <w:div w:id="1296451858">
              <w:marLeft w:val="0"/>
              <w:marRight w:val="0"/>
              <w:marTop w:val="0"/>
              <w:marBottom w:val="0"/>
              <w:divBdr>
                <w:top w:val="none" w:sz="0" w:space="0" w:color="auto"/>
                <w:left w:val="none" w:sz="0" w:space="0" w:color="auto"/>
                <w:bottom w:val="none" w:sz="0" w:space="0" w:color="auto"/>
                <w:right w:val="none" w:sz="0" w:space="0" w:color="auto"/>
              </w:divBdr>
            </w:div>
            <w:div w:id="1731490886">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325477964">
              <w:marLeft w:val="0"/>
              <w:marRight w:val="0"/>
              <w:marTop w:val="0"/>
              <w:marBottom w:val="0"/>
              <w:divBdr>
                <w:top w:val="none" w:sz="0" w:space="0" w:color="auto"/>
                <w:left w:val="none" w:sz="0" w:space="0" w:color="auto"/>
                <w:bottom w:val="none" w:sz="0" w:space="0" w:color="auto"/>
                <w:right w:val="none" w:sz="0" w:space="0" w:color="auto"/>
              </w:divBdr>
            </w:div>
            <w:div w:id="2076392707">
              <w:marLeft w:val="0"/>
              <w:marRight w:val="0"/>
              <w:marTop w:val="0"/>
              <w:marBottom w:val="0"/>
              <w:divBdr>
                <w:top w:val="none" w:sz="0" w:space="0" w:color="auto"/>
                <w:left w:val="none" w:sz="0" w:space="0" w:color="auto"/>
                <w:bottom w:val="none" w:sz="0" w:space="0" w:color="auto"/>
                <w:right w:val="none" w:sz="0" w:space="0" w:color="auto"/>
              </w:divBdr>
            </w:div>
            <w:div w:id="689991311">
              <w:marLeft w:val="0"/>
              <w:marRight w:val="0"/>
              <w:marTop w:val="0"/>
              <w:marBottom w:val="0"/>
              <w:divBdr>
                <w:top w:val="none" w:sz="0" w:space="0" w:color="auto"/>
                <w:left w:val="none" w:sz="0" w:space="0" w:color="auto"/>
                <w:bottom w:val="none" w:sz="0" w:space="0" w:color="auto"/>
                <w:right w:val="none" w:sz="0" w:space="0" w:color="auto"/>
              </w:divBdr>
            </w:div>
            <w:div w:id="89199102">
              <w:marLeft w:val="0"/>
              <w:marRight w:val="0"/>
              <w:marTop w:val="0"/>
              <w:marBottom w:val="0"/>
              <w:divBdr>
                <w:top w:val="none" w:sz="0" w:space="0" w:color="auto"/>
                <w:left w:val="none" w:sz="0" w:space="0" w:color="auto"/>
                <w:bottom w:val="none" w:sz="0" w:space="0" w:color="auto"/>
                <w:right w:val="none" w:sz="0" w:space="0" w:color="auto"/>
              </w:divBdr>
            </w:div>
            <w:div w:id="1202210248">
              <w:marLeft w:val="0"/>
              <w:marRight w:val="0"/>
              <w:marTop w:val="0"/>
              <w:marBottom w:val="0"/>
              <w:divBdr>
                <w:top w:val="none" w:sz="0" w:space="0" w:color="auto"/>
                <w:left w:val="none" w:sz="0" w:space="0" w:color="auto"/>
                <w:bottom w:val="none" w:sz="0" w:space="0" w:color="auto"/>
                <w:right w:val="none" w:sz="0" w:space="0" w:color="auto"/>
              </w:divBdr>
            </w:div>
            <w:div w:id="795293665">
              <w:marLeft w:val="0"/>
              <w:marRight w:val="0"/>
              <w:marTop w:val="0"/>
              <w:marBottom w:val="0"/>
              <w:divBdr>
                <w:top w:val="none" w:sz="0" w:space="0" w:color="auto"/>
                <w:left w:val="none" w:sz="0" w:space="0" w:color="auto"/>
                <w:bottom w:val="none" w:sz="0" w:space="0" w:color="auto"/>
                <w:right w:val="none" w:sz="0" w:space="0" w:color="auto"/>
              </w:divBdr>
            </w:div>
          </w:divsChild>
        </w:div>
        <w:div w:id="1754887324">
          <w:marLeft w:val="0"/>
          <w:marRight w:val="0"/>
          <w:marTop w:val="0"/>
          <w:marBottom w:val="0"/>
          <w:divBdr>
            <w:top w:val="none" w:sz="0" w:space="0" w:color="auto"/>
            <w:left w:val="none" w:sz="0" w:space="0" w:color="auto"/>
            <w:bottom w:val="none" w:sz="0" w:space="0" w:color="auto"/>
            <w:right w:val="none" w:sz="0" w:space="0" w:color="auto"/>
          </w:divBdr>
          <w:divsChild>
            <w:div w:id="2096048428">
              <w:marLeft w:val="0"/>
              <w:marRight w:val="0"/>
              <w:marTop w:val="0"/>
              <w:marBottom w:val="0"/>
              <w:divBdr>
                <w:top w:val="none" w:sz="0" w:space="0" w:color="auto"/>
                <w:left w:val="none" w:sz="0" w:space="0" w:color="auto"/>
                <w:bottom w:val="none" w:sz="0" w:space="0" w:color="auto"/>
                <w:right w:val="none" w:sz="0" w:space="0" w:color="auto"/>
              </w:divBdr>
            </w:div>
            <w:div w:id="579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042">
      <w:bodyDiv w:val="1"/>
      <w:marLeft w:val="0"/>
      <w:marRight w:val="0"/>
      <w:marTop w:val="0"/>
      <w:marBottom w:val="0"/>
      <w:divBdr>
        <w:top w:val="none" w:sz="0" w:space="0" w:color="auto"/>
        <w:left w:val="none" w:sz="0" w:space="0" w:color="auto"/>
        <w:bottom w:val="none" w:sz="0" w:space="0" w:color="auto"/>
        <w:right w:val="none" w:sz="0" w:space="0" w:color="auto"/>
      </w:divBdr>
    </w:div>
    <w:div w:id="660736295">
      <w:bodyDiv w:val="1"/>
      <w:marLeft w:val="0"/>
      <w:marRight w:val="0"/>
      <w:marTop w:val="0"/>
      <w:marBottom w:val="0"/>
      <w:divBdr>
        <w:top w:val="none" w:sz="0" w:space="0" w:color="auto"/>
        <w:left w:val="none" w:sz="0" w:space="0" w:color="auto"/>
        <w:bottom w:val="none" w:sz="0" w:space="0" w:color="auto"/>
        <w:right w:val="none" w:sz="0" w:space="0" w:color="auto"/>
      </w:divBdr>
    </w:div>
    <w:div w:id="736635815">
      <w:bodyDiv w:val="1"/>
      <w:marLeft w:val="0"/>
      <w:marRight w:val="0"/>
      <w:marTop w:val="0"/>
      <w:marBottom w:val="0"/>
      <w:divBdr>
        <w:top w:val="none" w:sz="0" w:space="0" w:color="auto"/>
        <w:left w:val="none" w:sz="0" w:space="0" w:color="auto"/>
        <w:bottom w:val="none" w:sz="0" w:space="0" w:color="auto"/>
        <w:right w:val="none" w:sz="0" w:space="0" w:color="auto"/>
      </w:divBdr>
    </w:div>
    <w:div w:id="877544526">
      <w:bodyDiv w:val="1"/>
      <w:marLeft w:val="0"/>
      <w:marRight w:val="0"/>
      <w:marTop w:val="0"/>
      <w:marBottom w:val="0"/>
      <w:divBdr>
        <w:top w:val="none" w:sz="0" w:space="0" w:color="auto"/>
        <w:left w:val="none" w:sz="0" w:space="0" w:color="auto"/>
        <w:bottom w:val="none" w:sz="0" w:space="0" w:color="auto"/>
        <w:right w:val="none" w:sz="0" w:space="0" w:color="auto"/>
      </w:divBdr>
    </w:div>
    <w:div w:id="899554570">
      <w:bodyDiv w:val="1"/>
      <w:marLeft w:val="0"/>
      <w:marRight w:val="0"/>
      <w:marTop w:val="0"/>
      <w:marBottom w:val="0"/>
      <w:divBdr>
        <w:top w:val="none" w:sz="0" w:space="0" w:color="auto"/>
        <w:left w:val="none" w:sz="0" w:space="0" w:color="auto"/>
        <w:bottom w:val="none" w:sz="0" w:space="0" w:color="auto"/>
        <w:right w:val="none" w:sz="0" w:space="0" w:color="auto"/>
      </w:divBdr>
    </w:div>
    <w:div w:id="937979609">
      <w:bodyDiv w:val="1"/>
      <w:marLeft w:val="0"/>
      <w:marRight w:val="0"/>
      <w:marTop w:val="0"/>
      <w:marBottom w:val="0"/>
      <w:divBdr>
        <w:top w:val="none" w:sz="0" w:space="0" w:color="auto"/>
        <w:left w:val="none" w:sz="0" w:space="0" w:color="auto"/>
        <w:bottom w:val="none" w:sz="0" w:space="0" w:color="auto"/>
        <w:right w:val="none" w:sz="0" w:space="0" w:color="auto"/>
      </w:divBdr>
    </w:div>
    <w:div w:id="1036852697">
      <w:bodyDiv w:val="1"/>
      <w:marLeft w:val="0"/>
      <w:marRight w:val="0"/>
      <w:marTop w:val="0"/>
      <w:marBottom w:val="0"/>
      <w:divBdr>
        <w:top w:val="none" w:sz="0" w:space="0" w:color="auto"/>
        <w:left w:val="none" w:sz="0" w:space="0" w:color="auto"/>
        <w:bottom w:val="none" w:sz="0" w:space="0" w:color="auto"/>
        <w:right w:val="none" w:sz="0" w:space="0" w:color="auto"/>
      </w:divBdr>
      <w:divsChild>
        <w:div w:id="1201163277">
          <w:marLeft w:val="0"/>
          <w:marRight w:val="0"/>
          <w:marTop w:val="0"/>
          <w:marBottom w:val="0"/>
          <w:divBdr>
            <w:top w:val="none" w:sz="0" w:space="0" w:color="auto"/>
            <w:left w:val="none" w:sz="0" w:space="0" w:color="auto"/>
            <w:bottom w:val="none" w:sz="0" w:space="0" w:color="auto"/>
            <w:right w:val="none" w:sz="0" w:space="0" w:color="auto"/>
          </w:divBdr>
          <w:divsChild>
            <w:div w:id="1785424101">
              <w:marLeft w:val="0"/>
              <w:marRight w:val="0"/>
              <w:marTop w:val="0"/>
              <w:marBottom w:val="0"/>
              <w:divBdr>
                <w:top w:val="none" w:sz="0" w:space="0" w:color="auto"/>
                <w:left w:val="none" w:sz="0" w:space="0" w:color="auto"/>
                <w:bottom w:val="none" w:sz="0" w:space="0" w:color="auto"/>
                <w:right w:val="none" w:sz="0" w:space="0" w:color="auto"/>
              </w:divBdr>
              <w:divsChild>
                <w:div w:id="643122337">
                  <w:marLeft w:val="0"/>
                  <w:marRight w:val="0"/>
                  <w:marTop w:val="0"/>
                  <w:marBottom w:val="0"/>
                  <w:divBdr>
                    <w:top w:val="none" w:sz="0" w:space="0" w:color="auto"/>
                    <w:left w:val="none" w:sz="0" w:space="0" w:color="auto"/>
                    <w:bottom w:val="none" w:sz="0" w:space="0" w:color="auto"/>
                    <w:right w:val="none" w:sz="0" w:space="0" w:color="auto"/>
                  </w:divBdr>
                  <w:divsChild>
                    <w:div w:id="696276769">
                      <w:marLeft w:val="0"/>
                      <w:marRight w:val="0"/>
                      <w:marTop w:val="0"/>
                      <w:marBottom w:val="0"/>
                      <w:divBdr>
                        <w:top w:val="none" w:sz="0" w:space="0" w:color="auto"/>
                        <w:left w:val="none" w:sz="0" w:space="0" w:color="auto"/>
                        <w:bottom w:val="none" w:sz="0" w:space="0" w:color="auto"/>
                        <w:right w:val="none" w:sz="0" w:space="0" w:color="auto"/>
                      </w:divBdr>
                      <w:divsChild>
                        <w:div w:id="1361054498">
                          <w:marLeft w:val="0"/>
                          <w:marRight w:val="0"/>
                          <w:marTop w:val="0"/>
                          <w:marBottom w:val="0"/>
                          <w:divBdr>
                            <w:top w:val="none" w:sz="0" w:space="0" w:color="auto"/>
                            <w:left w:val="none" w:sz="0" w:space="0" w:color="auto"/>
                            <w:bottom w:val="none" w:sz="0" w:space="0" w:color="auto"/>
                            <w:right w:val="none" w:sz="0" w:space="0" w:color="auto"/>
                          </w:divBdr>
                          <w:divsChild>
                            <w:div w:id="553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6153">
      <w:bodyDiv w:val="1"/>
      <w:marLeft w:val="0"/>
      <w:marRight w:val="0"/>
      <w:marTop w:val="0"/>
      <w:marBottom w:val="0"/>
      <w:divBdr>
        <w:top w:val="none" w:sz="0" w:space="0" w:color="auto"/>
        <w:left w:val="none" w:sz="0" w:space="0" w:color="auto"/>
        <w:bottom w:val="none" w:sz="0" w:space="0" w:color="auto"/>
        <w:right w:val="none" w:sz="0" w:space="0" w:color="auto"/>
      </w:divBdr>
    </w:div>
    <w:div w:id="1226768749">
      <w:bodyDiv w:val="1"/>
      <w:marLeft w:val="0"/>
      <w:marRight w:val="0"/>
      <w:marTop w:val="0"/>
      <w:marBottom w:val="0"/>
      <w:divBdr>
        <w:top w:val="none" w:sz="0" w:space="0" w:color="auto"/>
        <w:left w:val="none" w:sz="0" w:space="0" w:color="auto"/>
        <w:bottom w:val="none" w:sz="0" w:space="0" w:color="auto"/>
        <w:right w:val="none" w:sz="0" w:space="0" w:color="auto"/>
      </w:divBdr>
    </w:div>
    <w:div w:id="1233196350">
      <w:bodyDiv w:val="1"/>
      <w:marLeft w:val="0"/>
      <w:marRight w:val="0"/>
      <w:marTop w:val="0"/>
      <w:marBottom w:val="0"/>
      <w:divBdr>
        <w:top w:val="none" w:sz="0" w:space="0" w:color="auto"/>
        <w:left w:val="none" w:sz="0" w:space="0" w:color="auto"/>
        <w:bottom w:val="none" w:sz="0" w:space="0" w:color="auto"/>
        <w:right w:val="none" w:sz="0" w:space="0" w:color="auto"/>
      </w:divBdr>
    </w:div>
    <w:div w:id="1436828819">
      <w:bodyDiv w:val="1"/>
      <w:marLeft w:val="0"/>
      <w:marRight w:val="0"/>
      <w:marTop w:val="0"/>
      <w:marBottom w:val="0"/>
      <w:divBdr>
        <w:top w:val="none" w:sz="0" w:space="0" w:color="auto"/>
        <w:left w:val="none" w:sz="0" w:space="0" w:color="auto"/>
        <w:bottom w:val="none" w:sz="0" w:space="0" w:color="auto"/>
        <w:right w:val="none" w:sz="0" w:space="0" w:color="auto"/>
      </w:divBdr>
    </w:div>
    <w:div w:id="1557202863">
      <w:bodyDiv w:val="1"/>
      <w:marLeft w:val="0"/>
      <w:marRight w:val="0"/>
      <w:marTop w:val="0"/>
      <w:marBottom w:val="0"/>
      <w:divBdr>
        <w:top w:val="none" w:sz="0" w:space="0" w:color="auto"/>
        <w:left w:val="none" w:sz="0" w:space="0" w:color="auto"/>
        <w:bottom w:val="none" w:sz="0" w:space="0" w:color="auto"/>
        <w:right w:val="none" w:sz="0" w:space="0" w:color="auto"/>
      </w:divBdr>
    </w:div>
    <w:div w:id="1573003510">
      <w:bodyDiv w:val="1"/>
      <w:marLeft w:val="0"/>
      <w:marRight w:val="0"/>
      <w:marTop w:val="0"/>
      <w:marBottom w:val="0"/>
      <w:divBdr>
        <w:top w:val="none" w:sz="0" w:space="0" w:color="auto"/>
        <w:left w:val="none" w:sz="0" w:space="0" w:color="auto"/>
        <w:bottom w:val="none" w:sz="0" w:space="0" w:color="auto"/>
        <w:right w:val="none" w:sz="0" w:space="0" w:color="auto"/>
      </w:divBdr>
    </w:div>
    <w:div w:id="1682396459">
      <w:bodyDiv w:val="1"/>
      <w:marLeft w:val="0"/>
      <w:marRight w:val="0"/>
      <w:marTop w:val="0"/>
      <w:marBottom w:val="0"/>
      <w:divBdr>
        <w:top w:val="none" w:sz="0" w:space="0" w:color="auto"/>
        <w:left w:val="none" w:sz="0" w:space="0" w:color="auto"/>
        <w:bottom w:val="none" w:sz="0" w:space="0" w:color="auto"/>
        <w:right w:val="none" w:sz="0" w:space="0" w:color="auto"/>
      </w:divBdr>
    </w:div>
    <w:div w:id="1708945321">
      <w:bodyDiv w:val="1"/>
      <w:marLeft w:val="0"/>
      <w:marRight w:val="0"/>
      <w:marTop w:val="0"/>
      <w:marBottom w:val="0"/>
      <w:divBdr>
        <w:top w:val="none" w:sz="0" w:space="0" w:color="auto"/>
        <w:left w:val="none" w:sz="0" w:space="0" w:color="auto"/>
        <w:bottom w:val="none" w:sz="0" w:space="0" w:color="auto"/>
        <w:right w:val="none" w:sz="0" w:space="0" w:color="auto"/>
      </w:divBdr>
    </w:div>
    <w:div w:id="1881897737">
      <w:bodyDiv w:val="1"/>
      <w:marLeft w:val="0"/>
      <w:marRight w:val="0"/>
      <w:marTop w:val="0"/>
      <w:marBottom w:val="0"/>
      <w:divBdr>
        <w:top w:val="none" w:sz="0" w:space="0" w:color="auto"/>
        <w:left w:val="none" w:sz="0" w:space="0" w:color="auto"/>
        <w:bottom w:val="none" w:sz="0" w:space="0" w:color="auto"/>
        <w:right w:val="none" w:sz="0" w:space="0" w:color="auto"/>
      </w:divBdr>
    </w:div>
    <w:div w:id="2036685887">
      <w:bodyDiv w:val="1"/>
      <w:marLeft w:val="0"/>
      <w:marRight w:val="0"/>
      <w:marTop w:val="0"/>
      <w:marBottom w:val="0"/>
      <w:divBdr>
        <w:top w:val="none" w:sz="0" w:space="0" w:color="auto"/>
        <w:left w:val="none" w:sz="0" w:space="0" w:color="auto"/>
        <w:bottom w:val="none" w:sz="0" w:space="0" w:color="auto"/>
        <w:right w:val="none" w:sz="0" w:space="0" w:color="auto"/>
      </w:divBdr>
    </w:div>
    <w:div w:id="20874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cid:2780150C-7451-4D02-8BFD-14D47508DA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Kirby</dc:creator>
  <cp:lastModifiedBy>Norma Kirby</cp:lastModifiedBy>
  <cp:revision>2</cp:revision>
  <cp:lastPrinted>2021-04-08T11:24:00Z</cp:lastPrinted>
  <dcterms:created xsi:type="dcterms:W3CDTF">2022-09-29T11:19:00Z</dcterms:created>
  <dcterms:modified xsi:type="dcterms:W3CDTF">2022-09-29T11:19:00Z</dcterms:modified>
</cp:coreProperties>
</file>